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DCA4B8" w14:textId="5E0CDB71" w:rsidR="00D016F2" w:rsidRDefault="00AB5A31">
      <w:pPr>
        <w:pStyle w:val="a3"/>
        <w:spacing w:before="72" w:line="276" w:lineRule="auto"/>
        <w:ind w:left="270" w:right="266"/>
        <w:jc w:val="center"/>
      </w:pPr>
      <w:r>
        <w:t>ПЕРЕЧЕНЬ</w:t>
      </w:r>
      <w:r>
        <w:rPr>
          <w:spacing w:val="-9"/>
        </w:rPr>
        <w:t xml:space="preserve"> </w:t>
      </w:r>
      <w:r>
        <w:t>НОРМАТИВНЫХ</w:t>
      </w:r>
      <w:r>
        <w:rPr>
          <w:spacing w:val="-8"/>
        </w:rPr>
        <w:t xml:space="preserve"> </w:t>
      </w:r>
      <w:r>
        <w:t>ПРАВОВЫХ</w:t>
      </w:r>
      <w:r>
        <w:rPr>
          <w:spacing w:val="-8"/>
        </w:rPr>
        <w:t xml:space="preserve"> </w:t>
      </w:r>
      <w:r>
        <w:t>АКТОВ,</w:t>
      </w:r>
      <w:r>
        <w:rPr>
          <w:spacing w:val="-11"/>
        </w:rPr>
        <w:t xml:space="preserve"> </w:t>
      </w:r>
      <w:r>
        <w:t>СОДЕРЖАЩИХ ОБЯЗАТЕЛЬНЫЕ ТРЕБОВАНИЯ, СОБЛЮДЕНИЕ КОТОРЫХ ОЦЕНИВАЕТСЯ ПРИ ПРОВЕДЕНИИ МЕРОПРИЯТИЙ ПО МУНИЦИПАЛЬНОМУ КОНТРОЛЮ</w:t>
      </w:r>
      <w:r w:rsidR="001C3C1F">
        <w:t xml:space="preserve"> </w:t>
      </w:r>
    </w:p>
    <w:p w14:paraId="5AA824A6" w14:textId="77777777" w:rsidR="00D016F2" w:rsidRDefault="00D016F2">
      <w:pPr>
        <w:spacing w:before="8" w:after="1"/>
        <w:rPr>
          <w:b/>
          <w:sz w:val="17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4112"/>
        <w:gridCol w:w="2693"/>
        <w:gridCol w:w="2093"/>
      </w:tblGrid>
      <w:tr w:rsidR="00D016F2" w14:paraId="090FC1DC" w14:textId="77777777">
        <w:trPr>
          <w:trHeight w:val="3312"/>
        </w:trPr>
        <w:tc>
          <w:tcPr>
            <w:tcW w:w="674" w:type="dxa"/>
          </w:tcPr>
          <w:p w14:paraId="7F92CD3E" w14:textId="77777777" w:rsidR="00D016F2" w:rsidRDefault="00AB5A31">
            <w:pPr>
              <w:pStyle w:val="TableParagraph"/>
              <w:spacing w:line="268" w:lineRule="exact"/>
              <w:ind w:left="10" w:right="2"/>
              <w:rPr>
                <w:sz w:val="24"/>
              </w:rPr>
            </w:pPr>
            <w:r>
              <w:rPr>
                <w:spacing w:val="-10"/>
                <w:sz w:val="24"/>
              </w:rPr>
              <w:t>N</w:t>
            </w:r>
          </w:p>
          <w:p w14:paraId="3DD8B4AA" w14:textId="77777777" w:rsidR="00D016F2" w:rsidRDefault="00AB5A31">
            <w:pPr>
              <w:pStyle w:val="TableParagraph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4112" w:type="dxa"/>
          </w:tcPr>
          <w:p w14:paraId="3D97C263" w14:textId="77777777" w:rsidR="00D016F2" w:rsidRDefault="00D016F2">
            <w:pPr>
              <w:pStyle w:val="TableParagraph"/>
              <w:spacing w:before="130"/>
              <w:jc w:val="left"/>
              <w:rPr>
                <w:b/>
                <w:sz w:val="24"/>
              </w:rPr>
            </w:pPr>
          </w:p>
          <w:p w14:paraId="020927A3" w14:textId="77777777" w:rsidR="00D016F2" w:rsidRDefault="00AB5A31">
            <w:pPr>
              <w:pStyle w:val="TableParagraph"/>
              <w:spacing w:before="1"/>
              <w:ind w:left="535" w:firstLine="172"/>
              <w:jc w:val="left"/>
              <w:rPr>
                <w:sz w:val="24"/>
              </w:rPr>
            </w:pPr>
            <w:r>
              <w:rPr>
                <w:sz w:val="24"/>
              </w:rPr>
              <w:t>Наименование, реквизиты нормативного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акта</w:t>
            </w:r>
          </w:p>
        </w:tc>
        <w:tc>
          <w:tcPr>
            <w:tcW w:w="2693" w:type="dxa"/>
          </w:tcPr>
          <w:p w14:paraId="4628FDBF" w14:textId="77777777" w:rsidR="00D016F2" w:rsidRDefault="00AB5A31">
            <w:pPr>
              <w:pStyle w:val="TableParagraph"/>
              <w:ind w:left="153" w:right="144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круга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лиц,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(или) видов</w:t>
            </w:r>
          </w:p>
          <w:p w14:paraId="2D9B64A0" w14:textId="77777777" w:rsidR="00D016F2" w:rsidRDefault="00AB5A31">
            <w:pPr>
              <w:pStyle w:val="TableParagraph"/>
              <w:ind w:left="153" w:right="145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(или) перечня объектов, в отношении которых </w:t>
            </w:r>
            <w:r>
              <w:rPr>
                <w:spacing w:val="-2"/>
                <w:sz w:val="24"/>
              </w:rPr>
              <w:t>применяются обязательные</w:t>
            </w:r>
          </w:p>
          <w:p w14:paraId="3D70189B" w14:textId="77777777" w:rsidR="00D016F2" w:rsidRDefault="00AB5A31">
            <w:pPr>
              <w:pStyle w:val="TableParagraph"/>
              <w:spacing w:line="264" w:lineRule="exact"/>
              <w:ind w:left="153" w:right="144"/>
              <w:rPr>
                <w:sz w:val="24"/>
              </w:rPr>
            </w:pPr>
            <w:r>
              <w:rPr>
                <w:spacing w:val="-2"/>
                <w:sz w:val="24"/>
              </w:rPr>
              <w:t>требования</w:t>
            </w:r>
          </w:p>
        </w:tc>
        <w:tc>
          <w:tcPr>
            <w:tcW w:w="2093" w:type="dxa"/>
          </w:tcPr>
          <w:p w14:paraId="106CBAEB" w14:textId="77777777" w:rsidR="00D016F2" w:rsidRDefault="00AB5A31">
            <w:pPr>
              <w:pStyle w:val="TableParagraph"/>
              <w:spacing w:before="131"/>
              <w:ind w:left="151" w:right="144" w:firstLine="2"/>
              <w:rPr>
                <w:sz w:val="24"/>
              </w:rPr>
            </w:pPr>
            <w:r>
              <w:rPr>
                <w:sz w:val="24"/>
              </w:rPr>
              <w:t xml:space="preserve">Указание на </w:t>
            </w:r>
            <w:r>
              <w:rPr>
                <w:spacing w:val="-2"/>
                <w:sz w:val="24"/>
              </w:rPr>
              <w:t xml:space="preserve">конкретные </w:t>
            </w:r>
            <w:r>
              <w:rPr>
                <w:sz w:val="24"/>
              </w:rPr>
              <w:t>статьи,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или </w:t>
            </w:r>
            <w:r>
              <w:rPr>
                <w:spacing w:val="-4"/>
                <w:sz w:val="24"/>
              </w:rPr>
              <w:t xml:space="preserve">иные </w:t>
            </w:r>
            <w:r>
              <w:rPr>
                <w:spacing w:val="-2"/>
                <w:sz w:val="24"/>
              </w:rPr>
              <w:t>структурные единицы</w:t>
            </w:r>
          </w:p>
          <w:p w14:paraId="364B7D39" w14:textId="77777777" w:rsidR="00D016F2" w:rsidRDefault="00AB5A31">
            <w:pPr>
              <w:pStyle w:val="TableParagraph"/>
              <w:ind w:left="250" w:right="237" w:hanging="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нормативного </w:t>
            </w:r>
            <w:r>
              <w:rPr>
                <w:sz w:val="24"/>
              </w:rPr>
              <w:t>правового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акта, </w:t>
            </w:r>
            <w:r>
              <w:rPr>
                <w:spacing w:val="-2"/>
                <w:sz w:val="24"/>
              </w:rPr>
              <w:t>содержащие обязательные требования</w:t>
            </w:r>
          </w:p>
        </w:tc>
      </w:tr>
      <w:tr w:rsidR="00D016F2" w14:paraId="48C51C58" w14:textId="77777777" w:rsidTr="00B8445E">
        <w:trPr>
          <w:trHeight w:val="1752"/>
        </w:trPr>
        <w:tc>
          <w:tcPr>
            <w:tcW w:w="674" w:type="dxa"/>
          </w:tcPr>
          <w:p w14:paraId="31A930BC" w14:textId="7101D503" w:rsidR="00D016F2" w:rsidRPr="00532DEC" w:rsidRDefault="00D016F2" w:rsidP="002C5835">
            <w:pPr>
              <w:pStyle w:val="TableParagraph"/>
              <w:numPr>
                <w:ilvl w:val="0"/>
                <w:numId w:val="1"/>
              </w:numPr>
              <w:spacing w:before="129"/>
              <w:jc w:val="left"/>
              <w:rPr>
                <w:sz w:val="24"/>
              </w:rPr>
            </w:pPr>
          </w:p>
          <w:p w14:paraId="42BF6C9F" w14:textId="0902BEF5" w:rsidR="00D016F2" w:rsidRPr="00532DEC" w:rsidRDefault="00AB5A31" w:rsidP="002C5835">
            <w:pPr>
              <w:pStyle w:val="TableParagraph"/>
              <w:ind w:left="10"/>
              <w:rPr>
                <w:sz w:val="24"/>
              </w:rPr>
            </w:pPr>
            <w:r w:rsidRPr="00532DEC">
              <w:rPr>
                <w:spacing w:val="-5"/>
                <w:sz w:val="24"/>
              </w:rPr>
              <w:t>.</w:t>
            </w:r>
          </w:p>
        </w:tc>
        <w:tc>
          <w:tcPr>
            <w:tcW w:w="4112" w:type="dxa"/>
          </w:tcPr>
          <w:p w14:paraId="7B40FE68" w14:textId="4DA641C1" w:rsidR="00D016F2" w:rsidRDefault="00B8445E" w:rsidP="002C5835">
            <w:pPr>
              <w:pStyle w:val="TableParagraph"/>
              <w:spacing w:line="270" w:lineRule="atLeast"/>
              <w:ind w:left="364" w:right="356" w:hanging="1"/>
              <w:rPr>
                <w:sz w:val="24"/>
              </w:rPr>
            </w:pPr>
            <w:r>
              <w:rPr>
                <w:sz w:val="24"/>
              </w:rPr>
              <w:t>Федеральный закон от 06.10.2003 №131-ФЗ «Об общих принципах организации местного самоуправления в Российской федерации»</w:t>
            </w:r>
          </w:p>
        </w:tc>
        <w:tc>
          <w:tcPr>
            <w:tcW w:w="2693" w:type="dxa"/>
          </w:tcPr>
          <w:p w14:paraId="1B7D0228" w14:textId="0235C8D0" w:rsidR="00D016F2" w:rsidRDefault="00AB5A31" w:rsidP="002C5835">
            <w:pPr>
              <w:pStyle w:val="TableParagraph"/>
              <w:spacing w:before="1"/>
              <w:ind w:right="326"/>
              <w:rPr>
                <w:sz w:val="24"/>
              </w:rPr>
            </w:pPr>
            <w:r>
              <w:rPr>
                <w:sz w:val="24"/>
              </w:rPr>
              <w:t xml:space="preserve">органы местного </w:t>
            </w:r>
            <w:r>
              <w:rPr>
                <w:spacing w:val="-2"/>
                <w:sz w:val="24"/>
              </w:rPr>
              <w:t xml:space="preserve">самоуправления, </w:t>
            </w:r>
            <w:r>
              <w:rPr>
                <w:sz w:val="24"/>
              </w:rPr>
              <w:t xml:space="preserve">юридические лица, </w:t>
            </w:r>
            <w:r>
              <w:rPr>
                <w:spacing w:val="-2"/>
                <w:sz w:val="24"/>
              </w:rPr>
              <w:t xml:space="preserve">индивидуальные </w:t>
            </w:r>
            <w:r>
              <w:rPr>
                <w:sz w:val="24"/>
              </w:rPr>
              <w:t>предприниматели</w:t>
            </w:r>
            <w:r w:rsidR="002C5835">
              <w:rPr>
                <w:sz w:val="24"/>
              </w:rPr>
              <w:t xml:space="preserve"> и физические лица</w:t>
            </w:r>
          </w:p>
        </w:tc>
        <w:tc>
          <w:tcPr>
            <w:tcW w:w="2093" w:type="dxa"/>
          </w:tcPr>
          <w:p w14:paraId="75F81185" w14:textId="58629775" w:rsidR="00D016F2" w:rsidRDefault="00D016F2" w:rsidP="002C5835">
            <w:pPr>
              <w:pStyle w:val="TableParagraph"/>
              <w:ind w:left="83" w:right="84"/>
              <w:rPr>
                <w:sz w:val="24"/>
              </w:rPr>
            </w:pPr>
          </w:p>
        </w:tc>
      </w:tr>
      <w:tr w:rsidR="002C5835" w14:paraId="5B2D636F" w14:textId="77777777" w:rsidTr="00B8445E">
        <w:trPr>
          <w:trHeight w:val="1752"/>
        </w:trPr>
        <w:tc>
          <w:tcPr>
            <w:tcW w:w="674" w:type="dxa"/>
          </w:tcPr>
          <w:p w14:paraId="74E2EC0A" w14:textId="4D046BBF" w:rsidR="002C5835" w:rsidRPr="00532DEC" w:rsidRDefault="002C5835" w:rsidP="002C5835">
            <w:pPr>
              <w:pStyle w:val="TableParagraph"/>
              <w:rPr>
                <w:sz w:val="24"/>
              </w:rPr>
            </w:pPr>
            <w:r w:rsidRPr="00532DEC">
              <w:rPr>
                <w:sz w:val="24"/>
              </w:rPr>
              <w:t>2.</w:t>
            </w:r>
          </w:p>
        </w:tc>
        <w:tc>
          <w:tcPr>
            <w:tcW w:w="4112" w:type="dxa"/>
          </w:tcPr>
          <w:p w14:paraId="40862535" w14:textId="7CB04BDA" w:rsidR="002C5835" w:rsidRDefault="002C5835" w:rsidP="002C5835">
            <w:pPr>
              <w:pStyle w:val="TableParagraph"/>
              <w:spacing w:line="270" w:lineRule="atLeast"/>
              <w:ind w:left="364" w:right="356" w:hanging="1"/>
              <w:rPr>
                <w:sz w:val="24"/>
              </w:rPr>
            </w:pPr>
            <w:r w:rsidRPr="002C5835">
              <w:rPr>
                <w:sz w:val="24"/>
              </w:rPr>
              <w:t>Федеральный закон "О государственном контроле (надзоре) и муниципальном контроле в Российской Федерации" от 31.07.2020 N 248-ФЗ</w:t>
            </w:r>
          </w:p>
        </w:tc>
        <w:tc>
          <w:tcPr>
            <w:tcW w:w="2693" w:type="dxa"/>
          </w:tcPr>
          <w:p w14:paraId="754E398B" w14:textId="7EC0C754" w:rsidR="002C5835" w:rsidRDefault="002C5835" w:rsidP="002C5835">
            <w:pPr>
              <w:pStyle w:val="TableParagraph"/>
              <w:spacing w:before="1"/>
              <w:ind w:right="326"/>
              <w:rPr>
                <w:sz w:val="24"/>
              </w:rPr>
            </w:pPr>
            <w:r>
              <w:rPr>
                <w:sz w:val="24"/>
              </w:rPr>
              <w:t xml:space="preserve">органы местного </w:t>
            </w:r>
            <w:r>
              <w:rPr>
                <w:spacing w:val="-2"/>
                <w:sz w:val="24"/>
              </w:rPr>
              <w:t xml:space="preserve">самоуправления, </w:t>
            </w:r>
            <w:r>
              <w:rPr>
                <w:sz w:val="24"/>
              </w:rPr>
              <w:t xml:space="preserve">юридические лица, </w:t>
            </w:r>
            <w:r>
              <w:rPr>
                <w:spacing w:val="-2"/>
                <w:sz w:val="24"/>
              </w:rPr>
              <w:t xml:space="preserve">индивидуальные </w:t>
            </w:r>
            <w:r>
              <w:rPr>
                <w:sz w:val="24"/>
              </w:rPr>
              <w:t>предприниматели и физические лица</w:t>
            </w:r>
          </w:p>
        </w:tc>
        <w:tc>
          <w:tcPr>
            <w:tcW w:w="2093" w:type="dxa"/>
          </w:tcPr>
          <w:p w14:paraId="55027AC9" w14:textId="77777777" w:rsidR="002C5835" w:rsidRDefault="002C5835" w:rsidP="002C5835">
            <w:pPr>
              <w:pStyle w:val="TableParagraph"/>
              <w:ind w:left="83" w:right="84"/>
              <w:rPr>
                <w:sz w:val="24"/>
              </w:rPr>
            </w:pPr>
          </w:p>
        </w:tc>
      </w:tr>
      <w:tr w:rsidR="00B8445E" w14:paraId="6576CC20" w14:textId="77777777" w:rsidTr="00B8445E">
        <w:trPr>
          <w:trHeight w:val="1752"/>
        </w:trPr>
        <w:tc>
          <w:tcPr>
            <w:tcW w:w="674" w:type="dxa"/>
          </w:tcPr>
          <w:p w14:paraId="050FC93D" w14:textId="3103C136" w:rsidR="00B8445E" w:rsidRPr="00532DEC" w:rsidRDefault="002C5835" w:rsidP="002C5835">
            <w:pPr>
              <w:pStyle w:val="TableParagraph"/>
              <w:rPr>
                <w:sz w:val="24"/>
              </w:rPr>
            </w:pPr>
            <w:r w:rsidRPr="00532DEC">
              <w:rPr>
                <w:sz w:val="24"/>
              </w:rPr>
              <w:t>3</w:t>
            </w:r>
            <w:r w:rsidR="00B8445E" w:rsidRPr="00532DEC">
              <w:rPr>
                <w:sz w:val="24"/>
              </w:rPr>
              <w:t>.</w:t>
            </w:r>
          </w:p>
          <w:p w14:paraId="7AA6D488" w14:textId="5818635F" w:rsidR="00B8445E" w:rsidRPr="00532DEC" w:rsidRDefault="00B8445E" w:rsidP="002C5835">
            <w:pPr>
              <w:pStyle w:val="TableParagraph"/>
              <w:rPr>
                <w:sz w:val="24"/>
              </w:rPr>
            </w:pPr>
          </w:p>
        </w:tc>
        <w:tc>
          <w:tcPr>
            <w:tcW w:w="4112" w:type="dxa"/>
          </w:tcPr>
          <w:p w14:paraId="6801BD7D" w14:textId="77777777" w:rsidR="00532DEC" w:rsidRDefault="00532DEC" w:rsidP="00532DEC">
            <w:pPr>
              <w:pStyle w:val="TableParagraph"/>
              <w:spacing w:line="270" w:lineRule="atLeast"/>
              <w:ind w:left="364" w:right="356" w:hanging="1"/>
              <w:rPr>
                <w:sz w:val="24"/>
              </w:rPr>
            </w:pPr>
            <w:r w:rsidRPr="00532DEC">
              <w:rPr>
                <w:sz w:val="24"/>
              </w:rPr>
              <w:t>Федеральный закон "О теплоснабжении" от 27.07.2010 N 190-ФЗ</w:t>
            </w:r>
          </w:p>
          <w:p w14:paraId="25CF564E" w14:textId="77777777" w:rsidR="00532DEC" w:rsidRDefault="00532DEC" w:rsidP="00532DEC">
            <w:pPr>
              <w:pStyle w:val="TableParagraph"/>
              <w:spacing w:line="270" w:lineRule="atLeast"/>
              <w:ind w:left="364" w:right="356" w:hanging="1"/>
              <w:rPr>
                <w:sz w:val="24"/>
              </w:rPr>
            </w:pPr>
          </w:p>
          <w:p w14:paraId="6D346BD3" w14:textId="7A519439" w:rsidR="00B8445E" w:rsidRDefault="00B8445E" w:rsidP="002C5835">
            <w:pPr>
              <w:pStyle w:val="TableParagraph"/>
              <w:spacing w:line="270" w:lineRule="atLeast"/>
              <w:ind w:left="364" w:right="356" w:hanging="1"/>
              <w:rPr>
                <w:sz w:val="24"/>
              </w:rPr>
            </w:pPr>
          </w:p>
        </w:tc>
        <w:tc>
          <w:tcPr>
            <w:tcW w:w="2693" w:type="dxa"/>
          </w:tcPr>
          <w:p w14:paraId="0F1978C3" w14:textId="31900690" w:rsidR="00B8445E" w:rsidRDefault="002C5835" w:rsidP="002C5835">
            <w:pPr>
              <w:pStyle w:val="TableParagraph"/>
              <w:spacing w:before="1"/>
              <w:ind w:right="326"/>
              <w:rPr>
                <w:sz w:val="24"/>
              </w:rPr>
            </w:pPr>
            <w:r>
              <w:rPr>
                <w:sz w:val="24"/>
              </w:rPr>
              <w:t xml:space="preserve">органы местного </w:t>
            </w:r>
            <w:r>
              <w:rPr>
                <w:spacing w:val="-2"/>
                <w:sz w:val="24"/>
              </w:rPr>
              <w:t xml:space="preserve">самоуправления, </w:t>
            </w:r>
            <w:r>
              <w:rPr>
                <w:sz w:val="24"/>
              </w:rPr>
              <w:t xml:space="preserve">юридические лица, </w:t>
            </w:r>
            <w:r>
              <w:rPr>
                <w:spacing w:val="-2"/>
                <w:sz w:val="24"/>
              </w:rPr>
              <w:t xml:space="preserve">индивидуальные </w:t>
            </w:r>
            <w:r>
              <w:rPr>
                <w:sz w:val="24"/>
              </w:rPr>
              <w:t>предприниматели и физические лица</w:t>
            </w:r>
          </w:p>
        </w:tc>
        <w:tc>
          <w:tcPr>
            <w:tcW w:w="2093" w:type="dxa"/>
          </w:tcPr>
          <w:p w14:paraId="5F3A9519" w14:textId="77777777" w:rsidR="00B8445E" w:rsidRDefault="00B8445E" w:rsidP="002C5835">
            <w:pPr>
              <w:pStyle w:val="TableParagraph"/>
              <w:ind w:left="83" w:right="84"/>
              <w:rPr>
                <w:sz w:val="24"/>
              </w:rPr>
            </w:pPr>
          </w:p>
        </w:tc>
      </w:tr>
      <w:tr w:rsidR="00D016F2" w14:paraId="0681C213" w14:textId="77777777">
        <w:trPr>
          <w:trHeight w:val="2484"/>
        </w:trPr>
        <w:tc>
          <w:tcPr>
            <w:tcW w:w="674" w:type="dxa"/>
          </w:tcPr>
          <w:p w14:paraId="5E079025" w14:textId="7E8C7406" w:rsidR="00D016F2" w:rsidRPr="00532DEC" w:rsidRDefault="00532DEC" w:rsidP="002C5835">
            <w:pPr>
              <w:pStyle w:val="TableParagraph"/>
              <w:spacing w:before="1"/>
              <w:ind w:left="10"/>
              <w:rPr>
                <w:sz w:val="24"/>
              </w:rPr>
            </w:pPr>
            <w:r w:rsidRPr="00532DEC">
              <w:rPr>
                <w:spacing w:val="-5"/>
                <w:sz w:val="24"/>
              </w:rPr>
              <w:t>4</w:t>
            </w:r>
            <w:r w:rsidR="002C5835" w:rsidRPr="00532DEC">
              <w:rPr>
                <w:spacing w:val="-5"/>
                <w:sz w:val="24"/>
              </w:rPr>
              <w:t>.</w:t>
            </w:r>
          </w:p>
        </w:tc>
        <w:tc>
          <w:tcPr>
            <w:tcW w:w="4112" w:type="dxa"/>
          </w:tcPr>
          <w:p w14:paraId="20F88111" w14:textId="77777777" w:rsidR="00D016F2" w:rsidRDefault="00AB5A31" w:rsidP="002C5835">
            <w:pPr>
              <w:pStyle w:val="TableParagraph"/>
              <w:ind w:left="114" w:right="108"/>
              <w:rPr>
                <w:sz w:val="24"/>
              </w:rPr>
            </w:pPr>
            <w:r>
              <w:rPr>
                <w:sz w:val="24"/>
              </w:rPr>
              <w:t>"Кодекс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об </w:t>
            </w:r>
            <w:r>
              <w:rPr>
                <w:spacing w:val="-2"/>
                <w:sz w:val="24"/>
              </w:rPr>
              <w:t>административных</w:t>
            </w:r>
          </w:p>
          <w:p w14:paraId="787C3EBE" w14:textId="77777777" w:rsidR="00D016F2" w:rsidRDefault="00AB5A31" w:rsidP="002C5835">
            <w:pPr>
              <w:pStyle w:val="TableParagraph"/>
              <w:ind w:left="254" w:right="249"/>
              <w:rPr>
                <w:sz w:val="24"/>
              </w:rPr>
            </w:pPr>
            <w:r>
              <w:rPr>
                <w:sz w:val="24"/>
              </w:rPr>
              <w:t>правонарушениях"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30.12.2001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N 195-ФЗ (ред. от</w:t>
            </w:r>
            <w:bookmarkStart w:id="0" w:name="_GoBack"/>
            <w:bookmarkEnd w:id="0"/>
            <w:r>
              <w:rPr>
                <w:sz w:val="24"/>
              </w:rPr>
              <w:t xml:space="preserve"> 06.03.2022)</w:t>
            </w:r>
          </w:p>
        </w:tc>
        <w:tc>
          <w:tcPr>
            <w:tcW w:w="2693" w:type="dxa"/>
          </w:tcPr>
          <w:p w14:paraId="517FE97F" w14:textId="77777777" w:rsidR="00D016F2" w:rsidRDefault="00AB5A31" w:rsidP="002C5835">
            <w:pPr>
              <w:pStyle w:val="TableParagraph"/>
              <w:spacing w:line="268" w:lineRule="exact"/>
              <w:ind w:left="154" w:right="144"/>
              <w:rPr>
                <w:sz w:val="24"/>
              </w:rPr>
            </w:pPr>
            <w:r>
              <w:rPr>
                <w:spacing w:val="-2"/>
                <w:sz w:val="24"/>
              </w:rPr>
              <w:t>органы</w:t>
            </w:r>
          </w:p>
          <w:p w14:paraId="332D8B53" w14:textId="77777777" w:rsidR="00D016F2" w:rsidRDefault="00AB5A31" w:rsidP="002C5835">
            <w:pPr>
              <w:pStyle w:val="TableParagraph"/>
              <w:ind w:left="153" w:right="145"/>
              <w:rPr>
                <w:sz w:val="24"/>
              </w:rPr>
            </w:pPr>
            <w:r>
              <w:rPr>
                <w:spacing w:val="-2"/>
                <w:sz w:val="24"/>
              </w:rPr>
              <w:t>государственной власти,</w:t>
            </w:r>
          </w:p>
          <w:p w14:paraId="7546AEFD" w14:textId="77777777" w:rsidR="00D016F2" w:rsidRDefault="00AB5A31" w:rsidP="002C5835">
            <w:pPr>
              <w:pStyle w:val="TableParagraph"/>
              <w:ind w:left="336" w:right="326" w:hanging="1"/>
              <w:rPr>
                <w:sz w:val="24"/>
              </w:rPr>
            </w:pPr>
            <w:r>
              <w:rPr>
                <w:sz w:val="24"/>
              </w:rPr>
              <w:t xml:space="preserve">органы местного </w:t>
            </w:r>
            <w:r>
              <w:rPr>
                <w:spacing w:val="-2"/>
                <w:sz w:val="24"/>
              </w:rPr>
              <w:t xml:space="preserve">самоуправления, </w:t>
            </w:r>
            <w:r>
              <w:rPr>
                <w:sz w:val="24"/>
              </w:rPr>
              <w:t xml:space="preserve">юридические лица, </w:t>
            </w:r>
            <w:r>
              <w:rPr>
                <w:spacing w:val="-2"/>
                <w:sz w:val="24"/>
              </w:rPr>
              <w:t xml:space="preserve">индивидуальные </w:t>
            </w:r>
            <w:r>
              <w:rPr>
                <w:sz w:val="24"/>
              </w:rPr>
              <w:t>предприниматели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33B416D3" w14:textId="77777777" w:rsidR="00D016F2" w:rsidRDefault="00AB5A31" w:rsidP="002C5835">
            <w:pPr>
              <w:pStyle w:val="TableParagraph"/>
              <w:spacing w:line="264" w:lineRule="exact"/>
              <w:ind w:left="153" w:right="144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лица</w:t>
            </w:r>
          </w:p>
        </w:tc>
        <w:tc>
          <w:tcPr>
            <w:tcW w:w="2093" w:type="dxa"/>
          </w:tcPr>
          <w:p w14:paraId="1EDC5A52" w14:textId="77777777" w:rsidR="00D016F2" w:rsidRDefault="00D016F2" w:rsidP="002C5835">
            <w:pPr>
              <w:pStyle w:val="TableParagraph"/>
              <w:rPr>
                <w:sz w:val="24"/>
              </w:rPr>
            </w:pPr>
          </w:p>
        </w:tc>
      </w:tr>
    </w:tbl>
    <w:p w14:paraId="6D406865" w14:textId="77777777" w:rsidR="003829F0" w:rsidRDefault="003829F0"/>
    <w:sectPr w:rsidR="003829F0">
      <w:type w:val="continuous"/>
      <w:pgSz w:w="11910" w:h="16840"/>
      <w:pgMar w:top="110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546DAB"/>
    <w:multiLevelType w:val="hybridMultilevel"/>
    <w:tmpl w:val="5AFE27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6F2"/>
    <w:rsid w:val="001C3C1F"/>
    <w:rsid w:val="002C5835"/>
    <w:rsid w:val="003829F0"/>
    <w:rsid w:val="00532DEC"/>
    <w:rsid w:val="008C4DF2"/>
    <w:rsid w:val="00AB5A31"/>
    <w:rsid w:val="00B8445E"/>
    <w:rsid w:val="00D01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E924F"/>
  <w15:docId w15:val="{3F761C10-2EE9-405C-A4AD-BDF7FBF83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8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Орехова</dc:creator>
  <cp:lastModifiedBy>User</cp:lastModifiedBy>
  <cp:revision>4</cp:revision>
  <dcterms:created xsi:type="dcterms:W3CDTF">2026-03-12T06:23:00Z</dcterms:created>
  <dcterms:modified xsi:type="dcterms:W3CDTF">2026-03-12T08:22:00Z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2026-03-12T00:00:00Z</vt:filetime>
  </property>
  <property fmtid="{D5CDD505-2E9C-101B-9397-08002B2CF9AE}" pid="5" name="Producer">
    <vt:lpwstr>Microsoft® Word 2010</vt:lpwstr>
  </property>
</Properties>
</file>