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A7" w:rsidRDefault="006F05A7" w:rsidP="006F0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Пояснения про температурный режим воздуха в жилых помещениях</w:t>
      </w:r>
    </w:p>
    <w:p w:rsidR="006F05A7" w:rsidRDefault="006F05A7" w:rsidP="006F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5A7" w:rsidRPr="006F05A7" w:rsidRDefault="006F05A7" w:rsidP="006F0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06.05</w:t>
      </w:r>
      <w:r>
        <w:rPr>
          <w:rFonts w:ascii="Times New Roman" w:hAnsi="Times New Roman" w:cs="Times New Roman"/>
          <w:sz w:val="28"/>
          <w:szCs w:val="28"/>
        </w:rPr>
        <w:t>.2011 N 354</w:t>
      </w:r>
      <w:r w:rsidRPr="006F05A7">
        <w:rPr>
          <w:rFonts w:ascii="Times New Roman" w:hAnsi="Times New Roman" w:cs="Times New Roman"/>
          <w:sz w:val="28"/>
          <w:szCs w:val="28"/>
        </w:rPr>
        <w:t xml:space="preserve"> "О предоставлении коммунальных услуг собственникам и пользователям помещений в многоквартирных домах и жилых домов"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05A7">
        <w:rPr>
          <w:rFonts w:ascii="Times New Roman" w:hAnsi="Times New Roman" w:cs="Times New Roman"/>
          <w:sz w:val="28"/>
          <w:szCs w:val="28"/>
        </w:rPr>
        <w:t>беспечение норм</w:t>
      </w:r>
      <w:r w:rsidRPr="006F05A7">
        <w:rPr>
          <w:rFonts w:ascii="Times New Roman" w:hAnsi="Times New Roman" w:cs="Times New Roman"/>
          <w:sz w:val="28"/>
          <w:szCs w:val="28"/>
        </w:rPr>
        <w:t>ативной температуры воздуха</w:t>
      </w:r>
      <w:r w:rsidRPr="006F05A7">
        <w:rPr>
          <w:rFonts w:ascii="Times New Roman" w:hAnsi="Times New Roman" w:cs="Times New Roman"/>
          <w:sz w:val="28"/>
          <w:szCs w:val="28"/>
        </w:rPr>
        <w:t xml:space="preserve"> в жилых помещениях - не ниже +20 °C (в угловых комнатах - +22 °C);</w:t>
      </w:r>
      <w:r w:rsidRPr="006F05A7">
        <w:rPr>
          <w:rFonts w:ascii="Times New Roman" w:hAnsi="Times New Roman" w:cs="Times New Roman"/>
          <w:sz w:val="28"/>
          <w:szCs w:val="28"/>
        </w:rPr>
        <w:t xml:space="preserve"> допустимое снижение нормативной температуры в ночное время суток (от 0.00</w:t>
      </w:r>
      <w:r>
        <w:rPr>
          <w:rFonts w:ascii="Times New Roman" w:hAnsi="Times New Roman" w:cs="Times New Roman"/>
          <w:sz w:val="28"/>
          <w:szCs w:val="28"/>
        </w:rPr>
        <w:t xml:space="preserve"> до 5.00 часов) - не более 3 °C.</w:t>
      </w:r>
    </w:p>
    <w:p w:rsidR="006F05A7" w:rsidRPr="006F05A7" w:rsidRDefault="006F05A7" w:rsidP="006F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5A7" w:rsidRDefault="006F05A7"/>
    <w:bookmarkEnd w:id="0"/>
    <w:p w:rsidR="006F05A7" w:rsidRDefault="006F05A7"/>
    <w:p w:rsidR="006F05A7" w:rsidRDefault="006F05A7"/>
    <w:p w:rsidR="008B28C6" w:rsidRDefault="008B28C6"/>
    <w:sectPr w:rsidR="008B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7"/>
    <w:rsid w:val="006F05A7"/>
    <w:rsid w:val="008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FD87-775B-45E8-B5D9-4C7FBCC9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42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735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2022-11-29T02:32:00Z</dcterms:created>
  <dcterms:modified xsi:type="dcterms:W3CDTF">2022-11-29T02:36:00Z</dcterms:modified>
</cp:coreProperties>
</file>