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DCD67" w14:textId="5E1CB4F1" w:rsidR="00B559EE" w:rsidRDefault="00D15332" w:rsidP="00D1533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15332">
        <w:rPr>
          <w:rFonts w:ascii="Times New Roman" w:hAnsi="Times New Roman" w:cs="Times New Roman"/>
          <w:b/>
          <w:bCs/>
          <w:kern w:val="0"/>
          <w:sz w:val="28"/>
          <w:szCs w:val="28"/>
        </w:rPr>
        <w:t>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</w:t>
      </w:r>
    </w:p>
    <w:p w14:paraId="009269F0" w14:textId="77777777" w:rsidR="00C313FF" w:rsidRPr="00D15332" w:rsidRDefault="00C313FF" w:rsidP="00D1533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AE195F9" w14:textId="77777777" w:rsidR="00C313FF" w:rsidRPr="00C313FF" w:rsidRDefault="00D1533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kern w:val="0"/>
        </w:rPr>
      </w:pPr>
      <w:r w:rsidRPr="00C313FF">
        <w:rPr>
          <w:rFonts w:ascii="Times New Roman" w:hAnsi="Times New Roman" w:cs="Times New Roman"/>
          <w:b/>
          <w:bCs/>
          <w:kern w:val="0"/>
        </w:rPr>
        <w:t xml:space="preserve">Федеральный закон от 31.07.2020 № 248-ФЗ "О государственном контроле (надзоре) и муниципальном контроле в Российской Федерации" </w:t>
      </w:r>
    </w:p>
    <w:p w14:paraId="1F105EC4" w14:textId="12DA46FA" w:rsidR="00B559EE" w:rsidRDefault="00D1533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(в ред. Федеральных законов </w:t>
      </w:r>
      <w:hyperlink r:id="rId4" w:anchor="l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5" w:anchor="l1" w:history="1">
        <w:r>
          <w:rPr>
            <w:rFonts w:ascii="Times New Roman" w:hAnsi="Times New Roman" w:cs="Times New Roman"/>
            <w:kern w:val="0"/>
            <w:u w:val="single"/>
          </w:rPr>
          <w:t>от 02.07.2021 N 359-ФЗ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6" w:anchor="l0" w:history="1">
        <w:r>
          <w:rPr>
            <w:rFonts w:ascii="Times New Roman" w:hAnsi="Times New Roman" w:cs="Times New Roman"/>
            <w:kern w:val="0"/>
            <w:u w:val="single"/>
          </w:rPr>
          <w:t>от 06.12.2021 N 408-ФЗ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7" w:anchor="l0" w:history="1">
        <w:r>
          <w:rPr>
            <w:rFonts w:ascii="Times New Roman" w:hAnsi="Times New Roman" w:cs="Times New Roman"/>
            <w:kern w:val="0"/>
            <w:u w:val="single"/>
          </w:rPr>
          <w:t>от 14.07.2022 N 253-ФЗ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8" w:anchor="l0" w:history="1">
        <w:r>
          <w:rPr>
            <w:rFonts w:ascii="Times New Roman" w:hAnsi="Times New Roman" w:cs="Times New Roman"/>
            <w:kern w:val="0"/>
            <w:u w:val="single"/>
          </w:rPr>
          <w:t>от 14.07.2022 N 271-ФЗ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9" w:anchor="l0" w:history="1">
        <w:r>
          <w:rPr>
            <w:rFonts w:ascii="Times New Roman" w:hAnsi="Times New Roman" w:cs="Times New Roman"/>
            <w:kern w:val="0"/>
            <w:u w:val="single"/>
          </w:rPr>
          <w:t>от 05.12.2022 N 498-ФЗ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0" w:anchor="l0" w:history="1">
        <w:r>
          <w:rPr>
            <w:rFonts w:ascii="Times New Roman" w:hAnsi="Times New Roman" w:cs="Times New Roman"/>
            <w:kern w:val="0"/>
            <w:u w:val="single"/>
          </w:rPr>
          <w:t>от 03.04.2023 N 100-ФЗ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1" w:anchor="l0" w:history="1">
        <w:r>
          <w:rPr>
            <w:rFonts w:ascii="Times New Roman" w:hAnsi="Times New Roman" w:cs="Times New Roman"/>
            <w:kern w:val="0"/>
            <w:u w:val="single"/>
          </w:rPr>
          <w:t>от 24.07.2023 N 358-ФЗ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2" w:anchor="l0" w:history="1">
        <w:r>
          <w:rPr>
            <w:rFonts w:ascii="Times New Roman" w:hAnsi="Times New Roman" w:cs="Times New Roman"/>
            <w:kern w:val="0"/>
            <w:u w:val="single"/>
          </w:rPr>
          <w:t>от 04.08.2023 N 483-ФЗ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" w:anchor="l0" w:history="1">
        <w:r>
          <w:rPr>
            <w:rFonts w:ascii="Times New Roman" w:hAnsi="Times New Roman" w:cs="Times New Roman"/>
            <w:kern w:val="0"/>
            <w:u w:val="single"/>
          </w:rPr>
          <w:t>от 19.10.2023 N 506-ФЗ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4" w:anchor="l3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5" w:anchor="l2" w:history="1">
        <w:r>
          <w:rPr>
            <w:rFonts w:ascii="Times New Roman" w:hAnsi="Times New Roman" w:cs="Times New Roman"/>
            <w:kern w:val="0"/>
            <w:u w:val="single"/>
          </w:rPr>
          <w:t>от 25.12.2023 N 637-ФЗ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6" w:anchor="l0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7" w:anchor="l0" w:history="1">
        <w:r>
          <w:rPr>
            <w:rFonts w:ascii="Times New Roman" w:hAnsi="Times New Roman" w:cs="Times New Roman"/>
            <w:kern w:val="0"/>
            <w:u w:val="single"/>
          </w:rPr>
          <w:t>от 13.12.2024 N 460-ФЗ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8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522-ФЗ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9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0" w:anchor="l0" w:history="1">
        <w:r>
          <w:rPr>
            <w:rFonts w:ascii="Times New Roman" w:hAnsi="Times New Roman" w:cs="Times New Roman"/>
            <w:kern w:val="0"/>
            <w:u w:val="single"/>
          </w:rPr>
          <w:t>от 24.06.2025 N 169-ФЗ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7396F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7289A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I. ОСНОВНЫЕ ПОЛОЖЕНИЯ</w:t>
      </w:r>
    </w:p>
    <w:p w14:paraId="5A166C1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3D3A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1. Предмет регулирования настоящего Федерального закона</w:t>
      </w:r>
    </w:p>
    <w:p w14:paraId="2D083D4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2486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1. Государственный контроль (надзор), муниципальный контроль в Российской Федерации</w:t>
      </w:r>
    </w:p>
    <w:p w14:paraId="045AA3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государственным контролем (надзором), муниципальным контролем в</w:t>
      </w:r>
      <w:r>
        <w:rPr>
          <w:rFonts w:ascii="Times New Roman" w:hAnsi="Times New Roman" w:cs="Times New Roman"/>
          <w:kern w:val="0"/>
        </w:rPr>
        <w:t xml:space="preserve"> Российской Федерации (далее - государственный контроль (надзор), муниципальный контроль) в целях настоящего Федерального закона понимается деятельность контрольных (надзорных) органов, направленная на предупреждение, выявление и пресечение нарушений обяза</w:t>
      </w:r>
      <w:r>
        <w:rPr>
          <w:rFonts w:ascii="Times New Roman" w:hAnsi="Times New Roman" w:cs="Times New Roman"/>
          <w:kern w:val="0"/>
        </w:rPr>
        <w:t>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</w:t>
      </w:r>
      <w:r>
        <w:rPr>
          <w:rFonts w:ascii="Times New Roman" w:hAnsi="Times New Roman" w:cs="Times New Roman"/>
          <w:kern w:val="0"/>
        </w:rPr>
        <w:t>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243868B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Государственный контроль </w:t>
      </w:r>
      <w:r>
        <w:rPr>
          <w:rFonts w:ascii="Times New Roman" w:hAnsi="Times New Roman" w:cs="Times New Roman"/>
          <w:kern w:val="0"/>
        </w:rPr>
        <w:t>(надзор), муниципальный контроль должны быть направлены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</w:r>
    </w:p>
    <w:p w14:paraId="23160BD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Для целей наст</w:t>
      </w:r>
      <w:r>
        <w:rPr>
          <w:rFonts w:ascii="Times New Roman" w:hAnsi="Times New Roman" w:cs="Times New Roman"/>
          <w:kern w:val="0"/>
        </w:rPr>
        <w:t>оящего Федерального закона к государственному контролю (надзору), муниципальному контролю не относятся:</w:t>
      </w:r>
    </w:p>
    <w:p w14:paraId="1FD155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мероприятия по проверке заявлений и сообщений о преступлениях и происшествиях, разрешение которых отнесено к компетенции органов внутренних дел и ины</w:t>
      </w:r>
      <w:r>
        <w:rPr>
          <w:rFonts w:ascii="Times New Roman" w:hAnsi="Times New Roman" w:cs="Times New Roman"/>
          <w:kern w:val="0"/>
        </w:rPr>
        <w:t>х органов дознания;</w:t>
      </w:r>
    </w:p>
    <w:p w14:paraId="3CD2AED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оперативно-разыскная деятельность, дознание и предварительное следствие;</w:t>
      </w:r>
    </w:p>
    <w:p w14:paraId="798B3C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производство и исполнение постановлений по делам об административных правонарушениях;</w:t>
      </w:r>
    </w:p>
    <w:p w14:paraId="6D9D3A7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рассмотрение дел о нарушении законодательства о рекламе;</w:t>
      </w:r>
    </w:p>
    <w:p w14:paraId="43D8CF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проверка</w:t>
      </w:r>
      <w:r>
        <w:rPr>
          <w:rFonts w:ascii="Times New Roman" w:hAnsi="Times New Roman" w:cs="Times New Roman"/>
          <w:kern w:val="0"/>
        </w:rPr>
        <w:t xml:space="preserve"> устранения обстоятельств, послуживших основанием для назначения административного наказания в виде административного приостановления деятельности;</w:t>
      </w:r>
    </w:p>
    <w:p w14:paraId="6F9008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деятельность судов, деятельность по обеспечению установленного порядка деятельности судов и деятельность </w:t>
      </w:r>
      <w:r>
        <w:rPr>
          <w:rFonts w:ascii="Times New Roman" w:hAnsi="Times New Roman" w:cs="Times New Roman"/>
          <w:kern w:val="0"/>
        </w:rPr>
        <w:t>по исполнению судебных актов, актов других органов и должностных лиц;</w:t>
      </w:r>
    </w:p>
    <w:p w14:paraId="03B511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деятельность органов прокуратуры по осуществлению прокурорского надзора;</w:t>
      </w:r>
    </w:p>
    <w:p w14:paraId="5466611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расследование причин возникновения аварий, несчастных случаев на производстве, профессиональных </w:t>
      </w:r>
      <w:r>
        <w:rPr>
          <w:rFonts w:ascii="Times New Roman" w:hAnsi="Times New Roman" w:cs="Times New Roman"/>
          <w:kern w:val="0"/>
        </w:rPr>
        <w:t>заболеваний, инфекционных и массовых неинфекционных заболеваний (отравлений, поражений) людей, животных и растений, причинения вреда (ущерба) окружающей среде, имуществу граждан и организаций, государственному и муниципальному имуществу;</w:t>
      </w:r>
    </w:p>
    <w:p w14:paraId="76A865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деятельность ор</w:t>
      </w:r>
      <w:r>
        <w:rPr>
          <w:rFonts w:ascii="Times New Roman" w:hAnsi="Times New Roman" w:cs="Times New Roman"/>
          <w:kern w:val="0"/>
        </w:rPr>
        <w:t>ганов внешней разведки Российской Федерации;</w:t>
      </w:r>
    </w:p>
    <w:p w14:paraId="3552B8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деятельность органов государственной охраны;</w:t>
      </w:r>
    </w:p>
    <w:p w14:paraId="4172836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деятельность органов федеральной службы безопасности;</w:t>
      </w:r>
    </w:p>
    <w:p w14:paraId="6128DE3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деятельность федерального органа исполнительной власти в сфере мобилизационной подготовки и мобилиза</w:t>
      </w:r>
      <w:r>
        <w:rPr>
          <w:rFonts w:ascii="Times New Roman" w:hAnsi="Times New Roman" w:cs="Times New Roman"/>
          <w:kern w:val="0"/>
        </w:rPr>
        <w:t xml:space="preserve">ции в Российской Федерации. (в ред. Федерального закона </w:t>
      </w:r>
      <w:hyperlink r:id="rId23" w:anchor="l140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E0BF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Федеральный государственный контроль (надзор) осуществляется в рамках полномочий </w:t>
      </w:r>
      <w:r>
        <w:rPr>
          <w:rFonts w:ascii="Times New Roman" w:hAnsi="Times New Roman" w:cs="Times New Roman"/>
          <w:kern w:val="0"/>
        </w:rPr>
        <w:t>органов государственной власти Российской Федерации по предметам ведения Российской Федерации,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Федерации.</w:t>
      </w:r>
    </w:p>
    <w:p w14:paraId="041A2A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Региона</w:t>
      </w:r>
      <w:r>
        <w:rPr>
          <w:rFonts w:ascii="Times New Roman" w:hAnsi="Times New Roman" w:cs="Times New Roman"/>
          <w:kern w:val="0"/>
        </w:rPr>
        <w:t>льный государственный контроль (надзор)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Федерации, полномочий субъекта Российской Федерации по предметам ведения с</w:t>
      </w:r>
      <w:r>
        <w:rPr>
          <w:rFonts w:ascii="Times New Roman" w:hAnsi="Times New Roman" w:cs="Times New Roman"/>
          <w:kern w:val="0"/>
        </w:rPr>
        <w:t>убъекта Российской Федерации.</w:t>
      </w:r>
    </w:p>
    <w:p w14:paraId="7ACFEC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14:paraId="15A5CFD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Виды государственного контроля (надзора), виды муниципального контроля (далее также - вид к</w:t>
      </w:r>
      <w:r>
        <w:rPr>
          <w:rFonts w:ascii="Times New Roman" w:hAnsi="Times New Roman" w:cs="Times New Roman"/>
          <w:kern w:val="0"/>
        </w:rPr>
        <w:t>онтроля) устанавливаются в соответствии с частью 8 настоящей статьи.</w:t>
      </w:r>
    </w:p>
    <w:p w14:paraId="152397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Виды федерального государственного контроля (надзора), виды регионального государственного контроля (надзора) по предметам совместного ведения Российской Федерации и субъектов Российск</w:t>
      </w:r>
      <w:r>
        <w:rPr>
          <w:rFonts w:ascii="Times New Roman" w:hAnsi="Times New Roman" w:cs="Times New Roman"/>
          <w:kern w:val="0"/>
        </w:rPr>
        <w:t>ой Федерации, виды муниципального контроля устанавливаются федеральными законами (далее - федеральный закон о виде контроля). Виды регионального государственного контроля (надзора) по предметам ведения субъектов Российской Федерации устанавливаются законам</w:t>
      </w:r>
      <w:r>
        <w:rPr>
          <w:rFonts w:ascii="Times New Roman" w:hAnsi="Times New Roman" w:cs="Times New Roman"/>
          <w:kern w:val="0"/>
        </w:rPr>
        <w:t>и субъектов Российской Федерации (далее - закон субъекта Российской Федерации о виде контроля).</w:t>
      </w:r>
    </w:p>
    <w:p w14:paraId="1189BA4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Вид регионального государственного контроля (надзора), вид муниципального контроля подлежат осуществлению при наличии в границах субъекта Российской Федераци</w:t>
      </w:r>
      <w:r>
        <w:rPr>
          <w:rFonts w:ascii="Times New Roman" w:hAnsi="Times New Roman" w:cs="Times New Roman"/>
          <w:kern w:val="0"/>
        </w:rPr>
        <w:t xml:space="preserve">и, границах </w:t>
      </w:r>
      <w:r>
        <w:rPr>
          <w:rFonts w:ascii="Times New Roman" w:hAnsi="Times New Roman" w:cs="Times New Roman"/>
          <w:kern w:val="0"/>
        </w:rPr>
        <w:lastRenderedPageBreak/>
        <w:t>муниципального образования объектов соответствующего вида контроля.</w:t>
      </w:r>
    </w:p>
    <w:p w14:paraId="6BBCA7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Федеральным законом о виде контроля, законом субъекта Российской Федерации о виде контроля определяется наименование вида контроля с указанием его отнесения к федеральному </w:t>
      </w:r>
      <w:r>
        <w:rPr>
          <w:rFonts w:ascii="Times New Roman" w:hAnsi="Times New Roman" w:cs="Times New Roman"/>
          <w:kern w:val="0"/>
        </w:rPr>
        <w:t>государственному контролю (надзору), или к региональному государственному контролю (надзору), или к муниципальному контролю.</w:t>
      </w:r>
    </w:p>
    <w:p w14:paraId="3F7BC4F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411B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2. Сфера применения настоящего Федерального закона</w:t>
      </w:r>
    </w:p>
    <w:p w14:paraId="7EBA15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Настоящий Федеральный закон регулирует отношения по организации и осу</w:t>
      </w:r>
      <w:r>
        <w:rPr>
          <w:rFonts w:ascii="Times New Roman" w:hAnsi="Times New Roman" w:cs="Times New Roman"/>
          <w:kern w:val="0"/>
        </w:rPr>
        <w:t>ществлению государственного контроля (надзора), муниципального контроля, устанавливает гарантии защиты прав граждан и организаций как контролируемых лиц.</w:t>
      </w:r>
    </w:p>
    <w:p w14:paraId="43D30F0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Положения настоящего Федерального закона применяются к организации и осуществлению контроля за деят</w:t>
      </w:r>
      <w:r>
        <w:rPr>
          <w:rFonts w:ascii="Times New Roman" w:hAnsi="Times New Roman" w:cs="Times New Roman"/>
          <w:kern w:val="0"/>
        </w:rPr>
        <w:t>ельностью органов государственной власти, не связанной с осуществлением ими властных полномочий, организации и осуществлению контроля за деятельностью органов местного самоуправления, за исключением деятельности, осуществляемой ими при решении вопросов мес</w:t>
      </w:r>
      <w:r>
        <w:rPr>
          <w:rFonts w:ascii="Times New Roman" w:hAnsi="Times New Roman" w:cs="Times New Roman"/>
          <w:kern w:val="0"/>
        </w:rPr>
        <w:t>тного значения, осуществления полномочий по решению указанных вопросов, иных полномочий и реализации прав, закрепленных за ними в соответствии с законодательством, если осуществление указанного контроля предусмотрено федеральными законами.</w:t>
      </w:r>
    </w:p>
    <w:p w14:paraId="12F3F2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Настоящий Фед</w:t>
      </w:r>
      <w:r>
        <w:rPr>
          <w:rFonts w:ascii="Times New Roman" w:hAnsi="Times New Roman" w:cs="Times New Roman"/>
          <w:kern w:val="0"/>
        </w:rPr>
        <w:t xml:space="preserve">еральный закон применяется в отношении лицензирования, осуществляемого в соответствии с Федеральным законом </w:t>
      </w:r>
      <w:hyperlink r:id="rId24" w:anchor="l0" w:history="1">
        <w:r>
          <w:rPr>
            <w:rFonts w:ascii="Times New Roman" w:hAnsi="Times New Roman" w:cs="Times New Roman"/>
            <w:kern w:val="0"/>
            <w:u w:val="single"/>
          </w:rPr>
          <w:t>от 4 мая 2011 года N 99-ФЗ</w:t>
        </w:r>
      </w:hyperlink>
      <w:r>
        <w:rPr>
          <w:rFonts w:ascii="Times New Roman" w:hAnsi="Times New Roman" w:cs="Times New Roman"/>
          <w:kern w:val="0"/>
        </w:rPr>
        <w:t xml:space="preserve"> "О лицензировании отдельных видо</w:t>
      </w:r>
      <w:r>
        <w:rPr>
          <w:rFonts w:ascii="Times New Roman" w:hAnsi="Times New Roman" w:cs="Times New Roman"/>
          <w:kern w:val="0"/>
        </w:rPr>
        <w:t>в деятельности", в следующей части:</w:t>
      </w:r>
    </w:p>
    <w:p w14:paraId="339CC87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проведение плановых контрольных (надзорных) мероприятий в отношении юридических лиц или индивидуальных предпринимателей, имеющих лицензию (далее - лицензиаты). Проведение плановых контрольных (надзорных) мероприятий в</w:t>
      </w:r>
      <w:r>
        <w:rPr>
          <w:rFonts w:ascii="Times New Roman" w:hAnsi="Times New Roman" w:cs="Times New Roman"/>
          <w:kern w:val="0"/>
        </w:rPr>
        <w:t xml:space="preserve"> отношении лицензиатов может быть отменено либо заменено на периодическое подтверждение соответствия лицензиатов лицензионным требованиям, осуществляемое в форме государственной услуги;</w:t>
      </w:r>
    </w:p>
    <w:p w14:paraId="20C417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проведение внеплановых контрольных (надзорных) мероприятий в отноше</w:t>
      </w:r>
      <w:r>
        <w:rPr>
          <w:rFonts w:ascii="Times New Roman" w:hAnsi="Times New Roman" w:cs="Times New Roman"/>
          <w:kern w:val="0"/>
        </w:rPr>
        <w:t xml:space="preserve">нии лицензиатов в порядке и случаях, предусмотренных главами </w:t>
      </w:r>
      <w:hyperlink r:id="rId25" w:anchor="l240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6" w:anchor="l670" w:history="1">
        <w:r>
          <w:rPr>
            <w:rFonts w:ascii="Times New Roman" w:hAnsi="Times New Roman" w:cs="Times New Roman"/>
            <w:kern w:val="0"/>
            <w:u w:val="single"/>
          </w:rPr>
          <w:t>13</w:t>
        </w:r>
      </w:hyperlink>
      <w:r>
        <w:rPr>
          <w:rFonts w:ascii="Times New Roman" w:hAnsi="Times New Roman" w:cs="Times New Roman"/>
          <w:kern w:val="0"/>
        </w:rPr>
        <w:t xml:space="preserve"> насто</w:t>
      </w:r>
      <w:r>
        <w:rPr>
          <w:rFonts w:ascii="Times New Roman" w:hAnsi="Times New Roman" w:cs="Times New Roman"/>
          <w:kern w:val="0"/>
        </w:rPr>
        <w:t>ящего Федерального закона;</w:t>
      </w:r>
    </w:p>
    <w:p w14:paraId="1DC5D31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проведение профилактических мероприятий в отношении лицензиатов. (в ред. Федерального закона </w:t>
      </w:r>
      <w:hyperlink r:id="rId27" w:anchor="l140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406B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Положения </w:t>
      </w:r>
      <w:r>
        <w:rPr>
          <w:rFonts w:ascii="Times New Roman" w:hAnsi="Times New Roman" w:cs="Times New Roman"/>
          <w:kern w:val="0"/>
        </w:rPr>
        <w:t>настоящего Федерального закона не применяются к организации и осуществлению:</w:t>
      </w:r>
    </w:p>
    <w:p w14:paraId="475E87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государственного контроля (надзора) в пунктах пропуска через Государственную границу Российской Федерации и на складах временного хранения, осуществляемого в соответствии с пор</w:t>
      </w:r>
      <w:r>
        <w:rPr>
          <w:rFonts w:ascii="Times New Roman" w:hAnsi="Times New Roman" w:cs="Times New Roman"/>
          <w:kern w:val="0"/>
        </w:rPr>
        <w:t xml:space="preserve">ядком, установленным Правительством Российской Федерации, если иное регулирование не установлено федеральным законом; (в ред. Федеральных законов </w:t>
      </w:r>
      <w:hyperlink r:id="rId28" w:anchor="l2825" w:history="1">
        <w:r>
          <w:rPr>
            <w:rFonts w:ascii="Times New Roman" w:hAnsi="Times New Roman" w:cs="Times New Roman"/>
            <w:kern w:val="0"/>
            <w:u w:val="single"/>
          </w:rPr>
          <w:t>от 11.06.2021 N 17</w:t>
        </w:r>
        <w:r>
          <w:rPr>
            <w:rFonts w:ascii="Times New Roman" w:hAnsi="Times New Roman" w:cs="Times New Roman"/>
            <w:kern w:val="0"/>
            <w:u w:val="single"/>
          </w:rPr>
          <w:t>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" w:anchor="l12" w:history="1">
        <w:r>
          <w:rPr>
            <w:rFonts w:ascii="Times New Roman" w:hAnsi="Times New Roman" w:cs="Times New Roman"/>
            <w:kern w:val="0"/>
            <w:u w:val="single"/>
          </w:rPr>
          <w:t>от 03.04.2023 N 100-ФЗ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870D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государственного контроля за соблюдением российскими участниками внешнеэкономической деятельности законодательства Российской Федерац</w:t>
      </w:r>
      <w:r>
        <w:rPr>
          <w:rFonts w:ascii="Times New Roman" w:hAnsi="Times New Roman" w:cs="Times New Roman"/>
          <w:kern w:val="0"/>
        </w:rPr>
        <w:t>ии в области экспортного контроля; контроля за обеспечением противодействия иностранным техническим разведкам и технической защиты информации; государственного контроля в области обеспечения безопасности значимых объектов критической информационной инфраст</w:t>
      </w:r>
      <w:r>
        <w:rPr>
          <w:rFonts w:ascii="Times New Roman" w:hAnsi="Times New Roman" w:cs="Times New Roman"/>
          <w:kern w:val="0"/>
        </w:rPr>
        <w:t xml:space="preserve">руктуры </w:t>
      </w:r>
      <w:r>
        <w:rPr>
          <w:rFonts w:ascii="Times New Roman" w:hAnsi="Times New Roman" w:cs="Times New Roman"/>
          <w:kern w:val="0"/>
        </w:rPr>
        <w:lastRenderedPageBreak/>
        <w:t>Российской Федерации, лицензионного контроля за деятельностью по разработке и производству средств защиты конфиденциальной информации; лицензионного контроля за деятельностью по технической защите конфиденциальной информации; (в ред. Федерального з</w:t>
      </w:r>
      <w:r>
        <w:rPr>
          <w:rFonts w:ascii="Times New Roman" w:hAnsi="Times New Roman" w:cs="Times New Roman"/>
          <w:kern w:val="0"/>
        </w:rPr>
        <w:t xml:space="preserve">акона </w:t>
      </w:r>
      <w:hyperlink r:id="rId30" w:anchor="l28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2FF06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государственного портового контроля;</w:t>
      </w:r>
    </w:p>
    <w:p w14:paraId="5226B5A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контроля, непосредственно связанного с обеспечением обороны, государственного контроля за </w:t>
      </w:r>
      <w:r>
        <w:rPr>
          <w:rFonts w:ascii="Times New Roman" w:hAnsi="Times New Roman" w:cs="Times New Roman"/>
          <w:kern w:val="0"/>
        </w:rPr>
        <w:t>деятельностью в области военно-технического сотрудничества;</w:t>
      </w:r>
    </w:p>
    <w:p w14:paraId="3213826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надзора за соблюдением участниками дорожного движения требований законодательства Российской Федерации о безопасности дорожного движения;</w:t>
      </w:r>
    </w:p>
    <w:p w14:paraId="317EDF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федерального государственного надзора за маломерными</w:t>
      </w:r>
      <w:r>
        <w:rPr>
          <w:rFonts w:ascii="Times New Roman" w:hAnsi="Times New Roman" w:cs="Times New Roman"/>
          <w:kern w:val="0"/>
        </w:rPr>
        <w:t xml:space="preserve"> судами; (в ред. Федерального закона </w:t>
      </w:r>
      <w:hyperlink r:id="rId31" w:anchor="l81" w:history="1">
        <w:r>
          <w:rPr>
            <w:rFonts w:ascii="Times New Roman" w:hAnsi="Times New Roman" w:cs="Times New Roman"/>
            <w:kern w:val="0"/>
            <w:u w:val="single"/>
          </w:rPr>
          <w:t>от 24.06.2025 N 169-ФЗ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53AD5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контроля за оборотом наркотических средств, психотропных веществ и их прекурсоров;</w:t>
      </w:r>
    </w:p>
    <w:p w14:paraId="042CEE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государственного</w:t>
      </w:r>
      <w:r>
        <w:rPr>
          <w:rFonts w:ascii="Times New Roman" w:hAnsi="Times New Roman" w:cs="Times New Roman"/>
          <w:kern w:val="0"/>
        </w:rPr>
        <w:t xml:space="preserve"> финансового контроля и муниципального финансового контроля, контроля за использованием средств государственными корпорациями;</w:t>
      </w:r>
    </w:p>
    <w:p w14:paraId="4AD955C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контроля (надзора) за деятельностью кредитных организаций и банковских групп, некредитных финансовых организаций, лиц, оказыва</w:t>
      </w:r>
      <w:r>
        <w:rPr>
          <w:rFonts w:ascii="Times New Roman" w:hAnsi="Times New Roman" w:cs="Times New Roman"/>
          <w:kern w:val="0"/>
        </w:rPr>
        <w:t xml:space="preserve">ющих профессиональные услуги на финансовом рынке, надзора в национальной платежной системе; (в ред. Федерального закона </w:t>
      </w:r>
      <w:hyperlink r:id="rId32" w:anchor="l568" w:history="1">
        <w:r>
          <w:rPr>
            <w:rFonts w:ascii="Times New Roman" w:hAnsi="Times New Roman" w:cs="Times New Roman"/>
            <w:kern w:val="0"/>
            <w:u w:val="single"/>
          </w:rPr>
          <w:t>от 02.07.2021 N 359-ФЗ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BC5C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контроля и надзор</w:t>
      </w:r>
      <w:r>
        <w:rPr>
          <w:rFonts w:ascii="Times New Roman" w:hAnsi="Times New Roman" w:cs="Times New Roman"/>
          <w:kern w:val="0"/>
        </w:rPr>
        <w:t>а за соблюдением эмитентами требований законодательства Российской Федерации об акционерных обществах и ценных бумагах, в сфере корпоративных отношений в акционерных обществах;</w:t>
      </w:r>
    </w:p>
    <w:p w14:paraId="6B2457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11) контроля за соблюдением требований законодательства Российской Федерации о </w:t>
      </w:r>
      <w:r>
        <w:rPr>
          <w:rFonts w:ascii="Times New Roman" w:hAnsi="Times New Roman" w:cs="Times New Roman"/>
          <w:kern w:val="0"/>
        </w:rPr>
        <w:t>противодействии неправомерному использованию инсайдерской информации и манипулированию рынком;</w:t>
      </w:r>
    </w:p>
    <w:p w14:paraId="6C4688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контроля и надзора в сфере правовой охраны и использования результатов интеллектуальной деятельности, созданных за счет бюджетных ассигнований федерального б</w:t>
      </w:r>
      <w:r>
        <w:rPr>
          <w:rFonts w:ascii="Times New Roman" w:hAnsi="Times New Roman" w:cs="Times New Roman"/>
          <w:kern w:val="0"/>
        </w:rPr>
        <w:t>юджета, а также контроля и надзора в установленной сфере деятельности в отношении государственных заказчиков и организаций - исполнителей государственных контрактов, предусматривающих проведение научно-исследовательских, опытно-конструкторских и технологич</w:t>
      </w:r>
      <w:r>
        <w:rPr>
          <w:rFonts w:ascii="Times New Roman" w:hAnsi="Times New Roman" w:cs="Times New Roman"/>
          <w:kern w:val="0"/>
        </w:rPr>
        <w:t xml:space="preserve">еских работ; (в ред. Федерального закона </w:t>
      </w:r>
      <w:hyperlink r:id="rId33" w:anchor="l141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E358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контроля за деятельностью специализированных некоммерческих организаций, которые осуществляют д</w:t>
      </w:r>
      <w:r>
        <w:rPr>
          <w:rFonts w:ascii="Times New Roman" w:hAnsi="Times New Roman" w:cs="Times New Roman"/>
          <w:kern w:val="0"/>
        </w:rPr>
        <w:t>еятельность, направленную на обеспечение проведения капитального ремонта общего имущества в многоквартирных домах;</w:t>
      </w:r>
    </w:p>
    <w:p w14:paraId="74CAEA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14) пункт исключен. (в ред. Федерального закона </w:t>
      </w:r>
      <w:hyperlink r:id="rId34" w:anchor="l1411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79619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контроля в сфере закупок товаров, работ, услуг для обеспечения государственных и муниципальных нужд, контроля за соблюдением законодательства при организации и проведении закупок отдельными видами юридических лиц;</w:t>
      </w:r>
    </w:p>
    <w:p w14:paraId="4459D5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16) контроля за</w:t>
      </w:r>
      <w:r>
        <w:rPr>
          <w:rFonts w:ascii="Times New Roman" w:hAnsi="Times New Roman" w:cs="Times New Roman"/>
          <w:kern w:val="0"/>
        </w:rPr>
        <w:t xml:space="preserve"> соблюдением законодательства о государственном оборонном заказе;</w:t>
      </w:r>
    </w:p>
    <w:p w14:paraId="456D8D3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17) контроля за осуществлением иностранных инвестиций в хозяйственные общества, имеющие стратегическое значение для обеспечения обороны страны и безопасности государства;</w:t>
      </w:r>
    </w:p>
    <w:p w14:paraId="16D072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18) лесной охраны. </w:t>
      </w:r>
      <w:r>
        <w:rPr>
          <w:rFonts w:ascii="Times New Roman" w:hAnsi="Times New Roman" w:cs="Times New Roman"/>
          <w:kern w:val="0"/>
        </w:rPr>
        <w:t xml:space="preserve">(в ред. Федерального закона </w:t>
      </w:r>
      <w:hyperlink r:id="rId35" w:anchor="l141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5B9A6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Положения настоящего Федерального закона не применяются к организации и осуществлению следующих видов государ</w:t>
      </w:r>
      <w:r>
        <w:rPr>
          <w:rFonts w:ascii="Times New Roman" w:hAnsi="Times New Roman" w:cs="Times New Roman"/>
          <w:kern w:val="0"/>
        </w:rPr>
        <w:t>ственного контроля (надзора):</w:t>
      </w:r>
    </w:p>
    <w:p w14:paraId="4E35817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налоговый контроль;</w:t>
      </w:r>
    </w:p>
    <w:p w14:paraId="75B5CE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валютный контроль;</w:t>
      </w:r>
    </w:p>
    <w:p w14:paraId="5ACAD3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таможенный контроль;</w:t>
      </w:r>
    </w:p>
    <w:p w14:paraId="3215582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контроль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уничтожения; (в ред. Федерального закона </w:t>
      </w:r>
      <w:hyperlink r:id="rId36" w:anchor="l354" w:history="1">
        <w:r>
          <w:rPr>
            <w:rFonts w:ascii="Times New Roman" w:hAnsi="Times New Roman" w:cs="Times New Roman"/>
            <w:kern w:val="0"/>
            <w:u w:val="single"/>
          </w:rPr>
          <w:t>от 28.12.2024 N 522-ФЗ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E441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контроль за соблюдением требований к антитеррористической защищенности объектов (территорий);</w:t>
      </w:r>
    </w:p>
    <w:p w14:paraId="0AA3BB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федеральный государственный контроль (надзор) за обор</w:t>
      </w:r>
      <w:r>
        <w:rPr>
          <w:rFonts w:ascii="Times New Roman" w:hAnsi="Times New Roman" w:cs="Times New Roman"/>
          <w:kern w:val="0"/>
        </w:rPr>
        <w:t>отом оружия (за исключением государственного контроля (надзора) за соблюдением лицензионных требований при осуществлении разработки, производства, испытания, установки, монтажа, технического обслуживания, ремонта, утилизации и реализации вооружения и военн</w:t>
      </w:r>
      <w:r>
        <w:rPr>
          <w:rFonts w:ascii="Times New Roman" w:hAnsi="Times New Roman" w:cs="Times New Roman"/>
          <w:kern w:val="0"/>
        </w:rPr>
        <w:t>ой техники, разработки, производства, испытания, хранения, реализации и утилизации боеприпасов, разработки, производства, испытания, ремонта и утилизации гражданского и служебного оружия и основных частей огнестрельного оружия, разработки, производства, ис</w:t>
      </w:r>
      <w:r>
        <w:rPr>
          <w:rFonts w:ascii="Times New Roman" w:hAnsi="Times New Roman" w:cs="Times New Roman"/>
          <w:kern w:val="0"/>
        </w:rPr>
        <w:t xml:space="preserve">пытания, утилизации патронов к гражданскому и служебному оружию и составных частей патронов; (в ред. Федерального закона </w:t>
      </w:r>
      <w:hyperlink r:id="rId37" w:anchor="l141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65ECF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федеральный госу</w:t>
      </w:r>
      <w:r>
        <w:rPr>
          <w:rFonts w:ascii="Times New Roman" w:hAnsi="Times New Roman" w:cs="Times New Roman"/>
          <w:kern w:val="0"/>
        </w:rPr>
        <w:t>дарственный контроль (надзор) за соблюдением законодательства Российской Федерации в области частной детективной деятельности;</w:t>
      </w:r>
    </w:p>
    <w:p w14:paraId="3E5DE6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федеральный государственный контроль (надзор) за соблюдением законодательства Российской Федерации в области частной охранной </w:t>
      </w:r>
      <w:r>
        <w:rPr>
          <w:rFonts w:ascii="Times New Roman" w:hAnsi="Times New Roman" w:cs="Times New Roman"/>
          <w:kern w:val="0"/>
        </w:rPr>
        <w:t>деятельности;</w:t>
      </w:r>
    </w:p>
    <w:p w14:paraId="336031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федеральный государственный контроль (надзор) за деятельностью подразделений охраны юридических лиц с особыми уставными задачами и подразделений ведомственной охраны;</w:t>
      </w:r>
    </w:p>
    <w:p w14:paraId="0C57475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федеральный государственный контроль (надзор) за обеспечением безопа</w:t>
      </w:r>
      <w:r>
        <w:rPr>
          <w:rFonts w:ascii="Times New Roman" w:hAnsi="Times New Roman" w:cs="Times New Roman"/>
          <w:kern w:val="0"/>
        </w:rPr>
        <w:t>сности объектов топливно-энергетического комплекса;</w:t>
      </w:r>
    </w:p>
    <w:p w14:paraId="0B59115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федеральный государственный контроль (надзор) в сфере миграции;</w:t>
      </w:r>
    </w:p>
    <w:p w14:paraId="72FB72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11.1) государственный контроль за соблюдением законодательства Российской Федерации об иностранных агентах; (в ред. Федеральных законов </w:t>
      </w:r>
      <w:hyperlink r:id="rId38" w:anchor="l288" w:history="1">
        <w:r>
          <w:rPr>
            <w:rFonts w:ascii="Times New Roman" w:hAnsi="Times New Roman" w:cs="Times New Roman"/>
            <w:kern w:val="0"/>
            <w:u w:val="single"/>
          </w:rPr>
          <w:t>от 05.12.2022 N 498-ФЗ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9" w:anchor="l19" w:history="1">
        <w:r>
          <w:rPr>
            <w:rFonts w:ascii="Times New Roman" w:hAnsi="Times New Roman" w:cs="Times New Roman"/>
            <w:kern w:val="0"/>
            <w:u w:val="single"/>
          </w:rPr>
          <w:t>от 24.07.2023 N 358-ФЗ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35FAE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федеральный государстве</w:t>
      </w:r>
      <w:r>
        <w:rPr>
          <w:rFonts w:ascii="Times New Roman" w:hAnsi="Times New Roman" w:cs="Times New Roman"/>
          <w:kern w:val="0"/>
        </w:rPr>
        <w:t>нный надзор за деятельностью некоммерческих организаций;</w:t>
      </w:r>
    </w:p>
    <w:p w14:paraId="78A53F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надзор и контроль за исполнением законодательства Российской Федерации о свободе совести, свободе вероисповедания и о религиозных объединениях;</w:t>
      </w:r>
    </w:p>
    <w:p w14:paraId="7683F6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федеральный государственный надзор за деятельно</w:t>
      </w:r>
      <w:r>
        <w:rPr>
          <w:rFonts w:ascii="Times New Roman" w:hAnsi="Times New Roman" w:cs="Times New Roman"/>
          <w:kern w:val="0"/>
        </w:rPr>
        <w:t>стью саморегулируемых организаций;</w:t>
      </w:r>
    </w:p>
    <w:p w14:paraId="3F9C92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государственный контроль за соблюдением антимонопольного законодательства;</w:t>
      </w:r>
    </w:p>
    <w:p w14:paraId="74BDCD8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16) контроль за соблюдением страхователем законодательства Российской Федерации об </w:t>
      </w:r>
      <w:r>
        <w:rPr>
          <w:rFonts w:ascii="Times New Roman" w:hAnsi="Times New Roman" w:cs="Times New Roman"/>
          <w:kern w:val="0"/>
        </w:rPr>
        <w:lastRenderedPageBreak/>
        <w:t>обязательном социальном страховании от несчастных случаев н</w:t>
      </w:r>
      <w:r>
        <w:rPr>
          <w:rFonts w:ascii="Times New Roman" w:hAnsi="Times New Roman" w:cs="Times New Roman"/>
          <w:kern w:val="0"/>
        </w:rPr>
        <w:t>а производстве и профессиональных заболеваний в части уплаты страховых взносов и выплат страхового обеспечения;</w:t>
      </w:r>
    </w:p>
    <w:p w14:paraId="3083047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17) федеральный государственный надзор в области использования атомной энергии; федеральный государственный надзор в области ядерной и радиацион</w:t>
      </w:r>
      <w:r>
        <w:rPr>
          <w:rFonts w:ascii="Times New Roman" w:hAnsi="Times New Roman" w:cs="Times New Roman"/>
          <w:kern w:val="0"/>
        </w:rPr>
        <w:t>ной безопасности при разработке, изготовлении, испытании, эксплуатации, хранении и утилизации ядерного оружия и ядерных энергетических установок военного назначения; федеральный государственный надзор в области физической защиты ядерных материалов, ядерных</w:t>
      </w:r>
      <w:r>
        <w:rPr>
          <w:rFonts w:ascii="Times New Roman" w:hAnsi="Times New Roman" w:cs="Times New Roman"/>
          <w:kern w:val="0"/>
        </w:rPr>
        <w:t xml:space="preserve"> установок и пунктов хранения ядерных материалов на ядерных объектах, подведомственных Министерству обороны Российской Федерации, а также на ядерных объектах, на которых осуществляется выполнение заказов в интересах обеспечения обороны Российской Федерации</w:t>
      </w:r>
      <w:r>
        <w:rPr>
          <w:rFonts w:ascii="Times New Roman" w:hAnsi="Times New Roman" w:cs="Times New Roman"/>
          <w:kern w:val="0"/>
        </w:rPr>
        <w:t xml:space="preserve">; государственный контроль за обеспечением безопасности транспортирования (перевозки) ядерных материалов, радиоактивных веществ и изделий из них, за исключением ядерных материалов, переданных в составе изделий Министерству обороны Российской Федерации; (в </w:t>
      </w:r>
      <w:r>
        <w:rPr>
          <w:rFonts w:ascii="Times New Roman" w:hAnsi="Times New Roman" w:cs="Times New Roman"/>
          <w:kern w:val="0"/>
        </w:rPr>
        <w:t xml:space="preserve">ред. Федерального закона </w:t>
      </w:r>
      <w:hyperlink r:id="rId40" w:anchor="l1413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D503C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18) лицензионный контроль деятельности организаций по использованию ядерных материалов и радиоактивных веществ при </w:t>
      </w:r>
      <w:r>
        <w:rPr>
          <w:rFonts w:ascii="Times New Roman" w:hAnsi="Times New Roman" w:cs="Times New Roman"/>
          <w:kern w:val="0"/>
        </w:rPr>
        <w:t>проведении работ по использованию атомной энергии в оборонных целях, включая разработку, изготовление, испытание, транспортирование (перевозку), эксплуатацию, хранение, ликвидацию и утилизацию ядерного оружия и ядерных энергетических установок военного наз</w:t>
      </w:r>
      <w:r>
        <w:rPr>
          <w:rFonts w:ascii="Times New Roman" w:hAnsi="Times New Roman" w:cs="Times New Roman"/>
          <w:kern w:val="0"/>
        </w:rPr>
        <w:t>начения;</w:t>
      </w:r>
    </w:p>
    <w:p w14:paraId="7A2255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19) контроль при ввозе в Российскую Федерацию из государств, не входящих в Евразийский экономический союз, и вывозе из Российской Федерации в государства, не входящие в Евразийский экономический союз, драгоценных металлов, драгоценных камней и сыр</w:t>
      </w:r>
      <w:r>
        <w:rPr>
          <w:rFonts w:ascii="Times New Roman" w:hAnsi="Times New Roman" w:cs="Times New Roman"/>
          <w:kern w:val="0"/>
        </w:rPr>
        <w:t>ьевых товаров, содержащих драгоценные металлы;</w:t>
      </w:r>
    </w:p>
    <w:p w14:paraId="124955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20) государственный контроль за соблюдением законодательства Российской Федерации в сфере средств массовой информации, осуществляемый без взаимодействия с контролируемым лицом;</w:t>
      </w:r>
    </w:p>
    <w:p w14:paraId="226C73C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21) государственный контроль за </w:t>
      </w:r>
      <w:r>
        <w:rPr>
          <w:rFonts w:ascii="Times New Roman" w:hAnsi="Times New Roman" w:cs="Times New Roman"/>
          <w:kern w:val="0"/>
        </w:rPr>
        <w:t>соблюдением законодательства Российской Федерации о защите детей от информации, причиняющей вред их здоровью и (или) развитию, при осуществлении такого контроля без взаимодействия с контролируемым лицом;</w:t>
      </w:r>
    </w:p>
    <w:p w14:paraId="35A38E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22) государственный контроль и надзор за обработкой </w:t>
      </w:r>
      <w:r>
        <w:rPr>
          <w:rFonts w:ascii="Times New Roman" w:hAnsi="Times New Roman" w:cs="Times New Roman"/>
          <w:kern w:val="0"/>
        </w:rPr>
        <w:t>персональных данных, осуществляемые без взаимодействия с контролируемым лицом;</w:t>
      </w:r>
    </w:p>
    <w:p w14:paraId="5EA7A78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23) государственный контроль в области связи, осуществляемый без взаимодействия с контролируемым лицом;</w:t>
      </w:r>
    </w:p>
    <w:p w14:paraId="60D2A8B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24) контроль за излучениями радиоэлектронных средств и (или) высокочастот</w:t>
      </w:r>
      <w:r>
        <w:rPr>
          <w:rFonts w:ascii="Times New Roman" w:hAnsi="Times New Roman" w:cs="Times New Roman"/>
          <w:kern w:val="0"/>
        </w:rPr>
        <w:t>ных устройств (радиоконтроль).</w:t>
      </w:r>
    </w:p>
    <w:p w14:paraId="0C9FDA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6. Организация и осуществление федерального государственного пожарного надзора, федерального государственного энергетического надзора, федерального государственного строительного надзора, федерального государственного метр</w:t>
      </w:r>
      <w:r>
        <w:rPr>
          <w:rFonts w:ascii="Times New Roman" w:hAnsi="Times New Roman" w:cs="Times New Roman"/>
          <w:kern w:val="0"/>
        </w:rPr>
        <w:t>ологического контроля (надзора), федерального государственного надзора в области промышленной безопасности, федерального государственного санитарно-эпидемиологического контроля (надзора), федерального государственного ветеринарного контроля (надзора), феде</w:t>
      </w:r>
      <w:r>
        <w:rPr>
          <w:rFonts w:ascii="Times New Roman" w:hAnsi="Times New Roman" w:cs="Times New Roman"/>
          <w:kern w:val="0"/>
        </w:rPr>
        <w:t xml:space="preserve">рального государственного контроля (надзора) в области обращения с животными на объектах федеральных органов исполнительной власти в сфере обороны, обеспечения безопасности, </w:t>
      </w:r>
      <w:r>
        <w:rPr>
          <w:rFonts w:ascii="Times New Roman" w:hAnsi="Times New Roman" w:cs="Times New Roman"/>
          <w:kern w:val="0"/>
        </w:rPr>
        <w:lastRenderedPageBreak/>
        <w:t>деятельности войск национальной гвардии Российской Федерации, внутренних дел, внеш</w:t>
      </w:r>
      <w:r>
        <w:rPr>
          <w:rFonts w:ascii="Times New Roman" w:hAnsi="Times New Roman" w:cs="Times New Roman"/>
          <w:kern w:val="0"/>
        </w:rPr>
        <w:t xml:space="preserve">ней разведки, государственной охраны, исполнения наказаний, мобилизационной подготовки и мобилизации, на объектах, занимаемых войсками национальной гвардии Российской Федерации, федерального государственного карантинного фитосанитарного контроля (надзора) </w:t>
      </w:r>
      <w:r>
        <w:rPr>
          <w:rFonts w:ascii="Times New Roman" w:hAnsi="Times New Roman" w:cs="Times New Roman"/>
          <w:kern w:val="0"/>
        </w:rPr>
        <w:t>на объектах, занимаемых войсками национальной гвардии Российской Федерации, федерального государственного геологического контроля (надзора), федерального государственного экологического контроля (надзора) на объектах, подведомственных федеральным органам и</w:t>
      </w:r>
      <w:r>
        <w:rPr>
          <w:rFonts w:ascii="Times New Roman" w:hAnsi="Times New Roman" w:cs="Times New Roman"/>
          <w:kern w:val="0"/>
        </w:rPr>
        <w:t>сполнительной власти в области обеспечения безопасности, в области государственной охраны, федерального государственного земельного контроля (надзора) на земельных участках, предоставленных подведомственным федеральному органу исполнительной власти в облас</w:t>
      </w:r>
      <w:r>
        <w:rPr>
          <w:rFonts w:ascii="Times New Roman" w:hAnsi="Times New Roman" w:cs="Times New Roman"/>
          <w:kern w:val="0"/>
        </w:rPr>
        <w:t>ти обеспечения безопасности организациям, на которых расположены объекты, используемые такими организациями, на земельных участках, предоставленных федеральному органу исполнительной власти в области государственной охраны и подведомственным ему организаци</w:t>
      </w:r>
      <w:r>
        <w:rPr>
          <w:rFonts w:ascii="Times New Roman" w:hAnsi="Times New Roman" w:cs="Times New Roman"/>
          <w:kern w:val="0"/>
        </w:rPr>
        <w:t>ям,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</w:t>
      </w:r>
      <w:r>
        <w:rPr>
          <w:rFonts w:ascii="Times New Roman" w:hAnsi="Times New Roman" w:cs="Times New Roman"/>
          <w:kern w:val="0"/>
        </w:rPr>
        <w:t>ерального государственного контроля (надзора)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</w:t>
      </w:r>
      <w:r>
        <w:rPr>
          <w:rFonts w:ascii="Times New Roman" w:hAnsi="Times New Roman" w:cs="Times New Roman"/>
          <w:kern w:val="0"/>
        </w:rPr>
        <w:t>раницах их охранных зон,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</w:t>
      </w:r>
      <w:r>
        <w:rPr>
          <w:rFonts w:ascii="Times New Roman" w:hAnsi="Times New Roman" w:cs="Times New Roman"/>
          <w:kern w:val="0"/>
        </w:rPr>
        <w:t xml:space="preserve"> их охранных зон, федерального государственного контроля (надзора) в области охраны, воспроизводства и использования объектов животного мира и среды их обитания на особо охраняемых природных территориях, находящихся в ведении федерального органа исполнител</w:t>
      </w:r>
      <w:r>
        <w:rPr>
          <w:rFonts w:ascii="Times New Roman" w:hAnsi="Times New Roman" w:cs="Times New Roman"/>
          <w:kern w:val="0"/>
        </w:rPr>
        <w:t>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этих особо охраняемых природных территорий и в границах их охранных зон, федерального государствен</w:t>
      </w:r>
      <w:r>
        <w:rPr>
          <w:rFonts w:ascii="Times New Roman" w:hAnsi="Times New Roman" w:cs="Times New Roman"/>
          <w:kern w:val="0"/>
        </w:rPr>
        <w:t>ного лесного контроля (надзора)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</w:t>
      </w:r>
      <w:r>
        <w:rPr>
          <w:rFonts w:ascii="Times New Roman" w:hAnsi="Times New Roman" w:cs="Times New Roman"/>
          <w:kern w:val="0"/>
        </w:rPr>
        <w:t>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федерального государственного охотничьего контроля (надзора)</w:t>
      </w:r>
      <w:r>
        <w:rPr>
          <w:rFonts w:ascii="Times New Roman" w:hAnsi="Times New Roman" w:cs="Times New Roman"/>
          <w:kern w:val="0"/>
        </w:rPr>
        <w:t xml:space="preserve"> на особо охраняемых природных территориях, находящихся в ведении федерального органа исполнительной власти в области государственной охраны, в том числе на земельных участках иных правообладателей, расположенных в границах особо охраняемых природных терри</w:t>
      </w:r>
      <w:r>
        <w:rPr>
          <w:rFonts w:ascii="Times New Roman" w:hAnsi="Times New Roman" w:cs="Times New Roman"/>
          <w:kern w:val="0"/>
        </w:rPr>
        <w:t>торий, находящихся в ведении федерального органа исполнительной власти в области государственной охраны, регулируются федеральными законами о видах контроля, принимаемыми в соответствии с ними положениями о видах федерального государственного контроля (над</w:t>
      </w:r>
      <w:r>
        <w:rPr>
          <w:rFonts w:ascii="Times New Roman" w:hAnsi="Times New Roman" w:cs="Times New Roman"/>
          <w:kern w:val="0"/>
        </w:rPr>
        <w:t>зора) и (или) нормативными правовыми актами федеральных органов исполнительной власти.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</w:t>
      </w:r>
      <w:r>
        <w:rPr>
          <w:rFonts w:ascii="Times New Roman" w:hAnsi="Times New Roman" w:cs="Times New Roman"/>
          <w:kern w:val="0"/>
        </w:rPr>
        <w:t>троля и принимаемыми в соответствии с ними нормативными правовыми актами Государственной корпорации по атомной энергии "Росатом". Организация и осуществление федерального государственного надзора в области промышленной безопасности на объектах, используемы</w:t>
      </w:r>
      <w:r>
        <w:rPr>
          <w:rFonts w:ascii="Times New Roman" w:hAnsi="Times New Roman" w:cs="Times New Roman"/>
          <w:kern w:val="0"/>
        </w:rPr>
        <w:t xml:space="preserve">х при разработке, изготовлении, испытании, эксплуатации и утилизации ядерного оружия и ядерных энергетических установок </w:t>
      </w:r>
      <w:r>
        <w:rPr>
          <w:rFonts w:ascii="Times New Roman" w:hAnsi="Times New Roman" w:cs="Times New Roman"/>
          <w:kern w:val="0"/>
        </w:rPr>
        <w:lastRenderedPageBreak/>
        <w:t>военного назначения, регулируются федеральными законами о виде контроля и принимаемыми в соответствии с ними нормативными правовыми акта</w:t>
      </w:r>
      <w:r>
        <w:rPr>
          <w:rFonts w:ascii="Times New Roman" w:hAnsi="Times New Roman" w:cs="Times New Roman"/>
          <w:kern w:val="0"/>
        </w:rPr>
        <w:t xml:space="preserve">ми федерального органа исполнительной власти в области обороны. (в ред. Федеральных законов </w:t>
      </w:r>
      <w:hyperlink r:id="rId41" w:anchor="l28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2" w:anchor="l64" w:history="1">
        <w:r>
          <w:rPr>
            <w:rFonts w:ascii="Times New Roman" w:hAnsi="Times New Roman" w:cs="Times New Roman"/>
            <w:kern w:val="0"/>
            <w:u w:val="single"/>
          </w:rPr>
          <w:t>от 06.12.2021 N 408-ФЗ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3" w:anchor="l77" w:history="1">
        <w:r>
          <w:rPr>
            <w:rFonts w:ascii="Times New Roman" w:hAnsi="Times New Roman" w:cs="Times New Roman"/>
            <w:kern w:val="0"/>
            <w:u w:val="single"/>
          </w:rPr>
          <w:t>от 25.12.2023 N 637-ФЗ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4" w:anchor="l221" w:history="1">
        <w:r>
          <w:rPr>
            <w:rFonts w:ascii="Times New Roman" w:hAnsi="Times New Roman" w:cs="Times New Roman"/>
            <w:kern w:val="0"/>
            <w:u w:val="single"/>
          </w:rPr>
          <w:t>от 13.12.2024 N 460-ФЗ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973F1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45CBC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3. Нормативно-правовое регулирование государственного контроля (надзора), муниципального контроля</w:t>
      </w:r>
    </w:p>
    <w:p w14:paraId="14B2EF4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Нормативно-правовое регулирование </w:t>
      </w:r>
      <w:r>
        <w:rPr>
          <w:rFonts w:ascii="Times New Roman" w:hAnsi="Times New Roman" w:cs="Times New Roman"/>
          <w:kern w:val="0"/>
        </w:rPr>
        <w:t>отношений, возникающих в связи с организацией и осуществлением государственного контроля (надзора), муниципального контроля, осуществляется настоящим Федеральным законом, а в случаях и пределах, установленных настоящим Федеральным законом, также другими фе</w:t>
      </w:r>
      <w:r>
        <w:rPr>
          <w:rFonts w:ascii="Times New Roman" w:hAnsi="Times New Roman" w:cs="Times New Roman"/>
          <w:kern w:val="0"/>
        </w:rPr>
        <w:t>деральными законами, актами Президента Российской Федерации, постановлениями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</w:t>
      </w:r>
      <w:r>
        <w:rPr>
          <w:rFonts w:ascii="Times New Roman" w:hAnsi="Times New Roman" w:cs="Times New Roman"/>
          <w:kern w:val="0"/>
        </w:rPr>
        <w:t>дерации, муниципальными нормативными правовыми актами.</w:t>
      </w:r>
    </w:p>
    <w:p w14:paraId="2F91AF0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организации и осуществления государственного контроля (надзора), муниципального контроля устанавливается:</w:t>
      </w:r>
    </w:p>
    <w:p w14:paraId="02F3DF7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для вида федерального государственного контроля (надзора) - положением о виде фед</w:t>
      </w:r>
      <w:r>
        <w:rPr>
          <w:rFonts w:ascii="Times New Roman" w:hAnsi="Times New Roman" w:cs="Times New Roman"/>
          <w:kern w:val="0"/>
        </w:rPr>
        <w:t>ерального государственного контроля (надзора), утверждаемым Президентом Российской Федерации или Правительством Российской Федерации;</w:t>
      </w:r>
    </w:p>
    <w:p w14:paraId="60D13F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для вида федерального государственного контроля (надзора) при передаче полномочий по его осуществлению органам государс</w:t>
      </w:r>
      <w:r>
        <w:rPr>
          <w:rFonts w:ascii="Times New Roman" w:hAnsi="Times New Roman" w:cs="Times New Roman"/>
          <w:kern w:val="0"/>
        </w:rPr>
        <w:t xml:space="preserve">твенной власти субъектов Российской Федерации, органам местного самоуправления - положением о виде федерального государственного контроля (надзора), утверждаемым Правительством Российской Федерации, а также при необходимости положением о виде федерального </w:t>
      </w:r>
      <w:r>
        <w:rPr>
          <w:rFonts w:ascii="Times New Roman" w:hAnsi="Times New Roman" w:cs="Times New Roman"/>
          <w:kern w:val="0"/>
        </w:rPr>
        <w:t>государственного контроля (надзора), утверждаемым высшим исполнительным органом государственной власти субъекта Российской Федерации;</w:t>
      </w:r>
    </w:p>
    <w:p w14:paraId="568D99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для вида регионального государственного контроля (надзора) - положением о виде регионального государственного контроля </w:t>
      </w:r>
      <w:r>
        <w:rPr>
          <w:rFonts w:ascii="Times New Roman" w:hAnsi="Times New Roman" w:cs="Times New Roman"/>
          <w:kern w:val="0"/>
        </w:rPr>
        <w:t>(надзора), утверждаемым высшим исполнительным органом государственной власти субъекта Российской Федерации;</w:t>
      </w:r>
    </w:p>
    <w:p w14:paraId="1142C1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для вида муниципального контроля - положением о виде муниципального контроля, утверждаемым представительным органом муниципального образования.</w:t>
      </w:r>
    </w:p>
    <w:p w14:paraId="48F44E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</w:t>
      </w:r>
      <w:r>
        <w:rPr>
          <w:rFonts w:ascii="Times New Roman" w:hAnsi="Times New Roman" w:cs="Times New Roman"/>
          <w:kern w:val="0"/>
        </w:rPr>
        <w:t>. Положения о видах регионального государственного контроля (надзора),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Федерации, положения о видах муниципального</w:t>
      </w:r>
      <w:r>
        <w:rPr>
          <w:rFonts w:ascii="Times New Roman" w:hAnsi="Times New Roman" w:cs="Times New Roman"/>
          <w:kern w:val="0"/>
        </w:rPr>
        <w:t xml:space="preserve"> контроля утверждаются с учетом общих требований к организации и осуществлению отдельных видов регионального государственного контроля (надзора), видов муниципального контроля. Такие требования могут быть установлены Правительством Российской Федерации.</w:t>
      </w:r>
    </w:p>
    <w:p w14:paraId="5F6477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</w:t>
      </w:r>
      <w:r>
        <w:rPr>
          <w:rFonts w:ascii="Times New Roman" w:hAnsi="Times New Roman" w:cs="Times New Roman"/>
          <w:kern w:val="0"/>
        </w:rPr>
        <w:t xml:space="preserve"> Федеральные законы о видах контроля могут устанавливать положения, которые в соответствии с настоящим Федеральным законом должны содержаться в положении о виде контроля.</w:t>
      </w:r>
    </w:p>
    <w:p w14:paraId="2C42F3D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определяются:</w:t>
      </w:r>
    </w:p>
    <w:p w14:paraId="1F9036A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контрольные (надзорные) органы, уполно</w:t>
      </w:r>
      <w:r>
        <w:rPr>
          <w:rFonts w:ascii="Times New Roman" w:hAnsi="Times New Roman" w:cs="Times New Roman"/>
          <w:kern w:val="0"/>
        </w:rPr>
        <w:t>моченные на осуществление вида контроля;</w:t>
      </w:r>
    </w:p>
    <w:p w14:paraId="7A8E429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критерии отнесения объектов контроля к категориям риска причинения вреда (ущерба) в рамках осуществления вида контроля;</w:t>
      </w:r>
    </w:p>
    <w:p w14:paraId="3E9DA07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профилактических мероприятий в рамках осуществления вида контроля;</w:t>
      </w:r>
    </w:p>
    <w:p w14:paraId="402156E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виды контр</w:t>
      </w:r>
      <w:r>
        <w:rPr>
          <w:rFonts w:ascii="Times New Roman" w:hAnsi="Times New Roman" w:cs="Times New Roman"/>
          <w:kern w:val="0"/>
        </w:rPr>
        <w:t>ольных (надзорных) мероприятий, проведение которых возможно в рамках осуществления вида контроля, и перечень допустимых контрольных (надзорных) действий в составе каждого контрольного (надзорного) мероприятия;</w:t>
      </w:r>
    </w:p>
    <w:p w14:paraId="5A0F06A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виды и периодичность проведения плановых ко</w:t>
      </w:r>
      <w:r>
        <w:rPr>
          <w:rFonts w:ascii="Times New Roman" w:hAnsi="Times New Roman" w:cs="Times New Roman"/>
          <w:kern w:val="0"/>
        </w:rPr>
        <w:t>нтрольных (надзорных) мероприятий; (в ред. Федерального закона </w:t>
      </w:r>
      <w:hyperlink r:id="rId4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7EF3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особенности оценки соблюдения лицензионных требований контролируемыми лицами,</w:t>
      </w:r>
      <w:r>
        <w:rPr>
          <w:rFonts w:ascii="Times New Roman" w:hAnsi="Times New Roman" w:cs="Times New Roman"/>
          <w:kern w:val="0"/>
        </w:rPr>
        <w:t xml:space="preserve"> имеющими лицензию;</w:t>
      </w:r>
    </w:p>
    <w:p w14:paraId="5A4BD1B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иные вопросы, регулирование которых в соответствии с настоящим Федеральным законом, а в случаях, установленных настоящим Федеральным законом, в соответствии с федеральными законами о видах контроля осуществляется положением о виде ко</w:t>
      </w:r>
      <w:r>
        <w:rPr>
          <w:rFonts w:ascii="Times New Roman" w:hAnsi="Times New Roman" w:cs="Times New Roman"/>
          <w:kern w:val="0"/>
        </w:rPr>
        <w:t>нтроля.</w:t>
      </w:r>
    </w:p>
    <w:p w14:paraId="29B92E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Нормативными правовыми актами Государственной корпорации по космической деятельности "Роскосмос", Государственной корпорации по атомной энергии "Росатом" (далее - государственные корпорации) может осуществляться нормативно-правовое регулирование</w:t>
      </w:r>
      <w:r>
        <w:rPr>
          <w:rFonts w:ascii="Times New Roman" w:hAnsi="Times New Roman" w:cs="Times New Roman"/>
          <w:kern w:val="0"/>
        </w:rPr>
        <w:t xml:space="preserve"> в отношении соответствующего вида федерального государственного контроля (надзора) в случаях и пределах, установленных настоящим Федеральным законом для федеральных органов исполнительной власти, если они наделены в соответствии с федеральными законами по</w:t>
      </w:r>
      <w:r>
        <w:rPr>
          <w:rFonts w:ascii="Times New Roman" w:hAnsi="Times New Roman" w:cs="Times New Roman"/>
          <w:kern w:val="0"/>
        </w:rPr>
        <w:t>лномочиями по нормативно-правовому регулированию в установленной сфере деятельности.</w:t>
      </w:r>
    </w:p>
    <w:p w14:paraId="403AAA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</w:t>
      </w:r>
      <w:r>
        <w:rPr>
          <w:rFonts w:ascii="Times New Roman" w:hAnsi="Times New Roman" w:cs="Times New Roman"/>
          <w:kern w:val="0"/>
        </w:rPr>
        <w:t xml:space="preserve">иями, предоставленными Федеральным </w:t>
      </w:r>
      <w:hyperlink r:id="rId46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 прокуратуре Российской Федерации".</w:t>
      </w:r>
    </w:p>
    <w:p w14:paraId="25B4E9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Федеральными законами, предусматривающими специальное правовое регулирование в отно</w:t>
      </w:r>
      <w:r>
        <w:rPr>
          <w:rFonts w:ascii="Times New Roman" w:hAnsi="Times New Roman" w:cs="Times New Roman"/>
          <w:kern w:val="0"/>
        </w:rPr>
        <w:t>шении отдельных территорий (федеральной территории "Сириус", свободного порта Владивосток, свободной экономической зоны на территориях Республики Крым и города федерального значения Севастополя, территорий опережающего развития, инновационного центра "Скол</w:t>
      </w:r>
      <w:r>
        <w:rPr>
          <w:rFonts w:ascii="Times New Roman" w:hAnsi="Times New Roman" w:cs="Times New Roman"/>
          <w:kern w:val="0"/>
        </w:rPr>
        <w:t>ково", Военного инновационного технополиса "Эра" Министерства обороны Российской Федерации, особых экономических зон, Арктической зоны Российской Федерации), могут быть установлены особенности организации и осуществления государственного контроля (надзора)</w:t>
      </w:r>
      <w:r>
        <w:rPr>
          <w:rFonts w:ascii="Times New Roman" w:hAnsi="Times New Roman" w:cs="Times New Roman"/>
          <w:kern w:val="0"/>
        </w:rPr>
        <w:t xml:space="preserve"> и муниципального контроля на указанных территориях, в том числе полномочия Правительства Российской Федерации по установлению таких особенностей. (в ред. Федеральных законов </w:t>
      </w:r>
      <w:hyperlink r:id="rId47" w:anchor="l141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8" w:anchor="l198" w:history="1">
        <w:r>
          <w:rPr>
            <w:rFonts w:ascii="Times New Roman" w:hAnsi="Times New Roman" w:cs="Times New Roman"/>
            <w:kern w:val="0"/>
            <w:u w:val="single"/>
          </w:rPr>
          <w:t>от 14.07.2022 N 253-ФЗ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9" w:anchor="l356" w:history="1">
        <w:r>
          <w:rPr>
            <w:rFonts w:ascii="Times New Roman" w:hAnsi="Times New Roman" w:cs="Times New Roman"/>
            <w:kern w:val="0"/>
            <w:u w:val="single"/>
          </w:rPr>
          <w:t>от 14.07.2022 N</w:t>
        </w:r>
        <w:r>
          <w:rPr>
            <w:rFonts w:ascii="Times New Roman" w:hAnsi="Times New Roman" w:cs="Times New Roman"/>
            <w:kern w:val="0"/>
            <w:u w:val="single"/>
          </w:rPr>
          <w:t xml:space="preserve">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653F3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Правительство Российской Федерации вправе установить особенности осуществления отдельных видов государственного контроля (надзора) в рамках экспериментального правового режима в сфере цифровых инноваций, в том числе в отношении субъекта экспери</w:t>
      </w:r>
      <w:r>
        <w:rPr>
          <w:rFonts w:ascii="Times New Roman" w:hAnsi="Times New Roman" w:cs="Times New Roman"/>
          <w:kern w:val="0"/>
        </w:rPr>
        <w:t xml:space="preserve">ментального правового режима в сфере цифровых инноваций в части его деятельности и результатов такой деятельности, а также используемых производственных объектов. (в ред. Федерального закона </w:t>
      </w:r>
      <w:hyperlink r:id="rId50" w:anchor="l141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375B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10. Разъяснения по вопросам применения настоящего Федерального закона даются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rPr>
          <w:rFonts w:ascii="Times New Roman" w:hAnsi="Times New Roman" w:cs="Times New Roman"/>
          <w:kern w:val="0"/>
        </w:rPr>
        <w:t xml:space="preserve">егулированию в области государственного контроля (надзора) и муниципального контроля. (в ред. Федерального закона </w:t>
      </w:r>
      <w:hyperlink r:id="rId51" w:anchor="l142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ABF5E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05A1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4. Полномочия орга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нов государственной власти Российской Федерации в области государственного контроля (надзора), муниципального контроля</w:t>
      </w:r>
    </w:p>
    <w:p w14:paraId="740C76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полномочиям органов государственной власти Российской Федерации в области государственного контроля (надзора), муниципального контро</w:t>
      </w:r>
      <w:r>
        <w:rPr>
          <w:rFonts w:ascii="Times New Roman" w:hAnsi="Times New Roman" w:cs="Times New Roman"/>
          <w:kern w:val="0"/>
        </w:rPr>
        <w:t>ля относятся:</w:t>
      </w:r>
    </w:p>
    <w:p w14:paraId="1D19C7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формирование и проведение на территории Российской Федерации единой государственной политики в сфере государственного контроля (надзора), муниципального контроля, в том числе в области обеспечения прав граждан, организаций при осуществлени</w:t>
      </w:r>
      <w:r>
        <w:rPr>
          <w:rFonts w:ascii="Times New Roman" w:hAnsi="Times New Roman" w:cs="Times New Roman"/>
          <w:kern w:val="0"/>
        </w:rPr>
        <w:t>и государственного контроля (надзора), муниципального контроля;</w:t>
      </w:r>
    </w:p>
    <w:p w14:paraId="0117F55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федерального государственного контроля (надзора);</w:t>
      </w:r>
    </w:p>
    <w:p w14:paraId="0F2CCCF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соответствии с настоящим Федеральным законом, а в случаях, предусмотренных настоящим Федер</w:t>
      </w:r>
      <w:r>
        <w:rPr>
          <w:rFonts w:ascii="Times New Roman" w:hAnsi="Times New Roman" w:cs="Times New Roman"/>
          <w:kern w:val="0"/>
        </w:rPr>
        <w:t>альным законом, в соответствии с другими федеральными законами.</w:t>
      </w:r>
    </w:p>
    <w:p w14:paraId="44BF49C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Полномочия по осуществлению отдельных видов федерального государственного контроля (надзора) могут передаваться для осуществления органам государственной власти субъектов Российской Федерац</w:t>
      </w:r>
      <w:r>
        <w:rPr>
          <w:rFonts w:ascii="Times New Roman" w:hAnsi="Times New Roman" w:cs="Times New Roman"/>
          <w:kern w:val="0"/>
        </w:rPr>
        <w:t>ии, органам местного самоуправления.</w:t>
      </w:r>
    </w:p>
    <w:p w14:paraId="797EA29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31232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5. Полномочия органов государственной власти субъектов Российской Федерации в области государственного контроля (надзора)</w:t>
      </w:r>
    </w:p>
    <w:p w14:paraId="1A1D3E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К полномочиям органов государственной власти субъектов Российской Федерации в области </w:t>
      </w:r>
      <w:r>
        <w:rPr>
          <w:rFonts w:ascii="Times New Roman" w:hAnsi="Times New Roman" w:cs="Times New Roman"/>
          <w:kern w:val="0"/>
        </w:rPr>
        <w:t>государственного контроля (надзора) относятся:</w:t>
      </w:r>
    </w:p>
    <w:p w14:paraId="6EE7C72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реализация на территории соответствующего субъекта Российской Федерации единой государственной политики в сфере государственного контроля (надзора), в том числе в области обеспечения прав граждан, </w:t>
      </w:r>
      <w:r>
        <w:rPr>
          <w:rFonts w:ascii="Times New Roman" w:hAnsi="Times New Roman" w:cs="Times New Roman"/>
          <w:kern w:val="0"/>
        </w:rPr>
        <w:t>организаций при осуществлении регионального государственного контроля (надзора);</w:t>
      </w:r>
    </w:p>
    <w:p w14:paraId="4CCFE5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регионального государственного контроля (надзора) на территории соответствующего субъекта Российской Федерации;</w:t>
      </w:r>
    </w:p>
    <w:p w14:paraId="5EA370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</w:t>
      </w:r>
      <w:r>
        <w:rPr>
          <w:rFonts w:ascii="Times New Roman" w:hAnsi="Times New Roman" w:cs="Times New Roman"/>
          <w:kern w:val="0"/>
        </w:rPr>
        <w:t>и с настоящим Федеральным законом, а в случаях, предусмотренных настоящим Федеральным законом, в соответствии с другими федеральными законами.</w:t>
      </w:r>
    </w:p>
    <w:p w14:paraId="3F0FABA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Полномочия по осуществлению отдельных видов регионального государственного контроля (надзора) могут передавать</w:t>
      </w:r>
      <w:r>
        <w:rPr>
          <w:rFonts w:ascii="Times New Roman" w:hAnsi="Times New Roman" w:cs="Times New Roman"/>
          <w:kern w:val="0"/>
        </w:rPr>
        <w:t>ся для осуществления органам местного самоуправления.</w:t>
      </w:r>
    </w:p>
    <w:p w14:paraId="5738C6D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Если законами субъектов Российской Федерации - городов федерального значения </w:t>
      </w:r>
      <w:r>
        <w:rPr>
          <w:rFonts w:ascii="Times New Roman" w:hAnsi="Times New Roman" w:cs="Times New Roman"/>
          <w:kern w:val="0"/>
        </w:rPr>
        <w:lastRenderedPageBreak/>
        <w:t xml:space="preserve">осуществление вида муниципального контроля не отнесено к полномочиям органов местного самоуправления по вопросам местного </w:t>
      </w:r>
      <w:r>
        <w:rPr>
          <w:rFonts w:ascii="Times New Roman" w:hAnsi="Times New Roman" w:cs="Times New Roman"/>
          <w:kern w:val="0"/>
        </w:rPr>
        <w:t>значения внутригородских муниципальных образований городов федерального значения, соответствующие полномочия осуществляются органами исполнительной власти субъектов Российской Федерации - городов федерального значения в качестве полномочий по осуществлению</w:t>
      </w:r>
      <w:r>
        <w:rPr>
          <w:rFonts w:ascii="Times New Roman" w:hAnsi="Times New Roman" w:cs="Times New Roman"/>
          <w:kern w:val="0"/>
        </w:rPr>
        <w:t xml:space="preserve"> вида регионального государственного контроля (надзора).</w:t>
      </w:r>
    </w:p>
    <w:p w14:paraId="3831D1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отсутствии утвержденных в установленном настоящим Федеральным законом порядке положений о видах федерального государственного контроля (надзора), полномочия по осуществлению которых переданы д</w:t>
      </w:r>
      <w:r>
        <w:rPr>
          <w:rFonts w:ascii="Times New Roman" w:hAnsi="Times New Roman" w:cs="Times New Roman"/>
          <w:kern w:val="0"/>
        </w:rPr>
        <w:t>ля осуществления органам государственной власти субъектов Российской Федерации,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</w:t>
      </w:r>
      <w:r>
        <w:rPr>
          <w:rFonts w:ascii="Times New Roman" w:hAnsi="Times New Roman" w:cs="Times New Roman"/>
          <w:kern w:val="0"/>
        </w:rPr>
        <w:t xml:space="preserve"> Федерации.</w:t>
      </w:r>
    </w:p>
    <w:p w14:paraId="6A456E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Если федеральными законами о видах регионального государственного контроля (надзора),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Федерации, </w:t>
      </w:r>
      <w:r>
        <w:rPr>
          <w:rFonts w:ascii="Times New Roman" w:hAnsi="Times New Roman" w:cs="Times New Roman"/>
          <w:kern w:val="0"/>
        </w:rPr>
        <w:t>не урегулированы положения, которые в соответствии с настоящим Федеральным законом устанавливаются федеральными законами о видах контроля, указанные положения могут быть установлены законами субъектов Российской Федерации.</w:t>
      </w:r>
    </w:p>
    <w:p w14:paraId="04B0EFD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2EE32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6. Полномочия органов мес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тного самоуправления в области муниципального контроля</w:t>
      </w:r>
    </w:p>
    <w:p w14:paraId="572263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полномочиям органов местного самоуправления в области муниципального контроля относятся:</w:t>
      </w:r>
    </w:p>
    <w:p w14:paraId="5D40272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участие в реализации единой государственной политики в области государственного контроля (надзора), муни</w:t>
      </w:r>
      <w:r>
        <w:rPr>
          <w:rFonts w:ascii="Times New Roman" w:hAnsi="Times New Roman" w:cs="Times New Roman"/>
          <w:kern w:val="0"/>
        </w:rPr>
        <w:t>ципального контроля при осуществлении муниципального контроля;</w:t>
      </w:r>
    </w:p>
    <w:p w14:paraId="012B973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муниципального контроля на территории муниципального образования;</w:t>
      </w:r>
    </w:p>
    <w:p w14:paraId="005486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соответствии с настоящим Федеральным законом, другими федеральными законами</w:t>
      </w:r>
      <w:r>
        <w:rPr>
          <w:rFonts w:ascii="Times New Roman" w:hAnsi="Times New Roman" w:cs="Times New Roman"/>
          <w:kern w:val="0"/>
        </w:rPr>
        <w:t>.</w:t>
      </w:r>
    </w:p>
    <w:p w14:paraId="45A66F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поселений, муниципальных районов, городских округов, городских округов с внутригородским делением, внутри</w:t>
      </w:r>
      <w:r>
        <w:rPr>
          <w:rFonts w:ascii="Times New Roman" w:hAnsi="Times New Roman" w:cs="Times New Roman"/>
          <w:kern w:val="0"/>
        </w:rPr>
        <w:t>городских районов, муниципальных округов осуществляется в пределах установленного перечня вопросов местного значения.</w:t>
      </w:r>
    </w:p>
    <w:p w14:paraId="1D19B00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Отнесение осуществления соответствующих видов муниципального контроля к полномочиям органов местного самоуправления по вопросам местног</w:t>
      </w:r>
      <w:r>
        <w:rPr>
          <w:rFonts w:ascii="Times New Roman" w:hAnsi="Times New Roman" w:cs="Times New Roman"/>
          <w:kern w:val="0"/>
        </w:rPr>
        <w:t>о значения внутригородских муниципальных образований городов федерального значения осуществляется законами субъектов Российской Федерации - городов федерального значения.</w:t>
      </w:r>
    </w:p>
    <w:p w14:paraId="7D824B5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902F4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2. Принципы государственного контроля (надзора), муниципального контроля</w:t>
      </w:r>
    </w:p>
    <w:p w14:paraId="587384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BE42E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ья 7. Законность и обоснованность</w:t>
      </w:r>
    </w:p>
    <w:p w14:paraId="381A29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Деятельность по организации и осуществлению государственного контроля (надзора), муниципального контроля ведется в соответствии с настоящим Федеральным законом, другими федеральными законами и принимаемыми в соответстви</w:t>
      </w:r>
      <w:r>
        <w:rPr>
          <w:rFonts w:ascii="Times New Roman" w:hAnsi="Times New Roman" w:cs="Times New Roman"/>
          <w:kern w:val="0"/>
        </w:rPr>
        <w:t>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актами.</w:t>
      </w:r>
    </w:p>
    <w:p w14:paraId="5EBBF3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Действия и решения контрольного (надзорного) органа и его дол</w:t>
      </w:r>
      <w:r>
        <w:rPr>
          <w:rFonts w:ascii="Times New Roman" w:hAnsi="Times New Roman" w:cs="Times New Roman"/>
          <w:kern w:val="0"/>
        </w:rPr>
        <w:t>жностных лиц должны быть законными и обоснованными.</w:t>
      </w:r>
    </w:p>
    <w:p w14:paraId="6B8427E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Проведение контрольных (надзорных) мероприятий, совершение контрольных (надзорных) действий, принятие решений по результатам контрольных (надзорных) мероприятий, оценка исполнения решений контрольного </w:t>
      </w:r>
      <w:r>
        <w:rPr>
          <w:rFonts w:ascii="Times New Roman" w:hAnsi="Times New Roman" w:cs="Times New Roman"/>
          <w:kern w:val="0"/>
        </w:rPr>
        <w:t>(надзорного) органа осуществляются контрольным (надзорным) органом, его должностными лицами в пределах своей компетенции.</w:t>
      </w:r>
    </w:p>
    <w:p w14:paraId="47FAD5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Решения контрольного (надзорного) органа, действия его должностных лиц должны быть объективными и должны подтверждаться фактическим</w:t>
      </w:r>
      <w:r>
        <w:rPr>
          <w:rFonts w:ascii="Times New Roman" w:hAnsi="Times New Roman" w:cs="Times New Roman"/>
          <w:kern w:val="0"/>
        </w:rPr>
        <w:t>и данными и документами, содержащими достоверную информацию.</w:t>
      </w:r>
    </w:p>
    <w:p w14:paraId="7CEFBF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организации и осуществлении государственного контроля (надзора), муниципального контроля не допускаются необоснованное принятие решений контрольным (надзорным) органом и (или) совершение н</w:t>
      </w:r>
      <w:r>
        <w:rPr>
          <w:rFonts w:ascii="Times New Roman" w:hAnsi="Times New Roman" w:cs="Times New Roman"/>
          <w:kern w:val="0"/>
        </w:rPr>
        <w:t>еобоснованных действий (бездействия) должностными лицами контрольного (надзорного) органа, в том числе выдача необоснованных предписаний об устранении выявленных нарушений обязательных требований и (или) о проведении мероприятий по устранению последствий в</w:t>
      </w:r>
      <w:r>
        <w:rPr>
          <w:rFonts w:ascii="Times New Roman" w:hAnsi="Times New Roman" w:cs="Times New Roman"/>
          <w:kern w:val="0"/>
        </w:rPr>
        <w:t xml:space="preserve">ыявленных нарушений обязательных требований и (или) восстановлению правового положения, существовавшего до возникновения таких нарушений (далее также - предписания об устранении выявленных нарушений обязательных требований). (в ред. Федерального закона </w:t>
      </w:r>
      <w:hyperlink r:id="rId52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9BD9C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9FD932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8. Стимулирование добросовестного соблюдения обязательных требований</w:t>
      </w:r>
    </w:p>
    <w:p w14:paraId="500361C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При осуществлении государственного контроля (надзора), </w:t>
      </w:r>
      <w:r>
        <w:rPr>
          <w:rFonts w:ascii="Times New Roman" w:hAnsi="Times New Roman" w:cs="Times New Roman"/>
          <w:kern w:val="0"/>
        </w:rPr>
        <w:t>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2CCA55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Государственный контроль (надзор), муниципаль</w:t>
      </w:r>
      <w:r>
        <w:rPr>
          <w:rFonts w:ascii="Times New Roman" w:hAnsi="Times New Roman" w:cs="Times New Roman"/>
          <w:kern w:val="0"/>
        </w:rPr>
        <w:t>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требований.</w:t>
      </w:r>
    </w:p>
    <w:p w14:paraId="694B4D4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8E07D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9. Соразмерность вмешательства в деятельность контролируемых лиц</w:t>
      </w:r>
    </w:p>
    <w:p w14:paraId="273C6A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Выбираемые пр</w:t>
      </w:r>
      <w:r>
        <w:rPr>
          <w:rFonts w:ascii="Times New Roman" w:hAnsi="Times New Roman" w:cs="Times New Roman"/>
          <w:kern w:val="0"/>
        </w:rPr>
        <w:t xml:space="preserve">офилактические мероприятия, контрольные (надзорные) мероприятия, применяемые меры по пресечению и (или) устранению нарушений обязательных требований должны быть соразмерными характеру нарушений обязательных требований, вреду (ущербу), </w:t>
      </w:r>
      <w:r>
        <w:rPr>
          <w:rFonts w:ascii="Times New Roman" w:hAnsi="Times New Roman" w:cs="Times New Roman"/>
          <w:kern w:val="0"/>
        </w:rPr>
        <w:lastRenderedPageBreak/>
        <w:t xml:space="preserve">который причинен или </w:t>
      </w:r>
      <w:r>
        <w:rPr>
          <w:rFonts w:ascii="Times New Roman" w:hAnsi="Times New Roman" w:cs="Times New Roman"/>
          <w:kern w:val="0"/>
        </w:rPr>
        <w:t>может быть причинен охраняемым законом ценностям.</w:t>
      </w:r>
    </w:p>
    <w:p w14:paraId="53D35A0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Государственный контроль (надзор), муниципальный контроль должны ограничиваться только теми контрольными (надзорными) мероприятиями и контрольными (надзорными) действиями, которые необходимы для обеспече</w:t>
      </w:r>
      <w:r>
        <w:rPr>
          <w:rFonts w:ascii="Times New Roman" w:hAnsi="Times New Roman" w:cs="Times New Roman"/>
          <w:kern w:val="0"/>
        </w:rPr>
        <w:t>ния соблюдения обязательных требований.</w:t>
      </w:r>
    </w:p>
    <w:p w14:paraId="6E30EF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организации и осуществлении государственного контроля (надзора), муниципального контроля не допускается причинение неправомерного вреда (ущерба) контролируемым лицам, их представителям, либо имуществу, находящ</w:t>
      </w:r>
      <w:r>
        <w:rPr>
          <w:rFonts w:ascii="Times New Roman" w:hAnsi="Times New Roman" w:cs="Times New Roman"/>
          <w:kern w:val="0"/>
        </w:rPr>
        <w:t>емуся в их владении, пользовании или распоряжении, либо их деловой репутации.</w:t>
      </w:r>
    </w:p>
    <w:p w14:paraId="665DBCE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524CC7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10. Охрана прав и законных интересов, уважение достоинства личности, деловой репутации контролируемых лиц</w:t>
      </w:r>
    </w:p>
    <w:p w14:paraId="5FC42C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организации и осуществлении государственного контроля (на</w:t>
      </w:r>
      <w:r>
        <w:rPr>
          <w:rFonts w:ascii="Times New Roman" w:hAnsi="Times New Roman" w:cs="Times New Roman"/>
          <w:kern w:val="0"/>
        </w:rPr>
        <w:t>дзора), муниципального контроля контрольный (надзорный) орган обязан признавать, соблюдать и защищать права и свободы контролируемых и иных лиц.</w:t>
      </w:r>
    </w:p>
    <w:p w14:paraId="03DE758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Должностные лица контрольного (надзорного) органа при проведении контрольных (надзорных) мероприятий обязаны</w:t>
      </w:r>
      <w:r>
        <w:rPr>
          <w:rFonts w:ascii="Times New Roman" w:hAnsi="Times New Roman" w:cs="Times New Roman"/>
          <w:kern w:val="0"/>
        </w:rPr>
        <w:t xml:space="preserve"> разъяснять контролируемому лицу, его представителю их права, обязанности и ответственность и обеспечивать возможность осуществления этих прав.</w:t>
      </w:r>
    </w:p>
    <w:p w14:paraId="084EF5E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Решения контрольного (надзорного) органа, действия (бездействие) должностных лиц контрольного (надзорного) ор</w:t>
      </w:r>
      <w:r>
        <w:rPr>
          <w:rFonts w:ascii="Times New Roman" w:hAnsi="Times New Roman" w:cs="Times New Roman"/>
          <w:kern w:val="0"/>
        </w:rPr>
        <w:t>гана могут быть обжалованы контролируемым лицом, его представителем в установленном настоящим Федеральным законом порядке.</w:t>
      </w:r>
    </w:p>
    <w:p w14:paraId="583CC4E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организации и осуществлении государственного контроля (надзора), муниципального контроля запрещаются принятие решений и соверш</w:t>
      </w:r>
      <w:r>
        <w:rPr>
          <w:rFonts w:ascii="Times New Roman" w:hAnsi="Times New Roman" w:cs="Times New Roman"/>
          <w:kern w:val="0"/>
        </w:rPr>
        <w:t>ение действий (бездействия), унижающих достоинство личности либо умаляющих деловую репутацию организации, индивидуального предпринимателя.</w:t>
      </w:r>
    </w:p>
    <w:p w14:paraId="2E59F8C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CA8D81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11. Недопустимость злоупотребления правом</w:t>
      </w:r>
    </w:p>
    <w:p w14:paraId="047775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Использование контрольными (надзорными) органами и их должностны</w:t>
      </w:r>
      <w:r>
        <w:rPr>
          <w:rFonts w:ascii="Times New Roman" w:hAnsi="Times New Roman" w:cs="Times New Roman"/>
          <w:kern w:val="0"/>
        </w:rPr>
        <w:t>ми лицами полномочий в целях воспрепятствования законной деятельности контролируемых лиц, необоснованного увеличения сроков осуществления государственного контроля (надзора), муниципального контроля не допускается.</w:t>
      </w:r>
    </w:p>
    <w:p w14:paraId="75DFB1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Не допускается использование контролир</w:t>
      </w:r>
      <w:r>
        <w:rPr>
          <w:rFonts w:ascii="Times New Roman" w:hAnsi="Times New Roman" w:cs="Times New Roman"/>
          <w:kern w:val="0"/>
        </w:rPr>
        <w:t>уемыми лицами прав и гарантий, установленных настоящим Федеральным законом, в целях воспрепятствования осуществлению государственного контроля (надзора), муниципального контроля.</w:t>
      </w:r>
    </w:p>
    <w:p w14:paraId="21BBC1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Не допускается злоупотребление гражданами и организациями правом на обраще</w:t>
      </w:r>
      <w:r>
        <w:rPr>
          <w:rFonts w:ascii="Times New Roman" w:hAnsi="Times New Roman" w:cs="Times New Roman"/>
          <w:kern w:val="0"/>
        </w:rPr>
        <w:t>ние в контрольные (надзорные) органы в целях направления обращений, содержащих заведомо недостоверную информацию о соблюдении контролируемыми лицами обязательных требований.</w:t>
      </w:r>
    </w:p>
    <w:p w14:paraId="3AFD104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65FC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12. Соблюдение охраняемой законом тайны</w:t>
      </w:r>
    </w:p>
    <w:p w14:paraId="78A53CC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Информация, составляющая коммер</w:t>
      </w:r>
      <w:r>
        <w:rPr>
          <w:rFonts w:ascii="Times New Roman" w:hAnsi="Times New Roman" w:cs="Times New Roman"/>
          <w:kern w:val="0"/>
        </w:rPr>
        <w:t xml:space="preserve">ческую, служебную или иную охраняемую законом </w:t>
      </w:r>
      <w:r>
        <w:rPr>
          <w:rFonts w:ascii="Times New Roman" w:hAnsi="Times New Roman" w:cs="Times New Roman"/>
          <w:kern w:val="0"/>
        </w:rPr>
        <w:lastRenderedPageBreak/>
        <w:t>тайну и полученная должностными лицами контрольного (надзорного) органа при осуществлении государственного контроля (надзора), муниципального контроля, не подлежит разглашению, за исключением случаев, установле</w:t>
      </w:r>
      <w:r>
        <w:rPr>
          <w:rFonts w:ascii="Times New Roman" w:hAnsi="Times New Roman" w:cs="Times New Roman"/>
          <w:kern w:val="0"/>
        </w:rPr>
        <w:t>нных федеральными законами.</w:t>
      </w:r>
    </w:p>
    <w:p w14:paraId="761A9ED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 разглашение информации, составляющей коммерческую, служебную или иную охраняемую законом тайну, должностные лица контрольного (надзорного) органа несут ответственность, предусмотренную федеральными законами.</w:t>
      </w:r>
    </w:p>
    <w:p w14:paraId="764BE5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Вред </w:t>
      </w:r>
      <w:r>
        <w:rPr>
          <w:rFonts w:ascii="Times New Roman" w:hAnsi="Times New Roman" w:cs="Times New Roman"/>
          <w:kern w:val="0"/>
        </w:rPr>
        <w:t>(ущерб), причиненный контролируемому или иному лицу в результате разглашения должностными лицами контрольного (надзорного) органа информации, составляющей коммерческую, служебную или иную охраняемую законом тайну, подлежит возмещению.</w:t>
      </w:r>
    </w:p>
    <w:p w14:paraId="58ABCD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устан</w:t>
      </w:r>
      <w:r>
        <w:rPr>
          <w:rFonts w:ascii="Times New Roman" w:hAnsi="Times New Roman" w:cs="Times New Roman"/>
          <w:kern w:val="0"/>
        </w:rPr>
        <w:t>овлено федеральными законами, то сведения о нарушениях обязательных требований не относятся к охраняемой законом тайне.</w:t>
      </w:r>
    </w:p>
    <w:p w14:paraId="51FC31B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Контрольный (надзорный) орган не представляет по запросам третьих лиц информацию, ставшую известной в ходе проведения контрольных (на</w:t>
      </w:r>
      <w:r>
        <w:rPr>
          <w:rFonts w:ascii="Times New Roman" w:hAnsi="Times New Roman" w:cs="Times New Roman"/>
          <w:kern w:val="0"/>
        </w:rPr>
        <w:t>дзорных) мероприятий, акты контрольных (надзорных) мероприятий, а также выданные по их итогам предписания, если в ходе контрольных (надзорных) мероприятий не было выявлено нарушений обязательных требований или если не затронуты права обратившегося в контро</w:t>
      </w:r>
      <w:r>
        <w:rPr>
          <w:rFonts w:ascii="Times New Roman" w:hAnsi="Times New Roman" w:cs="Times New Roman"/>
          <w:kern w:val="0"/>
        </w:rPr>
        <w:t>льный (надзорный) орган лица.</w:t>
      </w:r>
    </w:p>
    <w:p w14:paraId="530B207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CE9C59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13. Открытость и доступность информации об организации и осуществлении государственного контроля (надзора), муниципального контроля</w:t>
      </w:r>
    </w:p>
    <w:p w14:paraId="5F4EAA9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Деятельность контрольного (надзорного) органа по организации и осуществлению государст</w:t>
      </w:r>
      <w:r>
        <w:rPr>
          <w:rFonts w:ascii="Times New Roman" w:hAnsi="Times New Roman" w:cs="Times New Roman"/>
          <w:kern w:val="0"/>
        </w:rPr>
        <w:t>венного контроля (надзора), муниципального контроля является открытой, за исключением случаев, если это может привести к разглашению государственной, коммерческой, служебной или иной охраняемой законом тайны, а также случаев, если этого требуют интересы об</w:t>
      </w:r>
      <w:r>
        <w:rPr>
          <w:rFonts w:ascii="Times New Roman" w:hAnsi="Times New Roman" w:cs="Times New Roman"/>
          <w:kern w:val="0"/>
        </w:rPr>
        <w:t>еспечения прав, законных интересов и безопасности контролируемых и иных лиц, защиты их чести, достоинства, деловой репутации. Не подлежит сокрытию информация, касающаяся причинения вреда здоровью и угрозы жизни людей. Контрольный (надзорный) орган обеспечи</w:t>
      </w:r>
      <w:r>
        <w:rPr>
          <w:rFonts w:ascii="Times New Roman" w:hAnsi="Times New Roman" w:cs="Times New Roman"/>
          <w:kern w:val="0"/>
        </w:rPr>
        <w:t>вает открытость и доступность для контролируемых и иных лиц сведений, установленных федеральным законом.</w:t>
      </w:r>
    </w:p>
    <w:p w14:paraId="67F44B0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1EF77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14. Оперативность при осуществлении государственного контроля (надзора), муниципального контроля</w:t>
      </w:r>
    </w:p>
    <w:p w14:paraId="7AD1042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осуществлении государственного контроля</w:t>
      </w:r>
      <w:r>
        <w:rPr>
          <w:rFonts w:ascii="Times New Roman" w:hAnsi="Times New Roman" w:cs="Times New Roman"/>
          <w:kern w:val="0"/>
        </w:rPr>
        <w:t xml:space="preserve"> (надзора), муниципального контроля контрольные (надзорные) мероприятия проводятся оперативно.</w:t>
      </w:r>
    </w:p>
    <w:p w14:paraId="3F98D6A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Срок проведения контрольного (надзорного) мероприятия может быть продлен только в случаях и пределах, установленных федеральным законом.</w:t>
      </w:r>
    </w:p>
    <w:p w14:paraId="656FD55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определении ср</w:t>
      </w:r>
      <w:r>
        <w:rPr>
          <w:rFonts w:ascii="Times New Roman" w:hAnsi="Times New Roman" w:cs="Times New Roman"/>
          <w:kern w:val="0"/>
        </w:rPr>
        <w:t>ока проведения контрольного (надзорного) мероприятия учитываются такие обстоятельства, как достаточность и эффективность контрольных (надзорных) действий, минимизация взаимодействия должностных лиц контрольного (надзорного) органа с контролируемым лицом.</w:t>
      </w:r>
    </w:p>
    <w:p w14:paraId="0E58D4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При определении срока исполнения контролируемым лицом решения контрольного (надзорного) органа должны учитываться такие обстоятельства, как характер нарушений обязательных требований, степень и размер вреда (ущерба), который причинен или может быть прич</w:t>
      </w:r>
      <w:r>
        <w:rPr>
          <w:rFonts w:ascii="Times New Roman" w:hAnsi="Times New Roman" w:cs="Times New Roman"/>
          <w:kern w:val="0"/>
        </w:rPr>
        <w:t>инен охраняемым законом ценностям в результате нарушений обязательных требований.</w:t>
      </w:r>
    </w:p>
    <w:p w14:paraId="00D2C2E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При определении срока исполнения контролируемым лицом решения контрольного (надзорного) органа, связанного с расходованием денежных средств, контрольный (надзорный) орган </w:t>
      </w:r>
      <w:r>
        <w:rPr>
          <w:rFonts w:ascii="Times New Roman" w:hAnsi="Times New Roman" w:cs="Times New Roman"/>
          <w:kern w:val="0"/>
        </w:rPr>
        <w:t>дополнительно рассматривает вопрос об учете имущественного и финансового положения контролируемого лица.</w:t>
      </w:r>
    </w:p>
    <w:p w14:paraId="308C389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E62D6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3. Предмет и объекты государственного контроля (надзора), муниципального контроля</w:t>
      </w:r>
    </w:p>
    <w:p w14:paraId="00DC866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71BD0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15. Предмет государственного контроля (надзора), муниц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ипального контроля</w:t>
      </w:r>
    </w:p>
    <w:p w14:paraId="710D3D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Предметом государственного контроля (надзора), муниципального контроля (далее также - предмет контроля) являются:</w:t>
      </w:r>
    </w:p>
    <w:p w14:paraId="24105AD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соблюдение контролируемыми лицами обязательных требований, установленных нормативными правовыми актами;</w:t>
      </w:r>
    </w:p>
    <w:p w14:paraId="2278F57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соблюдение</w:t>
      </w:r>
      <w:r>
        <w:rPr>
          <w:rFonts w:ascii="Times New Roman" w:hAnsi="Times New Roman" w:cs="Times New Roman"/>
          <w:kern w:val="0"/>
        </w:rPr>
        <w:t xml:space="preserve"> (реализация) требований, содержащихся в разрешительных документах;</w:t>
      </w:r>
    </w:p>
    <w:p w14:paraId="156CD10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14:paraId="0A9B153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исполнение решений, принимаемых по результатам конт</w:t>
      </w:r>
      <w:r>
        <w:rPr>
          <w:rFonts w:ascii="Times New Roman" w:hAnsi="Times New Roman" w:cs="Times New Roman"/>
          <w:kern w:val="0"/>
        </w:rPr>
        <w:t xml:space="preserve">рольных (надзорных) мероприятий. (в ред. Федерального закона </w:t>
      </w:r>
      <w:hyperlink r:id="rId53" w:anchor="l142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89B08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Предмет контроля определяется федеральным законом о виде контроля, законом с</w:t>
      </w:r>
      <w:r>
        <w:rPr>
          <w:rFonts w:ascii="Times New Roman" w:hAnsi="Times New Roman" w:cs="Times New Roman"/>
          <w:kern w:val="0"/>
        </w:rPr>
        <w:t>убъекта Российской Федерации о виде контроля. Исполнение решений, принимаемых по результатам контрольных (надзорных) мероприятий, включается в предмет контроля (надзора), содержащийся в едином реестре видов контроля, и не требует дополнительного указания в</w:t>
      </w:r>
      <w:r>
        <w:rPr>
          <w:rFonts w:ascii="Times New Roman" w:hAnsi="Times New Roman" w:cs="Times New Roman"/>
          <w:kern w:val="0"/>
        </w:rPr>
        <w:t xml:space="preserve"> федеральном законе о виде контроля, законе субъекта Российской Федерации о виде контроля. (в ред. Федерального закона </w:t>
      </w:r>
      <w:hyperlink r:id="rId54" w:anchor="l142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F4510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случаях, если пр</w:t>
      </w:r>
      <w:r>
        <w:rPr>
          <w:rFonts w:ascii="Times New Roman" w:hAnsi="Times New Roman" w:cs="Times New Roman"/>
          <w:kern w:val="0"/>
        </w:rPr>
        <w:t>едмет федерального государственного контроля (надзора) и предмет регионального государственного контроля (надзора) совпадают, а их разграничение проводится в зависимости от объектов федерального государственного контроля (надзора) и регионального государст</w:t>
      </w:r>
      <w:r>
        <w:rPr>
          <w:rFonts w:ascii="Times New Roman" w:hAnsi="Times New Roman" w:cs="Times New Roman"/>
          <w:kern w:val="0"/>
        </w:rPr>
        <w:t>венного контроля (надзора), в отношении объектов регионального государственного контроля (надзора) по поручению Правительства Российской Федерации могут быть проведены контрольные (надзорные) мероприятия федеральным органом исполнительной власти в рамках о</w:t>
      </w:r>
      <w:r>
        <w:rPr>
          <w:rFonts w:ascii="Times New Roman" w:hAnsi="Times New Roman" w:cs="Times New Roman"/>
          <w:kern w:val="0"/>
        </w:rPr>
        <w:t xml:space="preserve">существления соответствующего вида федерального государственного контроля (надзора), если это предусмотрено федеральным законом о виде контроля. (в ред. Федерального закона </w:t>
      </w:r>
      <w:hyperlink r:id="rId55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8FC9F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244011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16. Объекты государственного контроля (надзора),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муниципального контроля</w:t>
      </w:r>
    </w:p>
    <w:p w14:paraId="55E9B8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Объектами государственного контроля (надзора), муниципального контроля (далее также - объект контроля) являются:</w:t>
      </w:r>
    </w:p>
    <w:p w14:paraId="0247950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деятельность, действия </w:t>
      </w:r>
      <w:r>
        <w:rPr>
          <w:rFonts w:ascii="Times New Roman" w:hAnsi="Times New Roman" w:cs="Times New Roman"/>
          <w:kern w:val="0"/>
        </w:rPr>
        <w:t>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0F2C3AF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результаты деятельности граждан и организаций, в</w:t>
      </w:r>
      <w:r>
        <w:rPr>
          <w:rFonts w:ascii="Times New Roman" w:hAnsi="Times New Roman" w:cs="Times New Roman"/>
          <w:kern w:val="0"/>
        </w:rPr>
        <w:t xml:space="preserve"> том числе продукция (товары), работы и услуги, к которым предъявляются обязательные требования;</w:t>
      </w:r>
    </w:p>
    <w:p w14:paraId="2EDF6D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</w:t>
      </w:r>
      <w:r>
        <w:rPr>
          <w:rFonts w:ascii="Times New Roman" w:hAnsi="Times New Roman" w:cs="Times New Roman"/>
          <w:kern w:val="0"/>
        </w:rPr>
        <w:t>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</w:t>
      </w:r>
      <w:r>
        <w:rPr>
          <w:rFonts w:ascii="Times New Roman" w:hAnsi="Times New Roman" w:cs="Times New Roman"/>
          <w:kern w:val="0"/>
        </w:rPr>
        <w:t xml:space="preserve"> владении и (или) пользовании граждан или организаций, к которым предъявляются обязательные требования (далее - производственные объекты). (в ред. Федерального закона </w:t>
      </w:r>
      <w:hyperlink r:id="rId56" w:anchor="l142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68641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Контрольными (надзорными) органами в рамках видов контроля обеспечивается учет объектов контроля в соответствии с настоящим Федеральным законом, положениями о видах контроля.</w:t>
      </w:r>
    </w:p>
    <w:p w14:paraId="5BD4BF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сборе, обработке, анализе и учете сведений о</w:t>
      </w:r>
      <w:r>
        <w:rPr>
          <w:rFonts w:ascii="Times New Roman" w:hAnsi="Times New Roman" w:cs="Times New Roman"/>
          <w:kern w:val="0"/>
        </w:rPr>
        <w:t>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</w:t>
      </w:r>
      <w:r>
        <w:rPr>
          <w:rFonts w:ascii="Times New Roman" w:hAnsi="Times New Roman" w:cs="Times New Roman"/>
          <w:kern w:val="0"/>
        </w:rPr>
        <w:t>ю.</w:t>
      </w:r>
    </w:p>
    <w:p w14:paraId="0BC9B98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</w:t>
      </w:r>
      <w:r>
        <w:rPr>
          <w:rFonts w:ascii="Times New Roman" w:hAnsi="Times New Roman" w:cs="Times New Roman"/>
          <w:kern w:val="0"/>
        </w:rPr>
        <w:t>сударственных или муниципальных информационных ресурсах.</w:t>
      </w:r>
    </w:p>
    <w:p w14:paraId="54DEF83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8E501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II. ОРГАНИЗАЦИЯ ГОСУДАРСТВЕННОГО КОНТРОЛЯ (НАДЗОРА), МУНИЦИПАЛЬНОГО КОНТРОЛЯ</w:t>
      </w:r>
    </w:p>
    <w:p w14:paraId="54808C7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9ABF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4. Информационное обеспечение государственного контроля (надзора), муниципального контроля</w:t>
      </w:r>
    </w:p>
    <w:p w14:paraId="65C48E0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08873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17. Инфо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рмационные системы государственного контроля (надзора), муниципального контроля</w:t>
      </w:r>
    </w:p>
    <w:p w14:paraId="4DB8B6F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целях информационного обеспечения государственного контроля (надзора), муниципального контроля создаются:</w:t>
      </w:r>
    </w:p>
    <w:p w14:paraId="424FB4C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единый реестр видов федерального государственного контроля (на</w:t>
      </w:r>
      <w:r>
        <w:rPr>
          <w:rFonts w:ascii="Times New Roman" w:hAnsi="Times New Roman" w:cs="Times New Roman"/>
          <w:kern w:val="0"/>
        </w:rPr>
        <w:t xml:space="preserve">дзора), регионального государственного контроля (надзора), муниципального контроля (далее также - единый реестр </w:t>
      </w:r>
      <w:r>
        <w:rPr>
          <w:rFonts w:ascii="Times New Roman" w:hAnsi="Times New Roman" w:cs="Times New Roman"/>
          <w:kern w:val="0"/>
        </w:rPr>
        <w:lastRenderedPageBreak/>
        <w:t>видов контроля);</w:t>
      </w:r>
    </w:p>
    <w:p w14:paraId="06D67BE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единый реестр контрольных (надзорных) мероприятий;</w:t>
      </w:r>
    </w:p>
    <w:p w14:paraId="6D5CF9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информационная система (подсистема государственной информационной системы) досудебного обжалования (далее - подсистема досудебного обжалования); (в ред. Федерального закона </w:t>
      </w:r>
      <w:hyperlink r:id="rId57" w:anchor="l142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E925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реестр заключений о подтверждении соблюдения обязательных требований (далее - реестр заключений о соответствии);</w:t>
      </w:r>
    </w:p>
    <w:p w14:paraId="655D6B4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информационные системы контрольных (надзорных) органов;</w:t>
      </w:r>
    </w:p>
    <w:p w14:paraId="4BE8F87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информационная система (подсистема государ</w:t>
      </w:r>
      <w:r>
        <w:rPr>
          <w:rFonts w:ascii="Times New Roman" w:hAnsi="Times New Roman" w:cs="Times New Roman"/>
          <w:kern w:val="0"/>
        </w:rPr>
        <w:t xml:space="preserve">ственной информационный системы) производства по делам об административных правонарушениях (далее - система административного производства); (в ред. Федерального закона </w:t>
      </w:r>
      <w:hyperlink r:id="rId58" w:anchor="l10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390516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мобильное приложение "Инспектор" - разработанное на базе государственной информационной системы программное обеспечение, применяемое контрольными (надзорными) органами и контролируемыми лицами с использованием компьютерного у</w:t>
      </w:r>
      <w:r>
        <w:rPr>
          <w:rFonts w:ascii="Times New Roman" w:hAnsi="Times New Roman" w:cs="Times New Roman"/>
          <w:kern w:val="0"/>
        </w:rPr>
        <w:t xml:space="preserve">стройства (мобильного телефона, смартфона или компьютера, включая планшетный компьютер) в случаях, предусмотренных настоящим Федеральным законом (далее - мобильное приложение "Инспектор"). (в ред. Федерального закона </w:t>
      </w:r>
      <w:hyperlink r:id="rId59" w:anchor="l10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90DA4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Единый реестр видов контроля реализуется в рамках федеральной государственной информационной системы. (в ред. Федерального закона </w:t>
      </w:r>
      <w:hyperlink r:id="rId60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11BB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соответствии с законодательством Российской Федерации, законодательством субъектов Российской Федерации, муниципальными правовыми актами могут быть созданы иные информационные </w:t>
      </w:r>
      <w:r>
        <w:rPr>
          <w:rFonts w:ascii="Times New Roman" w:hAnsi="Times New Roman" w:cs="Times New Roman"/>
          <w:kern w:val="0"/>
        </w:rPr>
        <w:t>системы в целях обеспечения организации и осуществления государственного контроля (надзора), муниципального контроля.</w:t>
      </w:r>
    </w:p>
    <w:p w14:paraId="7559509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Информационные системы контрольных (надзорных) органов, иные информационные системы, созданные в целях обеспечения организации и осущес</w:t>
      </w:r>
      <w:r>
        <w:rPr>
          <w:rFonts w:ascii="Times New Roman" w:hAnsi="Times New Roman" w:cs="Times New Roman"/>
          <w:kern w:val="0"/>
        </w:rPr>
        <w:t>твления государственного контроля (надзора), муниципального контроля, должны обеспечивать передачу необходимых сведений в единый реестр видов контроля и единый реестр контрольных (надзорных) мероприятий.</w:t>
      </w:r>
    </w:p>
    <w:p w14:paraId="7E76411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Требования к информационному взаимодействию инфор</w:t>
      </w:r>
      <w:r>
        <w:rPr>
          <w:rFonts w:ascii="Times New Roman" w:hAnsi="Times New Roman" w:cs="Times New Roman"/>
          <w:kern w:val="0"/>
        </w:rPr>
        <w:t>мационных систем, указанных в частях 1 и 2 настоящей статьи, а также информационных систем, представляющих информацию для целей государственного контроля (надзора), муниципального контроля, устанавливаются Правительством Российской Федерации.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61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AB25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4.1. Информационное взаимодействие информационных систем, указанных в настоящей статье, осуществляется посредством единой сис</w:t>
      </w:r>
      <w:r>
        <w:rPr>
          <w:rFonts w:ascii="Times New Roman" w:hAnsi="Times New Roman" w:cs="Times New Roman"/>
          <w:kern w:val="0"/>
        </w:rPr>
        <w:t>темы межведомственного электронного взаимодействия, а также иными способами, предусмотренными положениями об указанных системах, правилами, утверждаемыми в соответствии с частью 2 статьи 19 настоящего Федерального закона. (в ред. Федерального закона </w:t>
      </w:r>
      <w:hyperlink r:id="rId62" w:anchor="l19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5CF867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Информационные системы контрольных (надзорных) органов создаются в следующих целях:</w:t>
      </w:r>
    </w:p>
    <w:p w14:paraId="1565D8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учет объектов контроля и связанных с ними контролируемых </w:t>
      </w:r>
      <w:r>
        <w:rPr>
          <w:rFonts w:ascii="Times New Roman" w:hAnsi="Times New Roman" w:cs="Times New Roman"/>
          <w:kern w:val="0"/>
        </w:rPr>
        <w:t>лиц;</w:t>
      </w:r>
    </w:p>
    <w:p w14:paraId="7F2A92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учет сведений о соблюдении (несоблюдении) контролируемыми лицами обязательных требований, в том числе посредством сбора данных, использования технических средств (включая электронные устройства и инструменты анализа данных и выявления индикаторов р</w:t>
      </w:r>
      <w:r>
        <w:rPr>
          <w:rFonts w:ascii="Times New Roman" w:hAnsi="Times New Roman" w:cs="Times New Roman"/>
          <w:kern w:val="0"/>
        </w:rPr>
        <w:t>иска нарушения обязательных требований);</w:t>
      </w:r>
    </w:p>
    <w:p w14:paraId="1F395D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взаимодействие контрольных (надзорных) органов при организации и осуществлении государственного контроля (надзора), муниципального контроля с контролируемыми лицами, органами прокуратуры, иными гражданами и орган</w:t>
      </w:r>
      <w:r>
        <w:rPr>
          <w:rFonts w:ascii="Times New Roman" w:hAnsi="Times New Roman" w:cs="Times New Roman"/>
          <w:kern w:val="0"/>
        </w:rPr>
        <w:t>изациями, государственными органами, органами местного самоуправления;</w:t>
      </w:r>
    </w:p>
    <w:p w14:paraId="76CA46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планирование и (или) проведение профилактических мероприятий, контрольных (надзорных) мероприятий и использование специальных режимов государственного контроля (надзора);</w:t>
      </w:r>
    </w:p>
    <w:p w14:paraId="48EC5D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учет дей</w:t>
      </w:r>
      <w:r>
        <w:rPr>
          <w:rFonts w:ascii="Times New Roman" w:hAnsi="Times New Roman" w:cs="Times New Roman"/>
          <w:kern w:val="0"/>
        </w:rPr>
        <w:t>ствий и решений должностных лиц контрольного (надзорного) органа и решений контрольного (надзорного) органа, принимаемых при организации и осуществлении государственного контроля (надзора), муниципального контроля;</w:t>
      </w:r>
    </w:p>
    <w:p w14:paraId="2ED14F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учет результатов проведения профилакти</w:t>
      </w:r>
      <w:r>
        <w:rPr>
          <w:rFonts w:ascii="Times New Roman" w:hAnsi="Times New Roman" w:cs="Times New Roman"/>
          <w:kern w:val="0"/>
        </w:rPr>
        <w:t>ческих мероприятий, контрольных (надзорных) мероприятий либо использования специальных режимов государственного контроля (надзора);</w:t>
      </w:r>
    </w:p>
    <w:p w14:paraId="2EDBCD9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учет сведений о пресечении выявленных нарушений обязательных требований, об устранении их последствий и (или) о восстанов</w:t>
      </w:r>
      <w:r>
        <w:rPr>
          <w:rFonts w:ascii="Times New Roman" w:hAnsi="Times New Roman" w:cs="Times New Roman"/>
          <w:kern w:val="0"/>
        </w:rPr>
        <w:t>лении правового положения, существовавшего до таких нарушений;</w:t>
      </w:r>
    </w:p>
    <w:p w14:paraId="416B999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информационное сопровождение иных вопросов организации и осуществления государственного контроля (надзора), муниципального контроля.</w:t>
      </w:r>
    </w:p>
    <w:p w14:paraId="57EFE70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7E179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18. Единый реестр видов федерального государствен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ного контроля (надзора), регионального государственного контроля (надзора), муниципального контроля</w:t>
      </w:r>
    </w:p>
    <w:p w14:paraId="655AAF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единый реестр видов контроля включаются:</w:t>
      </w:r>
    </w:p>
    <w:p w14:paraId="62F87BF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сведения о видах контроля и осуществляющих их контрольных (надзорных) органах, их территориальных органах и</w:t>
      </w:r>
      <w:r>
        <w:rPr>
          <w:rFonts w:ascii="Times New Roman" w:hAnsi="Times New Roman" w:cs="Times New Roman"/>
          <w:kern w:val="0"/>
        </w:rPr>
        <w:t xml:space="preserve"> подразделениях;</w:t>
      </w:r>
    </w:p>
    <w:p w14:paraId="71B8EB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сведения по вопросам осуществления видов федерального государственного контроля (надзора), регионального государственного контроля (надзора), муниципального контроля и соблюдения обязательных требований, предусмотренные </w:t>
      </w:r>
      <w:hyperlink r:id="rId63" w:anchor="l197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46 настоящего Федерального закона;</w:t>
      </w:r>
    </w:p>
    <w:p w14:paraId="5E354A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2.1) перечень объектов контроля; (в ред. Федерального закона </w:t>
      </w:r>
      <w:hyperlink r:id="rId64" w:anchor="l10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7B9CD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сведения, предусмотренные правилами формирования и ведения единого реестра видов контроля.</w:t>
      </w:r>
    </w:p>
    <w:p w14:paraId="4A3C7B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Правила формирования и ведения единого реестра видов контроля, в том числе в части размещения содержащихся в</w:t>
      </w:r>
      <w:r>
        <w:rPr>
          <w:rFonts w:ascii="Times New Roman" w:hAnsi="Times New Roman" w:cs="Times New Roman"/>
          <w:kern w:val="0"/>
        </w:rPr>
        <w:t xml:space="preserve"> нем общедоступных сведений в информационно-телекоммуникационной сети "Интернет" (далее - сеть "Интернет"), утверждаются Правительством Российской Федерации.</w:t>
      </w:r>
    </w:p>
    <w:p w14:paraId="0D5FD1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3. Оператором единого реестра видов контроля является федеральный орган исполнительной власти, осу</w:t>
      </w:r>
      <w:r>
        <w:rPr>
          <w:rFonts w:ascii="Times New Roman" w:hAnsi="Times New Roman" w:cs="Times New Roman"/>
          <w:kern w:val="0"/>
        </w:rPr>
        <w:t>ществляющий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</w:r>
    </w:p>
    <w:p w14:paraId="2FE348A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66BDE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19. Единый реестр контрольных (надзорных) мероприятий</w:t>
      </w:r>
    </w:p>
    <w:p w14:paraId="298F35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Единый реестр </w:t>
      </w:r>
      <w:r>
        <w:rPr>
          <w:rFonts w:ascii="Times New Roman" w:hAnsi="Times New Roman" w:cs="Times New Roman"/>
          <w:kern w:val="0"/>
        </w:rPr>
        <w:t>контрольных (надзорных) мероприятий создается в следующих целях:</w:t>
      </w:r>
    </w:p>
    <w:p w14:paraId="760C39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учет проводимых контрольными (надзорными) органами профилактических мероприятий, указанных в пунктах </w:t>
      </w:r>
      <w:hyperlink r:id="rId65" w:anchor="l193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66" w:anchor="l193" w:history="1">
        <w:r>
          <w:rPr>
            <w:rFonts w:ascii="Times New Roman" w:hAnsi="Times New Roman" w:cs="Times New Roman"/>
            <w:kern w:val="0"/>
            <w:u w:val="single"/>
          </w:rPr>
          <w:t>7</w:t>
        </w:r>
      </w:hyperlink>
      <w:r>
        <w:rPr>
          <w:rFonts w:ascii="Times New Roman" w:hAnsi="Times New Roman" w:cs="Times New Roman"/>
          <w:kern w:val="0"/>
        </w:rPr>
        <w:t xml:space="preserve"> части 1 статьи 45 настоящего Федерального закона, контрольных (надзорных) мероприятий, указанных в </w:t>
      </w:r>
      <w:hyperlink r:id="rId67" w:anchor="l241" w:history="1">
        <w:r>
          <w:rPr>
            <w:rFonts w:ascii="Times New Roman" w:hAnsi="Times New Roman" w:cs="Times New Roman"/>
            <w:kern w:val="0"/>
            <w:u w:val="single"/>
          </w:rPr>
          <w:t>части 2</w:t>
        </w:r>
      </w:hyperlink>
      <w:r>
        <w:rPr>
          <w:rFonts w:ascii="Times New Roman" w:hAnsi="Times New Roman" w:cs="Times New Roman"/>
          <w:kern w:val="0"/>
        </w:rPr>
        <w:t xml:space="preserve"> статьи 56 настоящего Федерального закона, принятых контрольными (надзорными) органами мер по пресечению выявленных нарушений обязательных требований, устранению их последствий и (или) по восстановлению правового п</w:t>
      </w:r>
      <w:r>
        <w:rPr>
          <w:rFonts w:ascii="Times New Roman" w:hAnsi="Times New Roman" w:cs="Times New Roman"/>
          <w:kern w:val="0"/>
        </w:rPr>
        <w:t xml:space="preserve">оложения, существовавшего до таких нарушений. В случае выявления нарушений обязательных требований, оформления актов и (или) выдачи предписаний об устранении выявленных нарушений обязательных требований в рамках мероприятий, указанных в </w:t>
      </w:r>
      <w:hyperlink r:id="rId68" w:anchor="l242" w:history="1">
        <w:r>
          <w:rPr>
            <w:rFonts w:ascii="Times New Roman" w:hAnsi="Times New Roman" w:cs="Times New Roman"/>
            <w:kern w:val="0"/>
            <w:u w:val="single"/>
          </w:rPr>
          <w:t>части 3</w:t>
        </w:r>
      </w:hyperlink>
      <w:r>
        <w:rPr>
          <w:rFonts w:ascii="Times New Roman" w:hAnsi="Times New Roman" w:cs="Times New Roman"/>
          <w:kern w:val="0"/>
        </w:rPr>
        <w:t xml:space="preserve"> статьи 56 настоящего Федерального закона, а также специальных режимов государственного контроля (надзора) указанные акты и (или) предписания подлежат учету в едином реестре кон</w:t>
      </w:r>
      <w:r>
        <w:rPr>
          <w:rFonts w:ascii="Times New Roman" w:hAnsi="Times New Roman" w:cs="Times New Roman"/>
          <w:kern w:val="0"/>
        </w:rPr>
        <w:t xml:space="preserve">трольных (надзорных) мероприятий; (в ред. Федеральных законов </w:t>
      </w:r>
      <w:hyperlink r:id="rId69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70" w:anchor="l10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E13EC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учет решений и действий должностных лиц контрольных (надзорных) органов, решений контрольных (надзорных) органов, принятых при проведении мероприятий и принятии мер, указанных в пункте 1 настоящей части, а также прин</w:t>
      </w:r>
      <w:r>
        <w:rPr>
          <w:rFonts w:ascii="Times New Roman" w:hAnsi="Times New Roman" w:cs="Times New Roman"/>
          <w:kern w:val="0"/>
        </w:rPr>
        <w:t xml:space="preserve">ятых по итогам рассмотрения жалоб контролируемых лиц; (в ред. Федерального закона </w:t>
      </w:r>
      <w:hyperlink r:id="rId71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D58A34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обеспечение взаимодействия контрольных (надзорных) орга</w:t>
      </w:r>
      <w:r>
        <w:rPr>
          <w:rFonts w:ascii="Times New Roman" w:hAnsi="Times New Roman" w:cs="Times New Roman"/>
          <w:kern w:val="0"/>
        </w:rPr>
        <w:t>нов и органов прокуратуры в рамках планирования и согласования проведения контрольных (надзорных) мероприятий;</w:t>
      </w:r>
    </w:p>
    <w:p w14:paraId="7C7DFE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учет информации о жалобах контролируемых лиц; (в ред. Федерального закона </w:t>
      </w:r>
      <w:hyperlink r:id="rId72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9AE34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формирование плана проведения плановых контрольных (надзорных) мероприятий; (в ред. Федерального закона </w:t>
      </w:r>
      <w:hyperlink r:id="rId73" w:anchor="l7" w:history="1">
        <w:r>
          <w:rPr>
            <w:rFonts w:ascii="Times New Roman" w:hAnsi="Times New Roman" w:cs="Times New Roman"/>
            <w:kern w:val="0"/>
            <w:u w:val="single"/>
          </w:rPr>
          <w:t xml:space="preserve">от </w:t>
        </w:r>
        <w:r>
          <w:rPr>
            <w:rFonts w:ascii="Times New Roman" w:hAnsi="Times New Roman" w:cs="Times New Roman"/>
            <w:kern w:val="0"/>
            <w:u w:val="single"/>
          </w:rPr>
          <w:t>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90CF67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учет сведений о соглашениях о надлежащем устранении выявленных нарушений обязательных требований; (в ред. Федерального закона </w:t>
      </w:r>
      <w:hyperlink r:id="rId74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</w:t>
        </w:r>
        <w:r>
          <w:rPr>
            <w:rFonts w:ascii="Times New Roman" w:hAnsi="Times New Roman" w:cs="Times New Roman"/>
            <w:kern w:val="0"/>
            <w:u w:val="single"/>
          </w:rPr>
          <w:t>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15873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иные цели, установленные правилами формирования и ведения единого реестра контрольных (надзорных) мероприятий. (в ред. Федерального закона </w:t>
      </w:r>
      <w:hyperlink r:id="rId75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</w:t>
        </w:r>
        <w:r>
          <w:rPr>
            <w:rFonts w:ascii="Times New Roman" w:hAnsi="Times New Roman" w:cs="Times New Roman"/>
            <w:kern w:val="0"/>
            <w:u w:val="single"/>
          </w:rPr>
          <w:t>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9482C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Правила формирования и ведения единого реестра контрольных (надзорных) мероприятий, в том числе правила размещения в сети "Интернет" общедоступных сведений, утверждаются Правительством Российской Федерации.</w:t>
      </w:r>
    </w:p>
    <w:p w14:paraId="60F0E2F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Оператором единого реестра контрольны</w:t>
      </w:r>
      <w:r>
        <w:rPr>
          <w:rFonts w:ascii="Times New Roman" w:hAnsi="Times New Roman" w:cs="Times New Roman"/>
          <w:kern w:val="0"/>
        </w:rPr>
        <w:t xml:space="preserve">х (надзорных) мероприятий является Генеральная прокуратура Российской Федерации. Единый реестр контрольных (надзорных) мероприятий является федеральной государственной информационной системой. (в ред. Федерального закона </w:t>
      </w:r>
      <w:hyperlink r:id="rId76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4091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Проведение контрольных (надзорных) мероприятий, информация о которых на момент начала их проведения в едином реестре контрольных (надзорных) мероприятий отсутствует, не доп</w:t>
      </w:r>
      <w:r>
        <w:rPr>
          <w:rFonts w:ascii="Times New Roman" w:hAnsi="Times New Roman" w:cs="Times New Roman"/>
          <w:kern w:val="0"/>
        </w:rPr>
        <w:t xml:space="preserve">ускается, если иное не предусмотрено настоящим Федеральным законом. (в ред. Федерального закона </w:t>
      </w:r>
      <w:hyperlink r:id="rId77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C13E45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Информация, которая не внесена в единый реес</w:t>
      </w:r>
      <w:r>
        <w:rPr>
          <w:rFonts w:ascii="Times New Roman" w:hAnsi="Times New Roman" w:cs="Times New Roman"/>
          <w:kern w:val="0"/>
        </w:rPr>
        <w:t>тр контрольных (надзорных) мероприятий и в отношении которой предусмотрена обязательность такого внесения, не может использоваться в целях принятия решений при осуществлении государственного контроля (надзора), муниципального контроля, за исключением случа</w:t>
      </w:r>
      <w:r>
        <w:rPr>
          <w:rFonts w:ascii="Times New Roman" w:hAnsi="Times New Roman" w:cs="Times New Roman"/>
          <w:kern w:val="0"/>
        </w:rPr>
        <w:t xml:space="preserve">ев неработоспособности единого реестра контрольных (надзорных) мероприятий, зафиксированных оператором реестра. (в ред. Федерального закона </w:t>
      </w:r>
      <w:hyperlink r:id="rId78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22B80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Информация, указанная в части 1 настоящей статьи, вносится в единый реестр контрольных (надзорных) мероприятий путем использования справочника видов контроля, который формируется в автоматическом режиме из видов контроля, включенных в единый реестр видо</w:t>
      </w:r>
      <w:r>
        <w:rPr>
          <w:rFonts w:ascii="Times New Roman" w:hAnsi="Times New Roman" w:cs="Times New Roman"/>
          <w:kern w:val="0"/>
        </w:rPr>
        <w:t xml:space="preserve">в контроля и иных справочников. (в ред. Федерального закона </w:t>
      </w:r>
      <w:hyperlink r:id="rId79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E0018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Справочник вида контроля, указанный в части 6 настоящей статьи, включает в се</w:t>
      </w:r>
      <w:r>
        <w:rPr>
          <w:rFonts w:ascii="Times New Roman" w:hAnsi="Times New Roman" w:cs="Times New Roman"/>
          <w:kern w:val="0"/>
        </w:rPr>
        <w:t>бя информацию в соответствии с правилами формирования и ведения реестра контрольных (надзорных) мероприятий. При необходимости внесения изменений в справочник такие изменения вносятся исключительно через единый реестр видов контроля. (в ред. Федеральных за</w:t>
      </w:r>
      <w:r>
        <w:rPr>
          <w:rFonts w:ascii="Times New Roman" w:hAnsi="Times New Roman" w:cs="Times New Roman"/>
          <w:kern w:val="0"/>
        </w:rPr>
        <w:t xml:space="preserve">конов </w:t>
      </w:r>
      <w:hyperlink r:id="rId80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81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A77C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14FAB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20. Межведомс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твенное взаимодействие при осуществлении государственного контроля (надзора), муниципального контроля</w:t>
      </w:r>
    </w:p>
    <w:p w14:paraId="286712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Контрольный (надзорный) орган при организации и осуществлении государственного контроля (надзора), муниципального контроля взаимодействует с иными орга</w:t>
      </w:r>
      <w:r>
        <w:rPr>
          <w:rFonts w:ascii="Times New Roman" w:hAnsi="Times New Roman" w:cs="Times New Roman"/>
          <w:kern w:val="0"/>
        </w:rPr>
        <w:t>нами государственной власти и органами местного самоуправления по следующим вопросам:</w:t>
      </w:r>
    </w:p>
    <w:p w14:paraId="1541605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совместное планирование и проведение профилактических мероприятий и контрольных (надзорных) мероприятий;</w:t>
      </w:r>
    </w:p>
    <w:p w14:paraId="081974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создание и организация работы межведомственных комиссий (ра</w:t>
      </w:r>
      <w:r>
        <w:rPr>
          <w:rFonts w:ascii="Times New Roman" w:hAnsi="Times New Roman" w:cs="Times New Roman"/>
          <w:kern w:val="0"/>
        </w:rPr>
        <w:t>бочих групп), в том числе по определению и достижению целевых значений межведомственных ключевых показателей результативности видов контроля;</w:t>
      </w:r>
    </w:p>
    <w:p w14:paraId="538A86E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информирование о результатах проводимых профилактических мероприятий и контрольных (надзорных) мероприятий;</w:t>
      </w:r>
    </w:p>
    <w:p w14:paraId="04668B1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</w:t>
      </w:r>
      <w:r>
        <w:rPr>
          <w:rFonts w:ascii="Times New Roman" w:hAnsi="Times New Roman" w:cs="Times New Roman"/>
          <w:kern w:val="0"/>
        </w:rPr>
        <w:t>взаимодействие с иным федеральным органом исполнительной власти, осуществляющим отдельные полномочия контрольного (надзорного) органа или участвующим в их осуществлении в соответствии с частью 4 настоящей статьи;</w:t>
      </w:r>
    </w:p>
    <w:p w14:paraId="6CF1A64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иные вопросы межведомственного взаимодей</w:t>
      </w:r>
      <w:r>
        <w:rPr>
          <w:rFonts w:ascii="Times New Roman" w:hAnsi="Times New Roman" w:cs="Times New Roman"/>
          <w:kern w:val="0"/>
        </w:rPr>
        <w:t>ствия.</w:t>
      </w:r>
    </w:p>
    <w:p w14:paraId="0D85A8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Контрольные (надзорные) органы при организации и осуществлении видов контроля получают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</w:t>
      </w:r>
      <w:r>
        <w:rPr>
          <w:rFonts w:ascii="Times New Roman" w:hAnsi="Times New Roman" w:cs="Times New Roman"/>
          <w:kern w:val="0"/>
        </w:rPr>
        <w:t xml:space="preserve">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</w:t>
      </w:r>
      <w:r>
        <w:rPr>
          <w:rFonts w:ascii="Times New Roman" w:hAnsi="Times New Roman" w:cs="Times New Roman"/>
          <w:kern w:val="0"/>
        </w:rPr>
        <w:lastRenderedPageBreak/>
        <w:t>и сроки их представления устанавливаются Правительством Российской Федерации.</w:t>
      </w:r>
    </w:p>
    <w:p w14:paraId="5B991A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</w:t>
      </w:r>
      <w:r>
        <w:rPr>
          <w:rFonts w:ascii="Times New Roman" w:hAnsi="Times New Roman" w:cs="Times New Roman"/>
          <w:kern w:val="0"/>
        </w:rPr>
        <w:t>ередача в рамках межведомственного информационного взаимодействия документов и (или) сведений, раскрытие информации, в том числе ознакомление с указанными документами и (или) сведениями в случаях, предусмотренных настоящим Федеральным законом, осуществляют</w:t>
      </w:r>
      <w:r>
        <w:rPr>
          <w:rFonts w:ascii="Times New Roman" w:hAnsi="Times New Roman" w:cs="Times New Roman"/>
          <w:kern w:val="0"/>
        </w:rPr>
        <w:t>ся с учетом требований законодательства Российской Федерации о государственной и иной охраняемой законом тайне.</w:t>
      </w:r>
    </w:p>
    <w:p w14:paraId="1B9E7A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Федеральным законом о виде контроля может быть установлено, что федеральный орган исполнительной власти может осуществлять или участвовать в осуществлении полномочия контрольного (надзорного) органа в части учета объектов контроля в соответствии с </w:t>
      </w:r>
      <w:hyperlink r:id="rId82" w:anchor="l58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16 настоящего Федерального закона, ведения информационных систем для достижения целей, указанных в </w:t>
      </w:r>
      <w:hyperlink r:id="rId83" w:anchor="l62" w:history="1">
        <w:r>
          <w:rPr>
            <w:rFonts w:ascii="Times New Roman" w:hAnsi="Times New Roman" w:cs="Times New Roman"/>
            <w:kern w:val="0"/>
            <w:u w:val="single"/>
          </w:rPr>
          <w:t>части 5</w:t>
        </w:r>
      </w:hyperlink>
      <w:r>
        <w:rPr>
          <w:rFonts w:ascii="Times New Roman" w:hAnsi="Times New Roman" w:cs="Times New Roman"/>
          <w:kern w:val="0"/>
        </w:rPr>
        <w:t xml:space="preserve"> статьи 17 настоящего Федерального закона, определения вероятности возникновения риска причинения вреда (ущерба) и масштаба причиненного вреда (ущерба) для охраняемых законом ценностей, организации постоянного монит</w:t>
      </w:r>
      <w:r>
        <w:rPr>
          <w:rFonts w:ascii="Times New Roman" w:hAnsi="Times New Roman" w:cs="Times New Roman"/>
          <w:kern w:val="0"/>
        </w:rPr>
        <w:t>оринга (сбора, обработки, анализа и учета) сведений, используемых для оценки и управления рисками причинения вреда (ущерба), разработки и утверждения перечня индикаторов риска нарушения обязательных требований, отнесения объектов контроля к категориям риск</w:t>
      </w:r>
      <w:r>
        <w:rPr>
          <w:rFonts w:ascii="Times New Roman" w:hAnsi="Times New Roman" w:cs="Times New Roman"/>
          <w:kern w:val="0"/>
        </w:rPr>
        <w:t xml:space="preserve">а в рамках видов контроля, разработки и утверждения программы профилактики рисков причинения вреда (ущерба), осуществления профилактических мероприятий, указанных в пунктах </w:t>
      </w:r>
      <w:hyperlink r:id="rId84" w:anchor="l193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85" w:anchor="l193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части 1 статьи 45 настоящего Федерального закона, формирования плана плановых контрольных (надзорных) мероприятий, осуществления наблюдения за соблюден</w:t>
      </w:r>
      <w:r>
        <w:rPr>
          <w:rFonts w:ascii="Times New Roman" w:hAnsi="Times New Roman" w:cs="Times New Roman"/>
          <w:kern w:val="0"/>
        </w:rPr>
        <w:t>ием обязательных требований, проведения мониторинга. (в ред. Федерального закона </w:t>
      </w:r>
      <w:hyperlink r:id="rId8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9DB250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Контрольные (надзорные) органы вправе заключать соглашения </w:t>
      </w:r>
      <w:r>
        <w:rPr>
          <w:rFonts w:ascii="Times New Roman" w:hAnsi="Times New Roman" w:cs="Times New Roman"/>
          <w:kern w:val="0"/>
        </w:rPr>
        <w:t>между собой,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(надзора), муниципального контроля, в том числе по вопросам совместного проведения профилактич</w:t>
      </w:r>
      <w:r>
        <w:rPr>
          <w:rFonts w:ascii="Times New Roman" w:hAnsi="Times New Roman" w:cs="Times New Roman"/>
          <w:kern w:val="0"/>
        </w:rPr>
        <w:t>еских мероприятий и контрольных (надзорных) мероприятий.</w:t>
      </w:r>
    </w:p>
    <w:p w14:paraId="5727793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0623BB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21. Документы, составляемые и используемые при осуществлении государственного контроля (надзора), муниципального контроля. Информирование при осуществлении государственного контроля (надзора)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, муниципального контроля</w:t>
      </w:r>
    </w:p>
    <w:p w14:paraId="739A15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1 статьи 21 применяется с 31.12.2023. Правительством РФ может быть предусмотрено, что в рамках отдельных видов государственного контроля (надзора) документы, оформляемые контрольным (надзорным) органом при осуществлении госу</w:t>
      </w:r>
      <w:r>
        <w:rPr>
          <w:rFonts w:ascii="Times New Roman" w:hAnsi="Times New Roman" w:cs="Times New Roman"/>
          <w:b/>
          <w:bCs/>
          <w:i/>
          <w:iCs/>
          <w:kern w:val="0"/>
        </w:rPr>
        <w:t>дарственного контроля (надзора), муниципального контроля, а также специалистами, экспертами, привлекаемыми к проведению контрольных (надзорных) мероприятий, должны составляться в форме электронного документа и подписываться усиленной квалифицированной элек</w:t>
      </w:r>
      <w:r>
        <w:rPr>
          <w:rFonts w:ascii="Times New Roman" w:hAnsi="Times New Roman" w:cs="Times New Roman"/>
          <w:b/>
          <w:bCs/>
          <w:i/>
          <w:iCs/>
          <w:kern w:val="0"/>
        </w:rPr>
        <w:t>тронной подписью ранее 31.12.2023 (</w:t>
      </w:r>
      <w:hyperlink r:id="rId87" w:anchor="l815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пункт 14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7924974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Документы, оформляемые контрольным (надзорным) органом при осуществлении государственного контроля (надзор</w:t>
      </w:r>
      <w:r>
        <w:rPr>
          <w:rFonts w:ascii="Times New Roman" w:hAnsi="Times New Roman" w:cs="Times New Roman"/>
          <w:kern w:val="0"/>
        </w:rPr>
        <w:t>а),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14:paraId="0BCDAA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1.1. Решения о про</w:t>
      </w:r>
      <w:r>
        <w:rPr>
          <w:rFonts w:ascii="Times New Roman" w:hAnsi="Times New Roman" w:cs="Times New Roman"/>
          <w:kern w:val="0"/>
        </w:rPr>
        <w:t>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</w:t>
      </w:r>
      <w:r>
        <w:rPr>
          <w:rFonts w:ascii="Times New Roman" w:hAnsi="Times New Roman" w:cs="Times New Roman"/>
          <w:kern w:val="0"/>
        </w:rPr>
        <w:t>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</w:t>
      </w:r>
      <w:r>
        <w:rPr>
          <w:rFonts w:ascii="Times New Roman" w:hAnsi="Times New Roman" w:cs="Times New Roman"/>
          <w:kern w:val="0"/>
        </w:rPr>
        <w:t>рольных (надзорных) мероприятий и их подписания. Для оформления указанных решений, актов и предписаний отдельное формирование документа не требуется. (в ред. Федерального закона </w:t>
      </w:r>
      <w:hyperlink r:id="rId8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C1AC9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Типовые формы документов, используемых контрольным (надзорным) органом,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Times New Roman" w:hAnsi="Times New Roman" w:cs="Times New Roman"/>
          <w:kern w:val="0"/>
        </w:rPr>
        <w:t>рованию в области государственного контроля (надзора) и муниципального контроля.</w:t>
      </w:r>
    </w:p>
    <w:p w14:paraId="5AA0F09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вправе утверждать формы документов, используемых им при осуществлении государственного контроля (надзора), муниципального контроля, не утвержд</w:t>
      </w:r>
      <w:r>
        <w:rPr>
          <w:rFonts w:ascii="Times New Roman" w:hAnsi="Times New Roman" w:cs="Times New Roman"/>
          <w:kern w:val="0"/>
        </w:rPr>
        <w:t>енные в порядке, установленном частью 2 настоящей статьи.</w:t>
      </w:r>
    </w:p>
    <w:p w14:paraId="6B3B83A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Информирование контролируемых лиц о совершаемых должностными лицами контрольного (надзорного) органа и иными уполномоченными лицами действиях и принимаемых решениях осуществляется в сроки и порядке, установленные настоящим Федеральным законом, путем раз</w:t>
      </w:r>
      <w:r>
        <w:rPr>
          <w:rFonts w:ascii="Times New Roman" w:hAnsi="Times New Roman" w:cs="Times New Roman"/>
          <w:kern w:val="0"/>
        </w:rPr>
        <w:t>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</w:t>
      </w:r>
      <w:r>
        <w:rPr>
          <w:rFonts w:ascii="Times New Roman" w:hAnsi="Times New Roman" w:cs="Times New Roman"/>
          <w:kern w:val="0"/>
        </w:rPr>
        <w:t>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"Единый портал государственных и муницип</w:t>
      </w:r>
      <w:r>
        <w:rPr>
          <w:rFonts w:ascii="Times New Roman" w:hAnsi="Times New Roman" w:cs="Times New Roman"/>
          <w:kern w:val="0"/>
        </w:rPr>
        <w:t xml:space="preserve">альных услуг (функций)" (далее - единый портал государственных и муниципальных услуг) и (или) через региональный портал государственных и муниципальных услуг. (в ред. Федерального закона </w:t>
      </w:r>
      <w:hyperlink r:id="rId89" w:anchor="l142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537C9C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Контролируемое лицо считается проинформированным надлежащим образом в случае, если: (в ред. Федерального закона </w:t>
      </w:r>
      <w:hyperlink r:id="rId90" w:anchor="l1428" w:history="1">
        <w:r>
          <w:rPr>
            <w:rFonts w:ascii="Times New Roman" w:hAnsi="Times New Roman" w:cs="Times New Roman"/>
            <w:kern w:val="0"/>
            <w:u w:val="single"/>
          </w:rPr>
          <w:t>от</w:t>
        </w:r>
        <w:r>
          <w:rPr>
            <w:rFonts w:ascii="Times New Roman" w:hAnsi="Times New Roman" w:cs="Times New Roman"/>
            <w:kern w:val="0"/>
            <w:u w:val="single"/>
          </w:rPr>
          <w:t xml:space="preserve">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45E0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сведения предоставлены контролируемому лицу в соответствии с частью 4 настоящей статьи, в том числе направлены ему электронной почтой по адресу, сведения о котором представлены контрольному (надзорному) органу контролируемым лицом </w:t>
      </w:r>
      <w:r>
        <w:rPr>
          <w:rFonts w:ascii="Times New Roman" w:hAnsi="Times New Roman" w:cs="Times New Roman"/>
          <w:kern w:val="0"/>
        </w:rPr>
        <w:t>и внесены в информационные ресурсы, информационные системы при осуществлении государственного контроля (надзора), муниципального контроля или оказании государственных и муниципальных услуг, за исключением случаев, установленных частью 9 настоящей статьи. Д</w:t>
      </w:r>
      <w:r>
        <w:rPr>
          <w:rFonts w:ascii="Times New Roman" w:hAnsi="Times New Roman" w:cs="Times New Roman"/>
          <w:kern w:val="0"/>
        </w:rPr>
        <w:t>ля целей информирования контролируемого лица контрольным (надзорным) органом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предпринимателя; (в ред. Феде</w:t>
      </w:r>
      <w:r>
        <w:rPr>
          <w:rFonts w:ascii="Times New Roman" w:hAnsi="Times New Roman" w:cs="Times New Roman"/>
          <w:kern w:val="0"/>
        </w:rPr>
        <w:t xml:space="preserve">рального закона </w:t>
      </w:r>
      <w:hyperlink r:id="rId91" w:anchor="l142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B4AC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сведения были направлены в форме электронного документа, подписанного усиленной квалифицированной электронной подписью, ч</w:t>
      </w:r>
      <w:r>
        <w:rPr>
          <w:rFonts w:ascii="Times New Roman" w:hAnsi="Times New Roman" w:cs="Times New Roman"/>
          <w:kern w:val="0"/>
        </w:rPr>
        <w:t xml:space="preserve">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лиц, завершивших прохождение процедуры регистрации в </w:t>
      </w:r>
      <w:r>
        <w:rPr>
          <w:rFonts w:ascii="Times New Roman" w:hAnsi="Times New Roman" w:cs="Times New Roman"/>
          <w:kern w:val="0"/>
        </w:rPr>
        <w:lastRenderedPageBreak/>
        <w:t>единой системе идентификации и аутентификации, с подтве</w:t>
      </w:r>
      <w:r>
        <w:rPr>
          <w:rFonts w:ascii="Times New Roman" w:hAnsi="Times New Roman" w:cs="Times New Roman"/>
          <w:kern w:val="0"/>
        </w:rPr>
        <w:t xml:space="preserve">рждением факта доставки таких сведений. (в ред. Федерального закона </w:t>
      </w:r>
      <w:hyperlink r:id="rId92" w:anchor="l142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D38786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Документы, направляемые контролируемым лицом контрольному (надзорному</w:t>
      </w:r>
      <w:r>
        <w:rPr>
          <w:rFonts w:ascii="Times New Roman" w:hAnsi="Times New Roman" w:cs="Times New Roman"/>
          <w:kern w:val="0"/>
        </w:rPr>
        <w:t xml:space="preserve">) органу в электронном виде, подписываются: (в ред. Федерального закона </w:t>
      </w:r>
      <w:hyperlink r:id="rId93" w:anchor="l142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7035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простой электронной подписью;</w:t>
      </w:r>
    </w:p>
    <w:p w14:paraId="3DB7C1A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простой электронной подписью, кл</w:t>
      </w:r>
      <w:r>
        <w:rPr>
          <w:rFonts w:ascii="Times New Roman" w:hAnsi="Times New Roman" w:cs="Times New Roman"/>
          <w:kern w:val="0"/>
        </w:rPr>
        <w:t>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</w:t>
      </w:r>
      <w:r>
        <w:rPr>
          <w:rFonts w:ascii="Times New Roman" w:hAnsi="Times New Roman" w:cs="Times New Roman"/>
          <w:kern w:val="0"/>
        </w:rPr>
        <w:t>ии;</w:t>
      </w:r>
    </w:p>
    <w:p w14:paraId="4D8DD3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усиленной квалифицированной электронной подписью в случаях, установленных настоящим Федеральным законом. (в ред. Федерального закона </w:t>
      </w:r>
      <w:hyperlink r:id="rId94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4EC45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Материалы, прикладываемые к ходатайству, заявлению, жалобе, в том числе фото- и видеоматериалы, представляются контролируемым лицом в электронном виде.</w:t>
      </w:r>
    </w:p>
    <w:p w14:paraId="0722421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Не допускается требование нотариального удостоверения копий документов, представляемых в контрольн</w:t>
      </w:r>
      <w:r>
        <w:rPr>
          <w:rFonts w:ascii="Times New Roman" w:hAnsi="Times New Roman" w:cs="Times New Roman"/>
          <w:kern w:val="0"/>
        </w:rPr>
        <w:t>ый (надзорный) орган, если иное не предусмотрено законодательством Российской Федерации.</w:t>
      </w:r>
    </w:p>
    <w:p w14:paraId="484F416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Гражданин, не осуществляющий предпринимательской деятельности, являющийся контролируемым лицом, информируется о совершаемых должностными лицами контрольного (надзор</w:t>
      </w:r>
      <w:r>
        <w:rPr>
          <w:rFonts w:ascii="Times New Roman" w:hAnsi="Times New Roman" w:cs="Times New Roman"/>
          <w:kern w:val="0"/>
        </w:rPr>
        <w:t>ного)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(надзорного) органа уведомления о необходимости получения документов на бумажном</w:t>
      </w:r>
      <w:r>
        <w:rPr>
          <w:rFonts w:ascii="Times New Roman" w:hAnsi="Times New Roman" w:cs="Times New Roman"/>
          <w:kern w:val="0"/>
        </w:rPr>
        <w:t xml:space="preserve"> носителе либо отсутствия у контрольного (надзорного)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(в случае, если лицо н</w:t>
      </w:r>
      <w:r>
        <w:rPr>
          <w:rFonts w:ascii="Times New Roman" w:hAnsi="Times New Roman" w:cs="Times New Roman"/>
          <w:kern w:val="0"/>
        </w:rPr>
        <w:t>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 Указанный гражданин вправе направлять контрольному (надзорному) органу док</w:t>
      </w:r>
      <w:r>
        <w:rPr>
          <w:rFonts w:ascii="Times New Roman" w:hAnsi="Times New Roman" w:cs="Times New Roman"/>
          <w:kern w:val="0"/>
        </w:rPr>
        <w:t xml:space="preserve">ументы на бумажном носителе. (в ред. Федерального закона </w:t>
      </w:r>
      <w:hyperlink r:id="rId95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8DEC3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6AB7F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5. Управление рисками причинения вреда (ущерба) охраняемым законом ценностям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при осуществлении государственного контроля (надзора), муниципального контроля</w:t>
      </w:r>
    </w:p>
    <w:p w14:paraId="4C4822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5E8F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22. Основы системы оценки и управления рисками причинения вреда (ущерба) охраняемым законом ценностям</w:t>
      </w:r>
    </w:p>
    <w:p w14:paraId="74BDFA9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Государственный контроль (надзор), муниципальный контроль </w:t>
      </w:r>
      <w:r>
        <w:rPr>
          <w:rFonts w:ascii="Times New Roman" w:hAnsi="Times New Roman" w:cs="Times New Roman"/>
          <w:kern w:val="0"/>
        </w:rPr>
        <w:t>осуществляются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</w:t>
      </w:r>
      <w:r>
        <w:rPr>
          <w:rFonts w:ascii="Times New Roman" w:hAnsi="Times New Roman" w:cs="Times New Roman"/>
          <w:kern w:val="0"/>
        </w:rPr>
        <w:t>.</w:t>
      </w:r>
    </w:p>
    <w:p w14:paraId="3743490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Под риском причинения вреда (ущерба) в целях настоящего Федерального закона </w:t>
      </w:r>
      <w:r>
        <w:rPr>
          <w:rFonts w:ascii="Times New Roman" w:hAnsi="Times New Roman" w:cs="Times New Roman"/>
          <w:kern w:val="0"/>
        </w:rPr>
        <w:lastRenderedPageBreak/>
        <w:t>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14:paraId="2B5540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Под оценкой</w:t>
      </w:r>
      <w:r>
        <w:rPr>
          <w:rFonts w:ascii="Times New Roman" w:hAnsi="Times New Roman" w:cs="Times New Roman"/>
          <w:kern w:val="0"/>
        </w:rPr>
        <w:t xml:space="preserve"> риска причинения вреда (ущерба) в целях настоящего Федерального закона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</w:t>
      </w:r>
    </w:p>
    <w:p w14:paraId="00A4A9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Под управлением р</w:t>
      </w:r>
      <w:r>
        <w:rPr>
          <w:rFonts w:ascii="Times New Roman" w:hAnsi="Times New Roman" w:cs="Times New Roman"/>
          <w:kern w:val="0"/>
        </w:rPr>
        <w:t>иском причинения вреда (ущерба) в целях настоящего Федерального закона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</w:t>
      </w:r>
      <w:r>
        <w:rPr>
          <w:rFonts w:ascii="Times New Roman" w:hAnsi="Times New Roman" w:cs="Times New Roman"/>
          <w:kern w:val="0"/>
        </w:rPr>
        <w:t>а причинения вреда (ущерба) в соответствующей сфере деятельности. Допустимый уровень риска причинения вреда (ущерба) в рамках вида государственного контроля (надзора) должен закрепляться в ключевых показателях вида контроля.</w:t>
      </w:r>
    </w:p>
    <w:p w14:paraId="481044E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Контрольным (надзорным) орга</w:t>
      </w:r>
      <w:r>
        <w:rPr>
          <w:rFonts w:ascii="Times New Roman" w:hAnsi="Times New Roman" w:cs="Times New Roman"/>
          <w:kern w:val="0"/>
        </w:rPr>
        <w:t>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14:paraId="3330F15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Часть исключена. (в ред. Федерального закона </w:t>
      </w:r>
      <w:hyperlink r:id="rId96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A799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Часть утратила силу. (в ред. Федерального закона </w:t>
      </w:r>
      <w:hyperlink r:id="rId97" w:anchor="l7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3BBB0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(надзорных) мероприятий, а также дополнительные формы независимой оценки соб</w:t>
      </w:r>
      <w:r>
        <w:rPr>
          <w:rFonts w:ascii="Times New Roman" w:hAnsi="Times New Roman" w:cs="Times New Roman"/>
          <w:kern w:val="0"/>
        </w:rPr>
        <w:t>людения обязательных требований. В этом случае плановые контрольные (надзорные) мероприятия проводятся с учетом особенностей, установленных федеральным законом о виде контроля.</w:t>
      </w:r>
    </w:p>
    <w:p w14:paraId="025F166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EC5D1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23. Категории риска причинения вреда (ущерба) и индикаторы риска наруше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ния обязательных требований</w:t>
      </w:r>
    </w:p>
    <w:p w14:paraId="4ABC211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Контрольный (надзорный) орган для целей управления рисками причинения вреда (ущерба) при осуществлении государственного контроля (надзора), муниципального контроля относит объекты контроля к одной из следующих категорий риска</w:t>
      </w:r>
      <w:r>
        <w:rPr>
          <w:rFonts w:ascii="Times New Roman" w:hAnsi="Times New Roman" w:cs="Times New Roman"/>
          <w:kern w:val="0"/>
        </w:rPr>
        <w:t xml:space="preserve"> причинения вреда (ущерба) (далее - категории риска):</w:t>
      </w:r>
    </w:p>
    <w:p w14:paraId="2E4F134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чрезвычайно высокий риск;</w:t>
      </w:r>
    </w:p>
    <w:p w14:paraId="2AA3580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высокий риск;</w:t>
      </w:r>
    </w:p>
    <w:p w14:paraId="577582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значительный риск;</w:t>
      </w:r>
    </w:p>
    <w:p w14:paraId="5212AC7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средний риск;</w:t>
      </w:r>
    </w:p>
    <w:p w14:paraId="316E20B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умеренный риск;</w:t>
      </w:r>
    </w:p>
    <w:p w14:paraId="68E94E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низкий риск.</w:t>
      </w:r>
    </w:p>
    <w:p w14:paraId="59872EB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Положением о виде контроля должно быть предусмотрено не менее трех категорий ри</w:t>
      </w:r>
      <w:r>
        <w:rPr>
          <w:rFonts w:ascii="Times New Roman" w:hAnsi="Times New Roman" w:cs="Times New Roman"/>
          <w:kern w:val="0"/>
        </w:rPr>
        <w:t>ска, в том числе в обязательном порядке категория низкого риска.</w:t>
      </w:r>
    </w:p>
    <w:p w14:paraId="321762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Количество категорий риска и критерии отнесения объектов контроля к категориям риска (далее - критерии риска) формируются по результатам оценки риска причинения вреда </w:t>
      </w:r>
      <w:r>
        <w:rPr>
          <w:rFonts w:ascii="Times New Roman" w:hAnsi="Times New Roman" w:cs="Times New Roman"/>
          <w:kern w:val="0"/>
        </w:rPr>
        <w:lastRenderedPageBreak/>
        <w:t>(ущерба) и основывают</w:t>
      </w:r>
      <w:r>
        <w:rPr>
          <w:rFonts w:ascii="Times New Roman" w:hAnsi="Times New Roman" w:cs="Times New Roman"/>
          <w:kern w:val="0"/>
        </w:rPr>
        <w:t>ся на необходимости предупреждения и минимизации причинения вреда (ущерба) охраняемым законом ценностям при оптимальном использовании материальных, финансовых и кадровых ресурсов контрольного (надзорного) органа таким образом, чтобы общее количество профил</w:t>
      </w:r>
      <w:r>
        <w:rPr>
          <w:rFonts w:ascii="Times New Roman" w:hAnsi="Times New Roman" w:cs="Times New Roman"/>
          <w:kern w:val="0"/>
        </w:rPr>
        <w:t>актических мероприятий и контрольных (надзорных) мероприятий по отношению к объектам контроля всех категорий риска причинения вреда (ущерба) соответствовало имеющимся ресурсам контрольного (надзорного) органа.</w:t>
      </w:r>
    </w:p>
    <w:p w14:paraId="461BF19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Критерии риска должны учитывать тяжесть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учитывать добросовестность контролируемых лиц.</w:t>
      </w:r>
    </w:p>
    <w:p w14:paraId="3910F0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определении критер</w:t>
      </w:r>
      <w:r>
        <w:rPr>
          <w:rFonts w:ascii="Times New Roman" w:hAnsi="Times New Roman" w:cs="Times New Roman"/>
          <w:kern w:val="0"/>
        </w:rPr>
        <w:t>иев риска оценка тяжести причинения вреда (ущерба) охраняемым законом ценностям проводится на основе сведений о степени тяжести фактического причинения вреда (ущерба) в подобных случаях, потенциальном масштабе распространения вероятных негативных последств</w:t>
      </w:r>
      <w:r>
        <w:rPr>
          <w:rFonts w:ascii="Times New Roman" w:hAnsi="Times New Roman" w:cs="Times New Roman"/>
          <w:kern w:val="0"/>
        </w:rPr>
        <w:t>ий, влекущих причинение вреда (ущерба), с учетом сложности преодоления таких последствий.</w:t>
      </w:r>
    </w:p>
    <w:p w14:paraId="59DE77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При определении критериев риска оценка вероятности наступления негативных событий, которые могут повлечь причинение вреда (ущерба) охраняемым законом ценностям, пр</w:t>
      </w:r>
      <w:r>
        <w:rPr>
          <w:rFonts w:ascii="Times New Roman" w:hAnsi="Times New Roman" w:cs="Times New Roman"/>
          <w:kern w:val="0"/>
        </w:rPr>
        <w:t>оводится с учетом предшествующих данных о фактическом причинении вреда (ущерба) вследствие наступления событий, вызванных определенными источниками и причинами риска причинения вреда (ущерба), по различным видам объектов контроля с выделением видов объекто</w:t>
      </w:r>
      <w:r>
        <w:rPr>
          <w:rFonts w:ascii="Times New Roman" w:hAnsi="Times New Roman" w:cs="Times New Roman"/>
          <w:kern w:val="0"/>
        </w:rPr>
        <w:t>в контроля, характеризующихся схожей или различной частотой случаев фактического причинения вреда (ущерба).</w:t>
      </w:r>
    </w:p>
    <w:p w14:paraId="46AAEE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определении критериев риска оценка добросовестности контролируемых лиц проводится с учетом следующих сведений (при их наличии):</w:t>
      </w:r>
    </w:p>
    <w:p w14:paraId="2682E77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реализация</w:t>
      </w:r>
      <w:r>
        <w:rPr>
          <w:rFonts w:ascii="Times New Roman" w:hAnsi="Times New Roman" w:cs="Times New Roman"/>
          <w:kern w:val="0"/>
        </w:rPr>
        <w:t xml:space="preserve"> контролируемым лицом мероприятий по снижению риска причинения вреда (ущерба) и предотвращению вреда (ущерба) охраняемым законом ценностям;</w:t>
      </w:r>
    </w:p>
    <w:p w14:paraId="06F68E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наличие внедренных сертифицированных систем внутреннего контроля в соответствующей сфере деятельности;</w:t>
      </w:r>
    </w:p>
    <w:p w14:paraId="3BC10A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предост</w:t>
      </w:r>
      <w:r>
        <w:rPr>
          <w:rFonts w:ascii="Times New Roman" w:hAnsi="Times New Roman" w:cs="Times New Roman"/>
          <w:kern w:val="0"/>
        </w:rPr>
        <w:t>авление контролируемым лицом доступа контрольному (надзорному) органу к своим информационным ресурсам;</w:t>
      </w:r>
    </w:p>
    <w:p w14:paraId="77B848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независимая оценка соблюдения обязательных требований;</w:t>
      </w:r>
    </w:p>
    <w:p w14:paraId="73B16E5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добровольная сертификация, подтверждающая повышенный необходимый уровень безопасности охраня</w:t>
      </w:r>
      <w:r>
        <w:rPr>
          <w:rFonts w:ascii="Times New Roman" w:hAnsi="Times New Roman" w:cs="Times New Roman"/>
          <w:kern w:val="0"/>
        </w:rPr>
        <w:t>емых законом ценностей;</w:t>
      </w:r>
    </w:p>
    <w:p w14:paraId="78E217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заключение контролируемым лицом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</w:t>
      </w:r>
      <w:r>
        <w:rPr>
          <w:rFonts w:ascii="Times New Roman" w:hAnsi="Times New Roman" w:cs="Times New Roman"/>
          <w:kern w:val="0"/>
        </w:rPr>
        <w:t>озместить вред (ущерб) охраняемым законом ценностям, причиненный вследствие нарушения контролируемым лицом обязательных требований;</w:t>
      </w:r>
    </w:p>
    <w:p w14:paraId="14B90A5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отсутствие нарушений обязательных требований, выявленных по результатам проведения обязательных профилактических визитов </w:t>
      </w:r>
      <w:r>
        <w:rPr>
          <w:rFonts w:ascii="Times New Roman" w:hAnsi="Times New Roman" w:cs="Times New Roman"/>
          <w:kern w:val="0"/>
        </w:rPr>
        <w:t xml:space="preserve">или контрольных (надзорных) мероприятий, в течение определенного периода времени; (в ред. Федерального закона </w:t>
      </w:r>
      <w:hyperlink r:id="rId98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CE7BD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8) наличие определенного публично</w:t>
      </w:r>
      <w:r>
        <w:rPr>
          <w:rFonts w:ascii="Times New Roman" w:hAnsi="Times New Roman" w:cs="Times New Roman"/>
          <w:kern w:val="0"/>
        </w:rPr>
        <w:t xml:space="preserve">й оценкой уровня соблюдения обязательных требований уровня соблюдения обязательных требований, если такая оценка предусмотрена в рамках вида контроля. (в ред. Федерального закона </w:t>
      </w:r>
      <w:hyperlink r:id="rId99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7248A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Критерии риска должны основываться на достоверных сведениях, характеризующих уровень риска причинения вреда (ущерба) в соответствующей сфере, а также практику соблюдения обязательных требований в рамках вида контроля,</w:t>
      </w:r>
      <w:r>
        <w:rPr>
          <w:rFonts w:ascii="Times New Roman" w:hAnsi="Times New Roman" w:cs="Times New Roman"/>
          <w:kern w:val="0"/>
        </w:rPr>
        <w:t xml:space="preserve"> и обеспечивать возможность контролируемому лицу самостоятельно оценивать правомерность отнесения его деятельности и (или) принадлежащих ему (используемых им) иных объектов контроля к соответствующей категории риска.</w:t>
      </w:r>
    </w:p>
    <w:p w14:paraId="38598B6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целях оценки риска причинения вред</w:t>
      </w:r>
      <w:r>
        <w:rPr>
          <w:rFonts w:ascii="Times New Roman" w:hAnsi="Times New Roman" w:cs="Times New Roman"/>
          <w:kern w:val="0"/>
        </w:rPr>
        <w:t>а (ущерба) при принятии решения о проведении и выборе вида внепланового контрольного (надзорного) мероприятия контрольный (надзорный) орган разрабатывает индикаторы риска нарушения обязательных требований. Индикатором риска нарушения обязательных требовани</w:t>
      </w:r>
      <w:r>
        <w:rPr>
          <w:rFonts w:ascii="Times New Roman" w:hAnsi="Times New Roman" w:cs="Times New Roman"/>
          <w:kern w:val="0"/>
        </w:rPr>
        <w:t>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</w:t>
      </w:r>
      <w:r>
        <w:rPr>
          <w:rFonts w:ascii="Times New Roman" w:hAnsi="Times New Roman" w:cs="Times New Roman"/>
          <w:kern w:val="0"/>
        </w:rPr>
        <w:t>яемым законом ценностям.</w:t>
      </w:r>
    </w:p>
    <w:p w14:paraId="5E44CC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Перечень индикаторов риска нарушения обязательных требований по видам контроля утверждается: (в ред. Федерального закона </w:t>
      </w:r>
      <w:hyperlink r:id="rId100" w:anchor="l1432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</w:t>
        </w:r>
        <w:r>
          <w:rPr>
            <w:rFonts w:ascii="Times New Roman" w:hAnsi="Times New Roman" w:cs="Times New Roman"/>
            <w:kern w:val="0"/>
            <w:u w:val="single"/>
          </w:rPr>
          <w:t>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746F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для вида федерального контроля - федеральным органом исполнительной власти, государственными корпорациями, осуществляющими функции по нормативно-правовому регулированию в установленной сфере деятельности, по согласованию с федеральным органом </w:t>
      </w:r>
      <w:r>
        <w:rPr>
          <w:rFonts w:ascii="Times New Roman" w:hAnsi="Times New Roman" w:cs="Times New Roman"/>
          <w:kern w:val="0"/>
        </w:rPr>
        <w:t>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контроля;</w:t>
      </w:r>
    </w:p>
    <w:p w14:paraId="5DE7C38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для вида регионального контроля - высшим исполнительным орг</w:t>
      </w:r>
      <w:r>
        <w:rPr>
          <w:rFonts w:ascii="Times New Roman" w:hAnsi="Times New Roman" w:cs="Times New Roman"/>
          <w:kern w:val="0"/>
        </w:rPr>
        <w:t>аном государственной власти субъекта Российской Федерации;</w:t>
      </w:r>
    </w:p>
    <w:p w14:paraId="1F449C9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для вида муниципального контроля - представительным органом муниципального образования.</w:t>
      </w:r>
    </w:p>
    <w:p w14:paraId="2638D79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DB3FA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24. Порядок отнесения объектов государственного контроля (надзора), муниципального контроля к кате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гориям риска и выявления индикаторов риска нарушения обязательных требований</w:t>
      </w:r>
    </w:p>
    <w:p w14:paraId="2CB0F0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отнесении объектов контроля к категориям риска, применении критериев риска и выявлении индикаторов риска нарушения обязательных требований контрольным (надзорным) органом м</w:t>
      </w:r>
      <w:r>
        <w:rPr>
          <w:rFonts w:ascii="Times New Roman" w:hAnsi="Times New Roman" w:cs="Times New Roman"/>
          <w:kern w:val="0"/>
        </w:rPr>
        <w:t>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</w:t>
      </w:r>
      <w:r>
        <w:rPr>
          <w:rFonts w:ascii="Times New Roman" w:hAnsi="Times New Roman" w:cs="Times New Roman"/>
          <w:kern w:val="0"/>
        </w:rPr>
        <w:t>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 рамках межведомственного информационного взаимодейст</w:t>
      </w:r>
      <w:r>
        <w:rPr>
          <w:rFonts w:ascii="Times New Roman" w:hAnsi="Times New Roman" w:cs="Times New Roman"/>
          <w:kern w:val="0"/>
        </w:rPr>
        <w:t xml:space="preserve">вия, при реализации полномочий в рамках лицензирования и иной разрешительной деятельности, из отчетности, представление которой </w:t>
      </w:r>
      <w:r>
        <w:rPr>
          <w:rFonts w:ascii="Times New Roman" w:hAnsi="Times New Roman" w:cs="Times New Roman"/>
          <w:kern w:val="0"/>
        </w:rPr>
        <w:lastRenderedPageBreak/>
        <w:t>предусмотрено нормативными правовыми актами Российской Федерации, по результатам предоставления гражданам и организациям государ</w:t>
      </w:r>
      <w:r>
        <w:rPr>
          <w:rFonts w:ascii="Times New Roman" w:hAnsi="Times New Roman" w:cs="Times New Roman"/>
          <w:kern w:val="0"/>
        </w:rPr>
        <w:t xml:space="preserve">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</w:t>
      </w:r>
      <w:r>
        <w:rPr>
          <w:rFonts w:ascii="Times New Roman" w:hAnsi="Times New Roman" w:cs="Times New Roman"/>
          <w:kern w:val="0"/>
        </w:rPr>
        <w:t>автоматическую фиксацию информации, и иные сведения об объектах контроля.</w:t>
      </w:r>
    </w:p>
    <w:p w14:paraId="1B06BB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</w:t>
      </w:r>
      <w:r>
        <w:rPr>
          <w:rFonts w:ascii="Times New Roman" w:hAnsi="Times New Roman" w:cs="Times New Roman"/>
          <w:kern w:val="0"/>
        </w:rPr>
        <w:t>уществляться контрольным (надзорным)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 При осуществлении сбора, обработки, анализа и учета сведен</w:t>
      </w:r>
      <w:r>
        <w:rPr>
          <w:rFonts w:ascii="Times New Roman" w:hAnsi="Times New Roman" w:cs="Times New Roman"/>
          <w:kern w:val="0"/>
        </w:rPr>
        <w:t>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 (в ред. Фе</w:t>
      </w:r>
      <w:r>
        <w:rPr>
          <w:rFonts w:ascii="Times New Roman" w:hAnsi="Times New Roman" w:cs="Times New Roman"/>
          <w:kern w:val="0"/>
        </w:rPr>
        <w:t xml:space="preserve">дерального закона </w:t>
      </w:r>
      <w:hyperlink r:id="rId101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C6589F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Отнесение объекта контроля к одной из категорий риска осуществляется контрольным (надзорным) органом на основе сопоставлен</w:t>
      </w:r>
      <w:r>
        <w:rPr>
          <w:rFonts w:ascii="Times New Roman" w:hAnsi="Times New Roman" w:cs="Times New Roman"/>
          <w:kern w:val="0"/>
        </w:rPr>
        <w:t>ия его характеристик с утвержденными критериями риска. Объект контроля считается отнесенным к одной из категорий риска после внесения сведений в единый реестр видов контроля. (в ред. Федерального закона </w:t>
      </w:r>
      <w:hyperlink r:id="rId10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6A61A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14:paraId="22323C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Контрольный (надзорный) орган в т</w:t>
      </w:r>
      <w:r>
        <w:rPr>
          <w:rFonts w:ascii="Times New Roman" w:hAnsi="Times New Roman" w:cs="Times New Roman"/>
          <w:kern w:val="0"/>
        </w:rPr>
        <w:t>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контроля.</w:t>
      </w:r>
    </w:p>
    <w:p w14:paraId="7C52A6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Контролируемое л</w:t>
      </w:r>
      <w:r>
        <w:rPr>
          <w:rFonts w:ascii="Times New Roman" w:hAnsi="Times New Roman" w:cs="Times New Roman"/>
          <w:kern w:val="0"/>
        </w:rPr>
        <w:t>ицо, в том числе с использованием единого портала государственных и муниципальных услуг (функций), вправе подать в контрольный (надзорный) орган заявление об изменении категории риска осуществляемой им деятельности либо категории риска принадлежащих ему (и</w:t>
      </w:r>
      <w:r>
        <w:rPr>
          <w:rFonts w:ascii="Times New Roman" w:hAnsi="Times New Roman" w:cs="Times New Roman"/>
          <w:kern w:val="0"/>
        </w:rPr>
        <w:t xml:space="preserve">спользуемых им) иных объектов контроля в случае их соответствия критериям риска для отнесения к иной категории риска. (в ред. Федерального закона </w:t>
      </w:r>
      <w:hyperlink r:id="rId103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</w:t>
        </w:r>
        <w:r>
          <w:rPr>
            <w:rFonts w:ascii="Times New Roman" w:hAnsi="Times New Roman" w:cs="Times New Roman"/>
            <w:kern w:val="0"/>
            <w:u w:val="single"/>
          </w:rPr>
          <w:t>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B992C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F3F88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25. Учет рисков причинения вреда (ущерба) охраняемым законом ценностям при проведении плановых контрольных (надзорных) мероприятий и обязательных профилактических визитов (в ред. Федерального закона </w:t>
      </w:r>
      <w:hyperlink r:id="rId104" w:anchor="l9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3369106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Виды, периодичность проведения плановых контрольных (надзорных) мероприятий, периодичность проведения обязательных профилактических визитов в </w:t>
      </w:r>
      <w:r>
        <w:rPr>
          <w:rFonts w:ascii="Times New Roman" w:hAnsi="Times New Roman" w:cs="Times New Roman"/>
          <w:kern w:val="0"/>
        </w:rPr>
        <w:t>отношении объектов контроля, отнесенных к определенным категориям риска, устанавливаются соразмерно рискам причинения вреда (ущерба).</w:t>
      </w:r>
    </w:p>
    <w:p w14:paraId="60A82F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Устанавливаются следующие периодичность проведения плановых контрольных (надзорных) мероприятий и периодичность проведе</w:t>
      </w:r>
      <w:r>
        <w:rPr>
          <w:rFonts w:ascii="Times New Roman" w:hAnsi="Times New Roman" w:cs="Times New Roman"/>
          <w:kern w:val="0"/>
        </w:rPr>
        <w:t xml:space="preserve">ния обязательных профилактических </w:t>
      </w:r>
      <w:r>
        <w:rPr>
          <w:rFonts w:ascii="Times New Roman" w:hAnsi="Times New Roman" w:cs="Times New Roman"/>
          <w:kern w:val="0"/>
        </w:rPr>
        <w:lastRenderedPageBreak/>
        <w:t>визитов:</w:t>
      </w:r>
    </w:p>
    <w:p w14:paraId="2F34AA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14:paraId="127759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одно плановое контрольное (надзорное) мероприя</w:t>
      </w:r>
      <w:r>
        <w:rPr>
          <w:rFonts w:ascii="Times New Roman" w:hAnsi="Times New Roman" w:cs="Times New Roman"/>
          <w:kern w:val="0"/>
        </w:rPr>
        <w:t>тие в два года либо один обязательный профилактический визит в год - для объектов контроля, отнесенных к категории высокого риска;</w:t>
      </w:r>
    </w:p>
    <w:p w14:paraId="07B5DA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периодичность проведения обязательных профилактических визитов, в том числе по отдельным видам контроля, определяется Прав</w:t>
      </w:r>
      <w:r>
        <w:rPr>
          <w:rFonts w:ascii="Times New Roman" w:hAnsi="Times New Roman" w:cs="Times New Roman"/>
          <w:kern w:val="0"/>
        </w:rPr>
        <w:t>ительством Российской Федерации - для объектов контроля, отнесенных к категории значительного, среднего или умеренного риска.</w:t>
      </w:r>
    </w:p>
    <w:p w14:paraId="669E04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вправе провести вместо планового контрольного (надзорного) мероприятия, указанного в пункте 1 час</w:t>
      </w:r>
      <w:r>
        <w:rPr>
          <w:rFonts w:ascii="Times New Roman" w:hAnsi="Times New Roman" w:cs="Times New Roman"/>
          <w:kern w:val="0"/>
        </w:rPr>
        <w:t>ти 2 настоящей статьи, обязательный профилактический визит в случаях, установленных положением о виде контроля, притом обязательный профилактический визит может быть проведен не более одного раза в год. (в ред. Федерального закона </w:t>
      </w:r>
      <w:hyperlink r:id="rId10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0D79A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Положением о виде контроля с учетом положений настоящей статьи устанавливаются периодичность проведения плановых контрольных (надзорных) мероприятий по каждому виду </w:t>
      </w:r>
      <w:r>
        <w:rPr>
          <w:rFonts w:ascii="Times New Roman" w:hAnsi="Times New Roman" w:cs="Times New Roman"/>
          <w:kern w:val="0"/>
        </w:rPr>
        <w:t>таких мероприятий для каждой категории риска, а также могут быть установлены сокращенные сроки проведения контрольных (надзорных) мероприятий, особенности содержания контрольных (надзорных) мероприятий, объем представляемых документов, инструментального об</w:t>
      </w:r>
      <w:r>
        <w:rPr>
          <w:rFonts w:ascii="Times New Roman" w:hAnsi="Times New Roman" w:cs="Times New Roman"/>
          <w:kern w:val="0"/>
        </w:rPr>
        <w:t>следования, проводимых испытаний, экспертиз и экспериментов. (в ред. Федерального закона </w:t>
      </w:r>
      <w:hyperlink r:id="rId10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AFFDD5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может быть предусмотрено</w:t>
      </w:r>
      <w:r>
        <w:rPr>
          <w:rFonts w:ascii="Times New Roman" w:hAnsi="Times New Roman" w:cs="Times New Roman"/>
          <w:kern w:val="0"/>
        </w:rPr>
        <w:t>, что плановые контрольные (надзорные) мероприятия, обязательные профилактические визиты, предусмотренные частью 2 настоящей статьи, в отношении определенных категорий риска не проводятся.</w:t>
      </w:r>
    </w:p>
    <w:p w14:paraId="04DB5A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Федеральным законом о виде контроля может быть предусмотрено осв</w:t>
      </w:r>
      <w:r>
        <w:rPr>
          <w:rFonts w:ascii="Times New Roman" w:hAnsi="Times New Roman" w:cs="Times New Roman"/>
          <w:kern w:val="0"/>
        </w:rPr>
        <w:t>обождение контролируемого лица от проведения плановых контрольных (надзорных) мероприятий, обязательных профилактических визитов в случае заключения договора страхования рисков причинения вреда (ущерба), объектом которого являются имущественные интересы ко</w:t>
      </w:r>
      <w:r>
        <w:rPr>
          <w:rFonts w:ascii="Times New Roman" w:hAnsi="Times New Roman" w:cs="Times New Roman"/>
          <w:kern w:val="0"/>
        </w:rPr>
        <w:t>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лицом обязательных требований.</w:t>
      </w:r>
    </w:p>
    <w:p w14:paraId="6E21341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Положения настоящей статьи не ограничивают проведение обязательных проф</w:t>
      </w:r>
      <w:r>
        <w:rPr>
          <w:rFonts w:ascii="Times New Roman" w:hAnsi="Times New Roman" w:cs="Times New Roman"/>
          <w:kern w:val="0"/>
        </w:rPr>
        <w:t xml:space="preserve">илактических визитов, указанных в пунктах </w:t>
      </w:r>
      <w:hyperlink r:id="rId107" w:anchor="l1161" w:history="1">
        <w:r>
          <w:rPr>
            <w:rFonts w:ascii="Times New Roman" w:hAnsi="Times New Roman" w:cs="Times New Roman"/>
            <w:kern w:val="0"/>
            <w:u w:val="single"/>
          </w:rPr>
          <w:t>2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108" w:anchor="l1162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части 1 и </w:t>
      </w:r>
      <w:hyperlink r:id="rId109" w:anchor="l1164" w:history="1">
        <w:r>
          <w:rPr>
            <w:rFonts w:ascii="Times New Roman" w:hAnsi="Times New Roman" w:cs="Times New Roman"/>
            <w:kern w:val="0"/>
            <w:u w:val="single"/>
          </w:rPr>
          <w:t>части 2</w:t>
        </w:r>
      </w:hyperlink>
      <w:r>
        <w:rPr>
          <w:rFonts w:ascii="Times New Roman" w:hAnsi="Times New Roman" w:cs="Times New Roman"/>
          <w:kern w:val="0"/>
        </w:rPr>
        <w:t xml:space="preserve"> статьи 52.1 настоящего Федерального закона.</w:t>
      </w:r>
    </w:p>
    <w:p w14:paraId="0AD7579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24795B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III. УЧАСТНИКИ ОТНОШЕНИЙ ГОСУДАРСТВЕННОГО КОНТРОЛЯ (НАДЗОРА), МУНИЦИПАЛЬНОГО КОНТРОЛЯ</w:t>
      </w:r>
    </w:p>
    <w:p w14:paraId="0F477C3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47582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6. Контрольные (надзорные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 органы. Должностные лица контрольных (надзорных) органов</w:t>
      </w:r>
    </w:p>
    <w:p w14:paraId="6B17B4C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77E31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26. Контрольные (надзорные) органы</w:t>
      </w:r>
    </w:p>
    <w:p w14:paraId="0F2D5B2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Контрольными (надзорными) органами являются наделенные полномочиями по осуществлению государственного контроля (надзора), муниципального контроля соотв</w:t>
      </w:r>
      <w:r>
        <w:rPr>
          <w:rFonts w:ascii="Times New Roman" w:hAnsi="Times New Roman" w:cs="Times New Roman"/>
          <w:kern w:val="0"/>
        </w:rPr>
        <w:t>етственно федеральные органы исполнительной власти, органы исполнительной власти субъектов Российской Федерации, органы местного самоуправления, а также в случаях, предусмотренных федеральными законами, государственные корпорации, публично-правовые компани</w:t>
      </w:r>
      <w:r>
        <w:rPr>
          <w:rFonts w:ascii="Times New Roman" w:hAnsi="Times New Roman" w:cs="Times New Roman"/>
          <w:kern w:val="0"/>
        </w:rPr>
        <w:t>и.</w:t>
      </w:r>
    </w:p>
    <w:p w14:paraId="5A0FACC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Осуществление отдельных видов государственного контроля (надзора), муниципального контроля или отдельных полномочий по их осуществлению в случаях, установленных федеральными законами о видах контроля, законами субъектов Российской Федерации, может бы</w:t>
      </w:r>
      <w:r>
        <w:rPr>
          <w:rFonts w:ascii="Times New Roman" w:hAnsi="Times New Roman" w:cs="Times New Roman"/>
          <w:kern w:val="0"/>
        </w:rPr>
        <w:t>ть возложено на государственные или муниципальные учреждения.</w:t>
      </w:r>
    </w:p>
    <w:p w14:paraId="2665446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Определение федеральных органов исполнительной власти, наделенных полномочиями по осуществлению федерального государственного контроля (надзора), установление их организационной структуры, по</w:t>
      </w:r>
      <w:r>
        <w:rPr>
          <w:rFonts w:ascii="Times New Roman" w:hAnsi="Times New Roman" w:cs="Times New Roman"/>
          <w:kern w:val="0"/>
        </w:rPr>
        <w:t>лномочий, функций,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</w:t>
      </w:r>
      <w:r>
        <w:rPr>
          <w:rFonts w:ascii="Times New Roman" w:hAnsi="Times New Roman" w:cs="Times New Roman"/>
          <w:kern w:val="0"/>
        </w:rPr>
        <w:t xml:space="preserve">ральным конституционным законом </w:t>
      </w:r>
      <w:hyperlink r:id="rId110" w:anchor="l0" w:history="1">
        <w:r>
          <w:rPr>
            <w:rFonts w:ascii="Times New Roman" w:hAnsi="Times New Roman" w:cs="Times New Roman"/>
            <w:kern w:val="0"/>
            <w:u w:val="single"/>
          </w:rPr>
          <w:t>от 6 ноября 2020 года N 4-ФКЗ</w:t>
        </w:r>
      </w:hyperlink>
      <w:r>
        <w:rPr>
          <w:rFonts w:ascii="Times New Roman" w:hAnsi="Times New Roman" w:cs="Times New Roman"/>
          <w:kern w:val="0"/>
        </w:rPr>
        <w:t xml:space="preserve"> "О Правительстве Российской Федерации". (в ред. Федерального закона </w:t>
      </w:r>
      <w:hyperlink r:id="rId111" w:anchor="l143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5FE47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Определение органов исполнительной власти субъектов Российской Федерации, наделенных полномочиями по осуществлению регионального государственного контроля (надзора), установл</w:t>
      </w:r>
      <w:r>
        <w:rPr>
          <w:rFonts w:ascii="Times New Roman" w:hAnsi="Times New Roman" w:cs="Times New Roman"/>
          <w:kern w:val="0"/>
        </w:rPr>
        <w:t>ение их организационной структуры, полномочий, функций,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(уста</w:t>
      </w:r>
      <w:r>
        <w:rPr>
          <w:rFonts w:ascii="Times New Roman" w:hAnsi="Times New Roman" w:cs="Times New Roman"/>
          <w:kern w:val="0"/>
        </w:rPr>
        <w:t>вами)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Федерации.</w:t>
      </w:r>
    </w:p>
    <w:p w14:paraId="57047E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Определение органов местного самоуправления, наделенных полномочиями по осуществлению </w:t>
      </w:r>
      <w:r>
        <w:rPr>
          <w:rFonts w:ascii="Times New Roman" w:hAnsi="Times New Roman" w:cs="Times New Roman"/>
          <w:kern w:val="0"/>
        </w:rPr>
        <w:t>муниципального контроля, установление их организационной структуры, полномочий, функций,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</w:t>
      </w:r>
      <w:r>
        <w:rPr>
          <w:rFonts w:ascii="Times New Roman" w:hAnsi="Times New Roman" w:cs="Times New Roman"/>
          <w:kern w:val="0"/>
        </w:rPr>
        <w:t>пальных образований и иными муниципальными правовыми актами.</w:t>
      </w:r>
    </w:p>
    <w:p w14:paraId="627F358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 возложения полномочий по осуществлению отдельного вида федерального государственного контроля (надзора) на публично-правовую компанию федеральным законом о виде контроля устанавливает</w:t>
      </w:r>
      <w:r>
        <w:rPr>
          <w:rFonts w:ascii="Times New Roman" w:hAnsi="Times New Roman" w:cs="Times New Roman"/>
          <w:kern w:val="0"/>
        </w:rPr>
        <w:t>ся, что принятие нормативных правовых актов, отнесенное настоящим Федеральным законом к полномочиям контрольных (надзорных) органов, осуществляется публично-правовой компанией или федеральным органом исполнительной власти.</w:t>
      </w:r>
    </w:p>
    <w:p w14:paraId="4536966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Федеральными законами о видах </w:t>
      </w:r>
      <w:r>
        <w:rPr>
          <w:rFonts w:ascii="Times New Roman" w:hAnsi="Times New Roman" w:cs="Times New Roman"/>
          <w:kern w:val="0"/>
        </w:rPr>
        <w:t>контроля, законами субъектов Российской Федерации, предусматривающими возложение полномочий по осуществлению отдельных видов государственного контроля (надзора), муниципального контроля или отдельных полномочий по их осуществлению на государственные или му</w:t>
      </w:r>
      <w:r>
        <w:rPr>
          <w:rFonts w:ascii="Times New Roman" w:hAnsi="Times New Roman" w:cs="Times New Roman"/>
          <w:kern w:val="0"/>
        </w:rPr>
        <w:t xml:space="preserve">ниципальные учреждения, определяются органы исполнительной власти, органы местного самоуправления, наделенные полномочиями </w:t>
      </w:r>
      <w:r>
        <w:rPr>
          <w:rFonts w:ascii="Times New Roman" w:hAnsi="Times New Roman" w:cs="Times New Roman"/>
          <w:kern w:val="0"/>
        </w:rPr>
        <w:lastRenderedPageBreak/>
        <w:t>по принятию нормативных правовых актов, отнесенными настоящим Федеральным законом к полномочиям контрольных (надзорных) органов.</w:t>
      </w:r>
    </w:p>
    <w:p w14:paraId="5A35A78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7685D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27. Должностные лица контрольных (надзорных) органов</w:t>
      </w:r>
    </w:p>
    <w:p w14:paraId="59DABC7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От имени контрольного (надзорного) органа государственный контроль (надзор), муниципальный контроль вправе осуществлять следующие должностные лица:</w:t>
      </w:r>
    </w:p>
    <w:p w14:paraId="377C5E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руководитель (заместитель руководителя) ко</w:t>
      </w:r>
      <w:r>
        <w:rPr>
          <w:rFonts w:ascii="Times New Roman" w:hAnsi="Times New Roman" w:cs="Times New Roman"/>
          <w:kern w:val="0"/>
        </w:rPr>
        <w:t>нтрольного (надзорного) органа;</w:t>
      </w:r>
    </w:p>
    <w:p w14:paraId="394C80F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должностное лицо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</w:t>
      </w:r>
      <w:r>
        <w:rPr>
          <w:rFonts w:ascii="Times New Roman" w:hAnsi="Times New Roman" w:cs="Times New Roman"/>
          <w:kern w:val="0"/>
        </w:rPr>
        <w:t>у государственного контроля (надзора), виду муниципального контроля, в том числе проведение профилактических мероприятий и контрольных (надзорных) мероприятий (далее также - инспектор).</w:t>
      </w:r>
    </w:p>
    <w:p w14:paraId="46FD20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Инспекторы, уполномоченные на проведение конкретных профилактическо</w:t>
      </w:r>
      <w:r>
        <w:rPr>
          <w:rFonts w:ascii="Times New Roman" w:hAnsi="Times New Roman" w:cs="Times New Roman"/>
          <w:kern w:val="0"/>
        </w:rPr>
        <w:t>го мероприятия или контрольного (надзорного) мероприятия, определяются решением контрольного (надзорного) органа о проведении профилактического мероприятия или контрольного (надзорного) мероприятия.</w:t>
      </w:r>
    </w:p>
    <w:p w14:paraId="77C4AB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установлен запре</w:t>
      </w:r>
      <w:r>
        <w:rPr>
          <w:rFonts w:ascii="Times New Roman" w:hAnsi="Times New Roman" w:cs="Times New Roman"/>
          <w:kern w:val="0"/>
        </w:rPr>
        <w:t>т на проведение контрольного (надзорного) мероприятия в отношении объектов контроля инспекторами, которые проводили профилактические мероприятия в отношении указанных объектов контроля.</w:t>
      </w:r>
    </w:p>
    <w:p w14:paraId="4F069A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Инспекторы государственных и муниципальных учреждений, наделенных </w:t>
      </w:r>
      <w:r>
        <w:rPr>
          <w:rFonts w:ascii="Times New Roman" w:hAnsi="Times New Roman" w:cs="Times New Roman"/>
          <w:kern w:val="0"/>
        </w:rPr>
        <w:t>отдельными полномочиями по осуществлению видов контроля, не вправе составлять акты контрольных (надзорных) мероприятий, выдавать предписания, если иное не установлено федеральными законами о видах контроля, законами субъектов Российской Федерации.</w:t>
      </w:r>
    </w:p>
    <w:p w14:paraId="4B686D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Наиме</w:t>
      </w:r>
      <w:r>
        <w:rPr>
          <w:rFonts w:ascii="Times New Roman" w:hAnsi="Times New Roman" w:cs="Times New Roman"/>
          <w:kern w:val="0"/>
        </w:rPr>
        <w:t>нование должности лица, на которое возлагается исполнение полномочий инспектора, может включать слово "инспектор".</w:t>
      </w:r>
    </w:p>
    <w:p w14:paraId="004D4AA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Президент Российской Федерации по представлению Правительства Российской Федерации, высший исполнительный орган государственной власти суб</w:t>
      </w:r>
      <w:r>
        <w:rPr>
          <w:rFonts w:ascii="Times New Roman" w:hAnsi="Times New Roman" w:cs="Times New Roman"/>
          <w:kern w:val="0"/>
        </w:rPr>
        <w:t>ъекта Российской Федерации, представительный орган муниципального образования вправе устанавливать особый порядок оплаты труда должностных лиц, замещающих отдельные должности в контрольном (надзорном) органе, в зависимости от показателей служебной деятельн</w:t>
      </w:r>
      <w:r>
        <w:rPr>
          <w:rFonts w:ascii="Times New Roman" w:hAnsi="Times New Roman" w:cs="Times New Roman"/>
          <w:kern w:val="0"/>
        </w:rPr>
        <w:t>ости, определяемых служебным контрактом (трудовым договором).</w:t>
      </w:r>
    </w:p>
    <w:p w14:paraId="3036B02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На должностных лиц государственных корпораций, публично-правовых компаний, государственных и муниципальных учреждений, которые наделены всеми или отдельными полномочиями по организации и осущ</w:t>
      </w:r>
      <w:r>
        <w:rPr>
          <w:rFonts w:ascii="Times New Roman" w:hAnsi="Times New Roman" w:cs="Times New Roman"/>
          <w:kern w:val="0"/>
        </w:rPr>
        <w:t>ествлению видов контроля, в полном объеме распространяются права, обязанности и ответственность, установленные настоящим Федеральным законом в отношении должностных лиц контрольных (надзорных) органов.</w:t>
      </w:r>
    </w:p>
    <w:p w14:paraId="3D11ACA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A1A5A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28. Квалификационные требования для замещения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должности инспектора</w:t>
      </w:r>
    </w:p>
    <w:p w14:paraId="100F42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Для замещения должности инспектора физическое лицо должно соответствовать квалификационным требованиям к уровню профессионального образования, стажу </w:t>
      </w:r>
      <w:r>
        <w:rPr>
          <w:rFonts w:ascii="Times New Roman" w:hAnsi="Times New Roman" w:cs="Times New Roman"/>
          <w:kern w:val="0"/>
        </w:rPr>
        <w:lastRenderedPageBreak/>
        <w:t>государственной или муниципальной службы или работы по специальности, направлению п</w:t>
      </w:r>
      <w:r>
        <w:rPr>
          <w:rFonts w:ascii="Times New Roman" w:hAnsi="Times New Roman" w:cs="Times New Roman"/>
          <w:kern w:val="0"/>
        </w:rPr>
        <w:t>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14:paraId="347662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Квалификационные требования для зам</w:t>
      </w:r>
      <w:r>
        <w:rPr>
          <w:rFonts w:ascii="Times New Roman" w:hAnsi="Times New Roman" w:cs="Times New Roman"/>
          <w:kern w:val="0"/>
        </w:rPr>
        <w:t>ещения должности инспектора, относящейся к государственной службе, муниципальной службе, устанавливаются в соответствии с законодательством о государственной службе Российской Федерации, о муниципальной службе с учетом положений настоящей статьи.</w:t>
      </w:r>
    </w:p>
    <w:p w14:paraId="3CA5A98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Квалиф</w:t>
      </w:r>
      <w:r>
        <w:rPr>
          <w:rFonts w:ascii="Times New Roman" w:hAnsi="Times New Roman" w:cs="Times New Roman"/>
          <w:kern w:val="0"/>
        </w:rPr>
        <w:t xml:space="preserve">икационные требования для замещения должности инспектора в государственных корпорациях, публично-правовых компаниях, государственных и муниципальных учреждениях, указанных в частях </w:t>
      </w:r>
      <w:hyperlink r:id="rId112" w:anchor="l110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13" w:anchor="l111" w:history="1">
        <w:r>
          <w:rPr>
            <w:rFonts w:ascii="Times New Roman" w:hAnsi="Times New Roman" w:cs="Times New Roman"/>
            <w:kern w:val="0"/>
            <w:u w:val="single"/>
          </w:rPr>
          <w:t>2</w:t>
        </w:r>
      </w:hyperlink>
      <w:r>
        <w:rPr>
          <w:rFonts w:ascii="Times New Roman" w:hAnsi="Times New Roman" w:cs="Times New Roman"/>
          <w:kern w:val="0"/>
        </w:rPr>
        <w:t xml:space="preserve"> статьи 26 настоящего Федерального закона, устанавливаются в соответствии с требованиями трудового законодательства. (в ред. Федерального закона</w:t>
      </w:r>
      <w:r>
        <w:rPr>
          <w:rFonts w:ascii="Times New Roman" w:hAnsi="Times New Roman" w:cs="Times New Roman"/>
          <w:kern w:val="0"/>
        </w:rPr>
        <w:t xml:space="preserve"> </w:t>
      </w:r>
      <w:hyperlink r:id="rId114" w:anchor="l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A6517B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4C0E3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29. Права и обязанности инспектора</w:t>
      </w:r>
    </w:p>
    <w:p w14:paraId="27C93C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Инспектор обязан:</w:t>
      </w:r>
    </w:p>
    <w:p w14:paraId="6E24C3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соблюдать законодательство Российской Федерации, права и законные интересы </w:t>
      </w:r>
      <w:r>
        <w:rPr>
          <w:rFonts w:ascii="Times New Roman" w:hAnsi="Times New Roman" w:cs="Times New Roman"/>
          <w:kern w:val="0"/>
        </w:rPr>
        <w:t>контролируемых лиц;</w:t>
      </w:r>
    </w:p>
    <w:p w14:paraId="1368A8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</w:t>
      </w:r>
      <w:r>
        <w:rPr>
          <w:rFonts w:ascii="Times New Roman" w:hAnsi="Times New Roman" w:cs="Times New Roman"/>
          <w:kern w:val="0"/>
        </w:rPr>
        <w:t xml:space="preserve">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(в ред. Федерального закона </w:t>
      </w:r>
      <w:hyperlink r:id="rId115" w:anchor="l143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2163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</w:t>
      </w:r>
      <w:r>
        <w:rPr>
          <w:rFonts w:ascii="Times New Roman" w:hAnsi="Times New Roman" w:cs="Times New Roman"/>
          <w:kern w:val="0"/>
        </w:rPr>
        <w:t>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</w:t>
      </w:r>
      <w:r>
        <w:rPr>
          <w:rFonts w:ascii="Times New Roman" w:hAnsi="Times New Roman" w:cs="Times New Roman"/>
          <w:kern w:val="0"/>
        </w:rPr>
        <w:t>влении служебного удостоверения, иных документов, предусмотренных федеральными законами;</w:t>
      </w:r>
    </w:p>
    <w:p w14:paraId="690124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</w:t>
      </w:r>
      <w:r>
        <w:rPr>
          <w:rFonts w:ascii="Times New Roman" w:hAnsi="Times New Roman" w:cs="Times New Roman"/>
          <w:kern w:val="0"/>
        </w:rPr>
        <w:t>овать их проведению, а также не нарушать внутренние установления религиозных организаций;</w:t>
      </w:r>
    </w:p>
    <w:p w14:paraId="6BEF739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не препятствовать присутствию контролируемых лиц, их представителей, представителей саморегулируемой организации, если для контролируемого лица предусмотрено обяза</w:t>
      </w:r>
      <w:r>
        <w:rPr>
          <w:rFonts w:ascii="Times New Roman" w:hAnsi="Times New Roman" w:cs="Times New Roman"/>
          <w:kern w:val="0"/>
        </w:rPr>
        <w:t>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</w:t>
      </w:r>
      <w:r>
        <w:rPr>
          <w:rFonts w:ascii="Times New Roman" w:hAnsi="Times New Roman" w:cs="Times New Roman"/>
          <w:kern w:val="0"/>
        </w:rPr>
        <w:t xml:space="preserve">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</w:t>
      </w:r>
      <w:r>
        <w:rPr>
          <w:rFonts w:ascii="Times New Roman" w:hAnsi="Times New Roman" w:cs="Times New Roman"/>
          <w:kern w:val="0"/>
        </w:rPr>
        <w:lastRenderedPageBreak/>
        <w:t>органов с контролиру</w:t>
      </w:r>
      <w:r>
        <w:rPr>
          <w:rFonts w:ascii="Times New Roman" w:hAnsi="Times New Roman" w:cs="Times New Roman"/>
          <w:kern w:val="0"/>
        </w:rPr>
        <w:t>емыми лицами) и в случаях, предусмотренных настоящим Федеральным законом, осуществлять консультирование; (в ред. Федерального закона </w:t>
      </w:r>
      <w:hyperlink r:id="rId11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C3180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</w:t>
      </w:r>
      <w:r>
        <w:rPr>
          <w:rFonts w:ascii="Times New Roman" w:hAnsi="Times New Roman" w:cs="Times New Roman"/>
          <w:kern w:val="0"/>
        </w:rPr>
        <w:t>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государственного контроля (надзора), муниципального контроля, в том числе сведения о со</w:t>
      </w:r>
      <w:r>
        <w:rPr>
          <w:rFonts w:ascii="Times New Roman" w:hAnsi="Times New Roman" w:cs="Times New Roman"/>
          <w:kern w:val="0"/>
        </w:rPr>
        <w:t>гласовании проведения контрольного (надзорного) мероприятия органами прокуратуры в случае, если такое согласование предусмотрено настоящим Федеральным законом;</w:t>
      </w:r>
    </w:p>
    <w:p w14:paraId="721F88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знакомить контролируемых лиц, их представителей с результатами контрольных (надзорных) меропр</w:t>
      </w:r>
      <w:r>
        <w:rPr>
          <w:rFonts w:ascii="Times New Roman" w:hAnsi="Times New Roman" w:cs="Times New Roman"/>
          <w:kern w:val="0"/>
        </w:rPr>
        <w:t>иятий и контрольных (надзорных) действий, относящихся к предмету контрольного (надзорного) мероприятия;</w:t>
      </w:r>
    </w:p>
    <w:p w14:paraId="3ECE5B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</w:t>
      </w:r>
      <w:r>
        <w:rPr>
          <w:rFonts w:ascii="Times New Roman" w:hAnsi="Times New Roman" w:cs="Times New Roman"/>
          <w:kern w:val="0"/>
        </w:rPr>
        <w:t>вия и относящимися к предмету контрольного (надзорного) мероприятия;</w:t>
      </w:r>
    </w:p>
    <w:p w14:paraId="0D8B0D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</w:t>
      </w:r>
      <w:r>
        <w:rPr>
          <w:rFonts w:ascii="Times New Roman" w:hAnsi="Times New Roman" w:cs="Times New Roman"/>
          <w:kern w:val="0"/>
        </w:rPr>
        <w:t>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2A90F14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доказывать обоснованность своих действий при их обжаловании в порядке, установленном законодательством Российской Ф</w:t>
      </w:r>
      <w:r>
        <w:rPr>
          <w:rFonts w:ascii="Times New Roman" w:hAnsi="Times New Roman" w:cs="Times New Roman"/>
          <w:kern w:val="0"/>
        </w:rPr>
        <w:t>едерации;</w:t>
      </w:r>
    </w:p>
    <w:p w14:paraId="15847F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</w:t>
      </w:r>
    </w:p>
    <w:p w14:paraId="1718EAD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не требовать от контролируемых лиц документы и иные сведения, представление</w:t>
      </w:r>
      <w:r>
        <w:rPr>
          <w:rFonts w:ascii="Times New Roman" w:hAnsi="Times New Roman" w:cs="Times New Roman"/>
          <w:kern w:val="0"/>
        </w:rPr>
        <w:t xml:space="preserve">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31F4F73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Инспектор при проведении контрольного (надзорного) мероприятия в пределах своих полномочий </w:t>
      </w:r>
      <w:r>
        <w:rPr>
          <w:rFonts w:ascii="Times New Roman" w:hAnsi="Times New Roman" w:cs="Times New Roman"/>
          <w:kern w:val="0"/>
        </w:rPr>
        <w:t>и в объеме проводимых контрольных (надзорных) действий имеет право:</w:t>
      </w:r>
    </w:p>
    <w:p w14:paraId="1DBCE8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</w:t>
      </w:r>
      <w:r>
        <w:rPr>
          <w:rFonts w:ascii="Times New Roman" w:hAnsi="Times New Roman" w:cs="Times New Roman"/>
          <w:kern w:val="0"/>
        </w:rPr>
        <w:t>(надзорного) мероприятия, посещать (осматривать) производственные объекты, если иное не предусмотрено федеральными законами;</w:t>
      </w:r>
    </w:p>
    <w:p w14:paraId="731E0F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знакомиться со всеми документами, касающимися соблюдения обязательных требований, в том числе в установленном порядке с документ</w:t>
      </w:r>
      <w:r>
        <w:rPr>
          <w:rFonts w:ascii="Times New Roman" w:hAnsi="Times New Roman" w:cs="Times New Roman"/>
          <w:kern w:val="0"/>
        </w:rPr>
        <w:t>ами, содержащими государственную, служебную, коммерческую или иную охраняемую законом тайну;</w:t>
      </w:r>
    </w:p>
    <w:p w14:paraId="63402CD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</w:t>
      </w:r>
      <w:r>
        <w:rPr>
          <w:rFonts w:ascii="Times New Roman" w:hAnsi="Times New Roman" w:cs="Times New Roman"/>
          <w:kern w:val="0"/>
        </w:rPr>
        <w:t>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</w:t>
      </w:r>
    </w:p>
    <w:p w14:paraId="300413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знакомиться с технической документацией, электронными базами данных, информационными систем</w:t>
      </w:r>
      <w:r>
        <w:rPr>
          <w:rFonts w:ascii="Times New Roman" w:hAnsi="Times New Roman" w:cs="Times New Roman"/>
          <w:kern w:val="0"/>
        </w:rPr>
        <w:t>ами контролируемых лиц в части, относящейся к предмету и объему контрольного (надзорного) мероприятия;</w:t>
      </w:r>
    </w:p>
    <w:p w14:paraId="275CFF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</w:t>
      </w:r>
      <w:r>
        <w:rPr>
          <w:rFonts w:ascii="Times New Roman" w:hAnsi="Times New Roman" w:cs="Times New Roman"/>
          <w:kern w:val="0"/>
        </w:rPr>
        <w:t>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</w:t>
      </w:r>
    </w:p>
    <w:p w14:paraId="35C54F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выдавать ко</w:t>
      </w:r>
      <w:r>
        <w:rPr>
          <w:rFonts w:ascii="Times New Roman" w:hAnsi="Times New Roman" w:cs="Times New Roman"/>
          <w:kern w:val="0"/>
        </w:rPr>
        <w:t>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6D98AA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</w:t>
      </w:r>
      <w:r>
        <w:rPr>
          <w:rFonts w:ascii="Times New Roman" w:hAnsi="Times New Roman" w:cs="Times New Roman"/>
          <w:kern w:val="0"/>
        </w:rPr>
        <w:t xml:space="preserve"> обращаться в соответствии с Федеральным законом </w:t>
      </w:r>
      <w:hyperlink r:id="rId117" w:anchor="l0" w:history="1">
        <w:r>
          <w:rPr>
            <w:rFonts w:ascii="Times New Roman" w:hAnsi="Times New Roman" w:cs="Times New Roman"/>
            <w:kern w:val="0"/>
            <w:u w:val="single"/>
          </w:rPr>
          <w:t>от 7 февраля 2011 года N 3-ФЗ</w:t>
        </w:r>
      </w:hyperlink>
      <w:r>
        <w:rPr>
          <w:rFonts w:ascii="Times New Roman" w:hAnsi="Times New Roman" w:cs="Times New Roman"/>
          <w:kern w:val="0"/>
        </w:rPr>
        <w:t xml:space="preserve"> "О полиции" за содействием к органам полиции в случаях, если инспектору оказывается прот</w:t>
      </w:r>
      <w:r>
        <w:rPr>
          <w:rFonts w:ascii="Times New Roman" w:hAnsi="Times New Roman" w:cs="Times New Roman"/>
          <w:kern w:val="0"/>
        </w:rPr>
        <w:t>иводействие или угрожает опасность;</w:t>
      </w:r>
    </w:p>
    <w:p w14:paraId="14D06F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совершать иные действия, предусмотренные федеральными законами о видах контроля, положением о виде контроля.</w:t>
      </w:r>
    </w:p>
    <w:p w14:paraId="1B6093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Статья 30 действует с 01.03.2022 (</w:t>
      </w:r>
      <w:hyperlink r:id="rId118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6301DFA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ECE79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30. Оценка результативности и эффективности деятельности контрольных (надзорных) органов</w:t>
      </w:r>
    </w:p>
    <w:p w14:paraId="707DB6B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Оценка результативности и эффективности деятельности контрольных (надзорных) органов осуществляется по каждому виду кон</w:t>
      </w:r>
      <w:r>
        <w:rPr>
          <w:rFonts w:ascii="Times New Roman" w:hAnsi="Times New Roman" w:cs="Times New Roman"/>
          <w:kern w:val="0"/>
        </w:rPr>
        <w:t xml:space="preserve">троля на основе системы показателей результативности и эффективности государственного контроля (надзора), муниципального контроля. (в ред. Федерального закона </w:t>
      </w:r>
      <w:hyperlink r:id="rId119" w:anchor="l1433" w:history="1">
        <w:r>
          <w:rPr>
            <w:rFonts w:ascii="Times New Roman" w:hAnsi="Times New Roman" w:cs="Times New Roman"/>
            <w:kern w:val="0"/>
            <w:u w:val="single"/>
          </w:rPr>
          <w:t>от 11</w:t>
        </w:r>
        <w:r>
          <w:rPr>
            <w:rFonts w:ascii="Times New Roman" w:hAnsi="Times New Roman" w:cs="Times New Roman"/>
            <w:kern w:val="0"/>
            <w:u w:val="single"/>
          </w:rPr>
          <w:t>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D6838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систему показателей результативности и эффективности деятельности контрольных (надзорных) органов входят:</w:t>
      </w:r>
    </w:p>
    <w:p w14:paraId="3D80F38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ключевые показатели видов контроля, отражающие уровень минимизации вреда (ущерба) охраняемым законом ценностям, уровень уст</w:t>
      </w:r>
      <w:r>
        <w:rPr>
          <w:rFonts w:ascii="Times New Roman" w:hAnsi="Times New Roman" w:cs="Times New Roman"/>
          <w:kern w:val="0"/>
        </w:rPr>
        <w:t>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соответствующий контрольный (надзорный) орган;</w:t>
      </w:r>
    </w:p>
    <w:p w14:paraId="170AD32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индикативные показатели видов </w:t>
      </w:r>
      <w:r>
        <w:rPr>
          <w:rFonts w:ascii="Times New Roman" w:hAnsi="Times New Roman" w:cs="Times New Roman"/>
          <w:kern w:val="0"/>
        </w:rPr>
        <w:t>контроля, применяемые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</w:t>
      </w:r>
      <w:r>
        <w:rPr>
          <w:rFonts w:ascii="Times New Roman" w:hAnsi="Times New Roman" w:cs="Times New Roman"/>
          <w:kern w:val="0"/>
        </w:rPr>
        <w:t xml:space="preserve">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1552CAC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Ключевые показатели вида контроля и их целевые значения для видов федерального государственного контроля (надзора) утвержд</w:t>
      </w:r>
      <w:r>
        <w:rPr>
          <w:rFonts w:ascii="Times New Roman" w:hAnsi="Times New Roman" w:cs="Times New Roman"/>
          <w:kern w:val="0"/>
        </w:rPr>
        <w:t>аются положением о виде контроля, индикативные показатели для видов федерального государственного контроля (надзора) утверждаются федеральными органами исполнительной власти, осуществляющими нормативно-правовое регулирование в соответствующей сфере деятель</w:t>
      </w:r>
      <w:r>
        <w:rPr>
          <w:rFonts w:ascii="Times New Roman" w:hAnsi="Times New Roman" w:cs="Times New Roman"/>
          <w:kern w:val="0"/>
        </w:rPr>
        <w:t>ности.</w:t>
      </w:r>
    </w:p>
    <w:p w14:paraId="243AA8D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Ключевые показатели вида контроля и их целевые значения, индикативные показатели для видов регионального государственного контроля (надзора) утверждаются высшим </w:t>
      </w:r>
      <w:r>
        <w:rPr>
          <w:rFonts w:ascii="Times New Roman" w:hAnsi="Times New Roman" w:cs="Times New Roman"/>
          <w:kern w:val="0"/>
        </w:rPr>
        <w:lastRenderedPageBreak/>
        <w:t>исполнительным органом государственной власти субъекта Российской Федерации.</w:t>
      </w:r>
    </w:p>
    <w:p w14:paraId="796CD4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Ключе</w:t>
      </w:r>
      <w:r>
        <w:rPr>
          <w:rFonts w:ascii="Times New Roman" w:hAnsi="Times New Roman" w:cs="Times New Roman"/>
          <w:kern w:val="0"/>
        </w:rPr>
        <w:t>вые показатели вида контроля и их целевые значения, индикативные показатели для видов муниципального контроля утверждаются представительным органом муниципального образования.</w:t>
      </w:r>
    </w:p>
    <w:p w14:paraId="5F32E7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на ключевые показатели вида контроля влияет деятельность неско</w:t>
      </w:r>
      <w:r>
        <w:rPr>
          <w:rFonts w:ascii="Times New Roman" w:hAnsi="Times New Roman" w:cs="Times New Roman"/>
          <w:kern w:val="0"/>
        </w:rPr>
        <w:t>льких контрольных (надзорных) органов, для такого вида контроля разрабатываются и утверждаются межведомственные ключевые показатели вида контроля.</w:t>
      </w:r>
    </w:p>
    <w:p w14:paraId="3EF3052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Не допускается установление ключевых показателей вида контроля, основанных на количестве проведенных профи</w:t>
      </w:r>
      <w:r>
        <w:rPr>
          <w:rFonts w:ascii="Times New Roman" w:hAnsi="Times New Roman" w:cs="Times New Roman"/>
          <w:kern w:val="0"/>
        </w:rPr>
        <w:t xml:space="preserve">лактических мероприятий и контрольных (надзорных) мероприятий, количестве выявленных нарушений, количестве контролируемых лиц, привлеченных к ответственности, количестве и размере штрафов, наложенных на контролируемых лиц в соответствии с </w:t>
      </w:r>
      <w:hyperlink r:id="rId120" w:anchor="l0" w:history="1">
        <w:r>
          <w:rPr>
            <w:rFonts w:ascii="Times New Roman" w:hAnsi="Times New Roman" w:cs="Times New Roman"/>
            <w:kern w:val="0"/>
            <w:u w:val="single"/>
          </w:rPr>
          <w:t>Кодексом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об административных правонарушениях, законами субъектов Российской Федерации об административной ответственности.</w:t>
      </w:r>
    </w:p>
    <w:p w14:paraId="0C1887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Контрольные (надзорные) органы ежегод</w:t>
      </w:r>
      <w:r>
        <w:rPr>
          <w:rFonts w:ascii="Times New Roman" w:hAnsi="Times New Roman" w:cs="Times New Roman"/>
          <w:kern w:val="0"/>
        </w:rPr>
        <w:t>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контроля, в том числе о влиянии профилактических мероприятий и контрольных (надзорных) мероприятий на дос</w:t>
      </w:r>
      <w:r>
        <w:rPr>
          <w:rFonts w:ascii="Times New Roman" w:hAnsi="Times New Roman" w:cs="Times New Roman"/>
          <w:kern w:val="0"/>
        </w:rPr>
        <w:t xml:space="preserve">тижение ключевых показателей, а также подготовку предложений по результатам обобщения правоприменительной практики. (в ред. Федерального закона </w:t>
      </w:r>
      <w:hyperlink r:id="rId121" w:anchor="l1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406881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На основании докладов о видах контроля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</w:t>
      </w:r>
      <w:r>
        <w:rPr>
          <w:rFonts w:ascii="Times New Roman" w:hAnsi="Times New Roman" w:cs="Times New Roman"/>
          <w:kern w:val="0"/>
        </w:rPr>
        <w:t>, ежегодно готовится сводный доклад о государственном контроле (надзоре), муниципальном контроле в Российской Федерации.</w:t>
      </w:r>
    </w:p>
    <w:p w14:paraId="299EA8E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Требования к подготовке докладов о видах контроля и сводного доклада о государственном контроле (надзоре), муниципальном контроле в</w:t>
      </w:r>
      <w:r>
        <w:rPr>
          <w:rFonts w:ascii="Times New Roman" w:hAnsi="Times New Roman" w:cs="Times New Roman"/>
          <w:kern w:val="0"/>
        </w:rPr>
        <w:t xml:space="preserve"> Российской Федерации устанавливаются Правительством Российской Федерации.</w:t>
      </w:r>
    </w:p>
    <w:p w14:paraId="46C3612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Сводный доклад о государственном контроле (надзоре), муниципальном контроле в Российской Федерации ежегодно не позднее 1 июля направляется Правительством Российской Федерации в </w:t>
      </w:r>
      <w:r>
        <w:rPr>
          <w:rFonts w:ascii="Times New Roman" w:hAnsi="Times New Roman" w:cs="Times New Roman"/>
          <w:kern w:val="0"/>
        </w:rPr>
        <w:t>Государственную Думу и Совет Федерации Федерального Собрания Российской Федерации, а также размещается для всеобщего сведения на официальном сайте Правительства Российской Федерации в сети "Интернет".</w:t>
      </w:r>
    </w:p>
    <w:p w14:paraId="507282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 Методическое обеспечение оценки результативности и </w:t>
      </w:r>
      <w:r>
        <w:rPr>
          <w:rFonts w:ascii="Times New Roman" w:hAnsi="Times New Roman" w:cs="Times New Roman"/>
          <w:kern w:val="0"/>
        </w:rPr>
        <w:t>эффективности государственного контроля (надзора), муниципального контроля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</w:t>
      </w:r>
      <w:r>
        <w:rPr>
          <w:rFonts w:ascii="Times New Roman" w:hAnsi="Times New Roman" w:cs="Times New Roman"/>
          <w:kern w:val="0"/>
        </w:rPr>
        <w:t>о контроля (надзора) и муниципального контроля.</w:t>
      </w:r>
    </w:p>
    <w:p w14:paraId="53F74D4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15DAC4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7. Контролируемые лица. Иные участники государственного контроля (надзора), муниципального контроля</w:t>
      </w:r>
    </w:p>
    <w:p w14:paraId="11A8400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ACDA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Статья 31. Контролируемые лица</w:t>
      </w:r>
    </w:p>
    <w:p w14:paraId="483AF2C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контролируемыми лицами в целях настоящего Федерального закона </w:t>
      </w:r>
      <w:r>
        <w:rPr>
          <w:rFonts w:ascii="Times New Roman" w:hAnsi="Times New Roman" w:cs="Times New Roman"/>
          <w:kern w:val="0"/>
        </w:rPr>
        <w:t>понимаются граждане и организации,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государственному контролю (надзору), муниципальному контролю.</w:t>
      </w:r>
    </w:p>
    <w:p w14:paraId="18815F1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</w:t>
      </w:r>
      <w:r>
        <w:rPr>
          <w:rFonts w:ascii="Times New Roman" w:hAnsi="Times New Roman" w:cs="Times New Roman"/>
          <w:kern w:val="0"/>
        </w:rPr>
        <w:t>целях настоящего Федерального закона:</w:t>
      </w:r>
    </w:p>
    <w:p w14:paraId="3629CD2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под гражданами понимаются физические лица - граждане Российской Федерации, иностранные граждане, лица без гражданства, в том числе осуществляющие предпринимательскую деятельность (индивидуальные предприниматели). Гр</w:t>
      </w:r>
      <w:r>
        <w:rPr>
          <w:rFonts w:ascii="Times New Roman" w:hAnsi="Times New Roman" w:cs="Times New Roman"/>
          <w:kern w:val="0"/>
        </w:rPr>
        <w:t xml:space="preserve">аждане, не осуществляющие предпринимательской деятельности, признаются контролируемыми лицами в случае владения и (или) пользования производственными объектами, являющимися объектами контроля в соответствии со </w:t>
      </w:r>
      <w:hyperlink r:id="rId122" w:anchor="l56" w:history="1">
        <w:r>
          <w:rPr>
            <w:rFonts w:ascii="Times New Roman" w:hAnsi="Times New Roman" w:cs="Times New Roman"/>
            <w:kern w:val="0"/>
            <w:u w:val="single"/>
          </w:rPr>
          <w:t>статьей 16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за исключением жилых помещений, если иное регулирование в отношении жилых помещений не предусмотрено федеральным законом о виде контроля; (в ред. Федерального закона </w:t>
      </w:r>
      <w:hyperlink r:id="rId123" w:anchor="l1433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CB0E6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под организациями понимаются зарегистрированные в установленном законом порядке юридические лица, их обособленные подразделения, а также ины</w:t>
      </w:r>
      <w:r>
        <w:rPr>
          <w:rFonts w:ascii="Times New Roman" w:hAnsi="Times New Roman" w:cs="Times New Roman"/>
          <w:kern w:val="0"/>
        </w:rPr>
        <w:t>е организации, в том числе иностранные, объединения и их подразделения, не являющиеся юридическими лицами, если в соответствии с нормативными правовыми актами, устанавливающими обязательные требования, субъектами правоотношений являются организации, не явл</w:t>
      </w:r>
      <w:r>
        <w:rPr>
          <w:rFonts w:ascii="Times New Roman" w:hAnsi="Times New Roman" w:cs="Times New Roman"/>
          <w:kern w:val="0"/>
        </w:rPr>
        <w:t>яющиеся юридическими лицами.</w:t>
      </w:r>
    </w:p>
    <w:p w14:paraId="2980FA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Органы государственной власти, органы местного самоуправления, иные государственные и муниципальные органы выступают контролируемыми лицами в случае владения и (или) пользования производственными объектами, являющимися объек</w:t>
      </w:r>
      <w:r>
        <w:rPr>
          <w:rFonts w:ascii="Times New Roman" w:hAnsi="Times New Roman" w:cs="Times New Roman"/>
          <w:kern w:val="0"/>
        </w:rPr>
        <w:t>тами контроля.</w:t>
      </w:r>
    </w:p>
    <w:p w14:paraId="5406E2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Права и обязанности контролируемых лиц, возникающие в связи с организацией и осуществлением государственного контроля (надзора), муниципального контроля, устанавливаются настоящим Федеральным законом, федеральными законами о видах контрол</w:t>
      </w:r>
      <w:r>
        <w:rPr>
          <w:rFonts w:ascii="Times New Roman" w:hAnsi="Times New Roman" w:cs="Times New Roman"/>
          <w:kern w:val="0"/>
        </w:rPr>
        <w:t>я.</w:t>
      </w:r>
    </w:p>
    <w:p w14:paraId="27229D4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Взаимодействие контролируемого лица с контрольным (надзорным) органом, защита прав и законных интересов контролируемого лица могут осуществляться лично (если контролируемым лицом является гражданин) или через представителя, если иное не предусмотрено</w:t>
      </w:r>
      <w:r>
        <w:rPr>
          <w:rFonts w:ascii="Times New Roman" w:hAnsi="Times New Roman" w:cs="Times New Roman"/>
          <w:kern w:val="0"/>
        </w:rPr>
        <w:t xml:space="preserve"> федеральным законом. В качестве представителей контролируемого лица могут выступать законные представители граждан, законные представители организаций, уполномоченные представители. Полномочия представителя контролируемого лица должны быть подтверждены со</w:t>
      </w:r>
      <w:r>
        <w:rPr>
          <w:rFonts w:ascii="Times New Roman" w:hAnsi="Times New Roman" w:cs="Times New Roman"/>
          <w:kern w:val="0"/>
        </w:rPr>
        <w:t>ответствующей доверенностью, распорядительным документом организации или иным документом, оформленным в соответствии с законодательством Российской Федерации.</w:t>
      </w:r>
    </w:p>
    <w:p w14:paraId="75F9439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Получение документов или совершение иных юридически значимых действий работниками организации,</w:t>
      </w:r>
      <w:r>
        <w:rPr>
          <w:rFonts w:ascii="Times New Roman" w:hAnsi="Times New Roman" w:cs="Times New Roman"/>
          <w:kern w:val="0"/>
        </w:rPr>
        <w:t xml:space="preserve"> не являющимися руководителями, должностными лицами или иными уполномоченными работниками организации, осуществляется в случаях, если данные лица непосредственно участвуют в контрольных (надзорных) мероприятиях.</w:t>
      </w:r>
    </w:p>
    <w:p w14:paraId="76A340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проведении контрольных (надзорных) ме</w:t>
      </w:r>
      <w:r>
        <w:rPr>
          <w:rFonts w:ascii="Times New Roman" w:hAnsi="Times New Roman" w:cs="Times New Roman"/>
          <w:kern w:val="0"/>
        </w:rPr>
        <w:t xml:space="preserve">роприятий и совершении контрольных (надзорных) действий, которые в соответствии с требованиями настоящего Федерального </w:t>
      </w:r>
      <w:r>
        <w:rPr>
          <w:rFonts w:ascii="Times New Roman" w:hAnsi="Times New Roman" w:cs="Times New Roman"/>
          <w:kern w:val="0"/>
        </w:rPr>
        <w:lastRenderedPageBreak/>
        <w:t>закона должны проводиться в присутствии контролируемого лица либо его представителя, присутствие контролируемого лица либо его представит</w:t>
      </w:r>
      <w:r>
        <w:rPr>
          <w:rFonts w:ascii="Times New Roman" w:hAnsi="Times New Roman" w:cs="Times New Roman"/>
          <w:kern w:val="0"/>
        </w:rPr>
        <w:t>еля обязательно, за исключением проведения контрольных (надзорных) мероприятий, совершения контрольных (надзорных) действий, не требующих взаимодействия с контролируемым лицом. В случаях отсутствия контролируемого лица либо его представителя, предоставлени</w:t>
      </w:r>
      <w:r>
        <w:rPr>
          <w:rFonts w:ascii="Times New Roman" w:hAnsi="Times New Roman" w:cs="Times New Roman"/>
          <w:kern w:val="0"/>
        </w:rPr>
        <w:t>я контролируемым лицом информации контрольному (надзорному) органу о невозможности присутствия при проведении контрольного (надзорного) мероприятия контрольные (надзорные) мероприятия проводятся, контрольные (надзорные) действия совершаются, если оценка со</w:t>
      </w:r>
      <w:r>
        <w:rPr>
          <w:rFonts w:ascii="Times New Roman" w:hAnsi="Times New Roman" w:cs="Times New Roman"/>
          <w:kern w:val="0"/>
        </w:rPr>
        <w:t>блюдения обязательных требований при проведении контрольного (надзорного) мероприятия может быть проведена без присутствия контролируемого лица, а контролируемое лицо было надлежащим образом уведомлено о проведении контрольного (надзорного) мероприятия.</w:t>
      </w:r>
    </w:p>
    <w:p w14:paraId="6FE90C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</w:t>
      </w:r>
      <w:r>
        <w:rPr>
          <w:rFonts w:ascii="Times New Roman" w:hAnsi="Times New Roman" w:cs="Times New Roman"/>
          <w:kern w:val="0"/>
        </w:rPr>
        <w:t xml:space="preserve"> Положением о виде контроля устанавливаются случаи, при наступлении которых 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</w:t>
      </w:r>
      <w:r>
        <w:rPr>
          <w:rFonts w:ascii="Times New Roman" w:hAnsi="Times New Roman" w:cs="Times New Roman"/>
          <w:kern w:val="0"/>
        </w:rPr>
        <w:t>ии контрольного (надзорного) мероприятия, в связи с чем проведение контрольного (надзорного) мероприятия переносится контрольным (надзорным) органом на срок, необходимый для устранения обстоятельств, послуживших поводом для данного обращения индивидуальног</w:t>
      </w:r>
      <w:r>
        <w:rPr>
          <w:rFonts w:ascii="Times New Roman" w:hAnsi="Times New Roman" w:cs="Times New Roman"/>
          <w:kern w:val="0"/>
        </w:rPr>
        <w:t>о предпринимателя, гражданина в контрольный (надзорный) орган.</w:t>
      </w:r>
    </w:p>
    <w:p w14:paraId="5A8A8C3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31FF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32. Свидетель</w:t>
      </w:r>
    </w:p>
    <w:p w14:paraId="6923FC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качестве свидетеля может выступать лицо, которому могут быть известны какие-либо сведения о фактических обстоятельствах, имеющих значение для принятия решения при про</w:t>
      </w:r>
      <w:r>
        <w:rPr>
          <w:rFonts w:ascii="Times New Roman" w:hAnsi="Times New Roman" w:cs="Times New Roman"/>
          <w:kern w:val="0"/>
        </w:rPr>
        <w:t>ведении контрольного (надзорного) мероприятия, специального режима государственного контроля (надзора).</w:t>
      </w:r>
    </w:p>
    <w:p w14:paraId="24A58DB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Участие лица в качестве свидетеля является добровольным.</w:t>
      </w:r>
    </w:p>
    <w:p w14:paraId="7E39EE5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качестве свидетелей не могут привлекаться судья, прокурор, следователь, дознаватель, до</w:t>
      </w:r>
      <w:r>
        <w:rPr>
          <w:rFonts w:ascii="Times New Roman" w:hAnsi="Times New Roman" w:cs="Times New Roman"/>
          <w:kern w:val="0"/>
        </w:rPr>
        <w:t>лжностное лицо налогового органа, инспектор в отношении сведений, которые стали им известны в связи с исполнением служебных обязанностей.</w:t>
      </w:r>
    </w:p>
    <w:p w14:paraId="0F7918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За предоставление заведомо ложных сведений свидетель несет ответственность, предусмотренную законодательством Росси</w:t>
      </w:r>
      <w:r>
        <w:rPr>
          <w:rFonts w:ascii="Times New Roman" w:hAnsi="Times New Roman" w:cs="Times New Roman"/>
          <w:kern w:val="0"/>
        </w:rPr>
        <w:t>йской Федерации, о чем он должен быть предупрежден.</w:t>
      </w:r>
    </w:p>
    <w:p w14:paraId="33B5AB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B906F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33. Эксперт. Экспертная организация</w:t>
      </w:r>
    </w:p>
    <w:p w14:paraId="4F1AC5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Экспертом является не имеющий личной заинтересованности в результатах контрольного (надзорного) мероприятия, контрольного (надзорного) действия гражданин, не</w:t>
      </w:r>
      <w:r>
        <w:rPr>
          <w:rFonts w:ascii="Times New Roman" w:hAnsi="Times New Roman" w:cs="Times New Roman"/>
          <w:kern w:val="0"/>
        </w:rPr>
        <w:t xml:space="preserve"> являющийся индивидуальным предпринимателем, имеющий специальные знания, опыт в соответствующей сфере науки, техники, хозяйственной деятельности и получивший статус эксперта в соответствии с общими требованиями, установленными Правительством Российской Фед</w:t>
      </w:r>
      <w:r>
        <w:rPr>
          <w:rFonts w:ascii="Times New Roman" w:hAnsi="Times New Roman" w:cs="Times New Roman"/>
          <w:kern w:val="0"/>
        </w:rPr>
        <w:t xml:space="preserve">ерации, в целях привлечения контрольным (надзорным) органом к осуществлению экспертизы. (в ред. Федерального закона </w:t>
      </w:r>
      <w:hyperlink r:id="rId124" w:anchor="l284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118A4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Экспертной организаци</w:t>
      </w:r>
      <w:r>
        <w:rPr>
          <w:rFonts w:ascii="Times New Roman" w:hAnsi="Times New Roman" w:cs="Times New Roman"/>
          <w:kern w:val="0"/>
        </w:rPr>
        <w:t xml:space="preserve">ей является не заинтересованные в результатах контрольного (надзорного) мероприятия, контрольного (надзорного) действия юридическое лицо либо </w:t>
      </w:r>
      <w:r>
        <w:rPr>
          <w:rFonts w:ascii="Times New Roman" w:hAnsi="Times New Roman" w:cs="Times New Roman"/>
          <w:kern w:val="0"/>
        </w:rPr>
        <w:lastRenderedPageBreak/>
        <w:t>индивидуальный предприниматель, аккредитованные в соответствии с законодательством Российской Федерации об аккреди</w:t>
      </w:r>
      <w:r>
        <w:rPr>
          <w:rFonts w:ascii="Times New Roman" w:hAnsi="Times New Roman" w:cs="Times New Roman"/>
          <w:kern w:val="0"/>
        </w:rPr>
        <w:t>тации в национальной системе аккредитации и привлекаемые контрольными (надзорными) органами к осуществлению экспертизы. Экспертная организация самостоятельно определяет из числа своих работников лиц, которые будут выступать в качестве экспертов.</w:t>
      </w:r>
    </w:p>
    <w:p w14:paraId="395E83C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осу</w:t>
      </w:r>
      <w:r>
        <w:rPr>
          <w:rFonts w:ascii="Times New Roman" w:hAnsi="Times New Roman" w:cs="Times New Roman"/>
          <w:kern w:val="0"/>
        </w:rPr>
        <w:t>ществлении экспертизы эксперт, экспертная организация вправе:</w:t>
      </w:r>
    </w:p>
    <w:p w14:paraId="79F121D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знакомиться с документами и материалами, относящимися к осуществлению экспертизы;</w:t>
      </w:r>
    </w:p>
    <w:p w14:paraId="32ABD45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отказаться после получения документов и материалов, в том числе проб и (или) образцов продукции (товаров),</w:t>
      </w:r>
      <w:r>
        <w:rPr>
          <w:rFonts w:ascii="Times New Roman" w:hAnsi="Times New Roman" w:cs="Times New Roman"/>
          <w:kern w:val="0"/>
        </w:rPr>
        <w:t xml:space="preserve"> от осуществления экспертизы, если поставленные вопросы находятся вне их компетенции, или от представления ответов на вопросы, не входящие в их компетенцию;</w:t>
      </w:r>
    </w:p>
    <w:p w14:paraId="04FE50C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запросить в письменной форме в течение трех рабочих дней со дня получения документов и материало</w:t>
      </w:r>
      <w:r>
        <w:rPr>
          <w:rFonts w:ascii="Times New Roman" w:hAnsi="Times New Roman" w:cs="Times New Roman"/>
          <w:kern w:val="0"/>
        </w:rPr>
        <w:t>в для осуществления экспертизы дополнительные материалы и документы, в том числе пробы и (или) образцы продукции (товаров), необходимые для осуществления экспертизы;</w:t>
      </w:r>
    </w:p>
    <w:p w14:paraId="2B6E5C4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уточнять поставленные перед ними вопросы в соответствии со своими специальными и (или) </w:t>
      </w:r>
      <w:r>
        <w:rPr>
          <w:rFonts w:ascii="Times New Roman" w:hAnsi="Times New Roman" w:cs="Times New Roman"/>
          <w:kern w:val="0"/>
        </w:rPr>
        <w:t>научными знаниями и компетенцией;</w:t>
      </w:r>
    </w:p>
    <w:p w14:paraId="43D601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включать в заключение выводы об обстоятельствах, которые имеют значение для контрольного (надзорного) мероприятия и в отношении которых не были поставлены вопросы.</w:t>
      </w:r>
    </w:p>
    <w:p w14:paraId="040A4DE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осуществлении экспертизы эксперт, экспертная орг</w:t>
      </w:r>
      <w:r>
        <w:rPr>
          <w:rFonts w:ascii="Times New Roman" w:hAnsi="Times New Roman" w:cs="Times New Roman"/>
          <w:kern w:val="0"/>
        </w:rPr>
        <w:t>анизация обязаны:</w:t>
      </w:r>
    </w:p>
    <w:p w14:paraId="1A5BF9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подготовить заключение на основании полной, всесторонней и объективной оценки результатов исследований;</w:t>
      </w:r>
    </w:p>
    <w:p w14:paraId="558268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 разглашать сведения, полученные в результате осуществления экспертизы, и не передавать их третьим лицам, за исключением случа</w:t>
      </w:r>
      <w:r>
        <w:rPr>
          <w:rFonts w:ascii="Times New Roman" w:hAnsi="Times New Roman" w:cs="Times New Roman"/>
          <w:kern w:val="0"/>
        </w:rPr>
        <w:t>ев, предусмотренных законодательством Российской Федерации;</w:t>
      </w:r>
    </w:p>
    <w:p w14:paraId="06DC9B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соблюдать установленные сроки осуществления экспертизы.</w:t>
      </w:r>
    </w:p>
    <w:p w14:paraId="584811A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За дачу заведомо ложного заключения эксперт, экспертная организация несут ответственность, предусмотренную законодательством Российско</w:t>
      </w:r>
      <w:r>
        <w:rPr>
          <w:rFonts w:ascii="Times New Roman" w:hAnsi="Times New Roman" w:cs="Times New Roman"/>
          <w:kern w:val="0"/>
        </w:rPr>
        <w:t>й Федерации, о чем они должны быть предупреждены.</w:t>
      </w:r>
    </w:p>
    <w:p w14:paraId="5FD99AD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A170B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34. Специалист</w:t>
      </w:r>
    </w:p>
    <w:p w14:paraId="212B45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ходе осуществления государственного контроля (надзора), муниципального контроля контрольные (надзорные) органы в случае необходимости могут привлекать для совершения отдельных </w:t>
      </w:r>
      <w:r>
        <w:rPr>
          <w:rFonts w:ascii="Times New Roman" w:hAnsi="Times New Roman" w:cs="Times New Roman"/>
          <w:kern w:val="0"/>
        </w:rPr>
        <w:t>контрольных (надзорных) действий специалистов, обладающих специальными знаниями и навыками, необходимыми для оказания содействия контрольным (надзорным) органам, в том числе при применении технических средств.</w:t>
      </w:r>
    </w:p>
    <w:p w14:paraId="140BB8E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Специалист имеет право:</w:t>
      </w:r>
    </w:p>
    <w:p w14:paraId="20C1794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знакомиться с ма</w:t>
      </w:r>
      <w:r>
        <w:rPr>
          <w:rFonts w:ascii="Times New Roman" w:hAnsi="Times New Roman" w:cs="Times New Roman"/>
          <w:kern w:val="0"/>
        </w:rPr>
        <w:t>териалами, связанными с совершением действий, в которых он принимает участие;</w:t>
      </w:r>
    </w:p>
    <w:p w14:paraId="39560F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знакомиться с документами, оформляемыми по результатам совершения действий, в которых он принимал участие, и делать заявления или замечания в отношении совершаемых </w:t>
      </w:r>
      <w:r>
        <w:rPr>
          <w:rFonts w:ascii="Times New Roman" w:hAnsi="Times New Roman" w:cs="Times New Roman"/>
          <w:kern w:val="0"/>
        </w:rPr>
        <w:lastRenderedPageBreak/>
        <w:t>им действий</w:t>
      </w:r>
      <w:r>
        <w:rPr>
          <w:rFonts w:ascii="Times New Roman" w:hAnsi="Times New Roman" w:cs="Times New Roman"/>
          <w:kern w:val="0"/>
        </w:rPr>
        <w:t>, подлежащие занесению в указанные документы.</w:t>
      </w:r>
    </w:p>
    <w:p w14:paraId="359D8D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Специалист обязан:</w:t>
      </w:r>
    </w:p>
    <w:p w14:paraId="784EEA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участвовать в совершении действий, требующих специальных знаний и навыков, либо совершать такие действия, давать пояснения в отношении совершаемых им действий;</w:t>
      </w:r>
    </w:p>
    <w:p w14:paraId="068F8C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удостоверить своей под</w:t>
      </w:r>
      <w:r>
        <w:rPr>
          <w:rFonts w:ascii="Times New Roman" w:hAnsi="Times New Roman" w:cs="Times New Roman"/>
          <w:kern w:val="0"/>
        </w:rPr>
        <w:t>писью факт совершения действий, указанных в части 1 настоящей статьи, а при необходимости удостоверить содержание и результаты этих действий, оформив заключение;</w:t>
      </w:r>
    </w:p>
    <w:p w14:paraId="4C0E0DD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не разглашать сведения, полученные в рамках его участия в совершении контрольных (надзорных</w:t>
      </w:r>
      <w:r>
        <w:rPr>
          <w:rFonts w:ascii="Times New Roman" w:hAnsi="Times New Roman" w:cs="Times New Roman"/>
          <w:kern w:val="0"/>
        </w:rPr>
        <w:t>) действий, не передавать их третьим лицам, за исключением случаев, предусмотренных законодательством Российской Федерации.</w:t>
      </w:r>
    </w:p>
    <w:p w14:paraId="523627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За дачу заведомо ложных пояснений и (или) совершение неправомерных действий специалист несет ответственность, предусмотренную зак</w:t>
      </w:r>
      <w:r>
        <w:rPr>
          <w:rFonts w:ascii="Times New Roman" w:hAnsi="Times New Roman" w:cs="Times New Roman"/>
          <w:kern w:val="0"/>
        </w:rPr>
        <w:t>онодательством Российской Федерации, о чем он должен быть предупрежден.</w:t>
      </w:r>
    </w:p>
    <w:p w14:paraId="029B379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7B139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35. Возмещение расходов свидетелю, специалисту, эксперту, экспертной организации</w:t>
      </w:r>
    </w:p>
    <w:p w14:paraId="04FCCD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Свидетелям, специалистам, экспертам, экспертным организациям возмещаются расходы, понесенные</w:t>
      </w:r>
      <w:r>
        <w:rPr>
          <w:rFonts w:ascii="Times New Roman" w:hAnsi="Times New Roman" w:cs="Times New Roman"/>
          <w:kern w:val="0"/>
        </w:rPr>
        <w:t xml:space="preserve"> ими в связи с участием в контрольных (надзорных) мероприятиях, в случае, если порядок возмещения расходов установлен федеральным законом о виде контроля.</w:t>
      </w:r>
    </w:p>
    <w:p w14:paraId="71571EB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 работниками, вызываемыми в контрольный (надзорный) орган в качестве свидетелей, за время их отс</w:t>
      </w:r>
      <w:r>
        <w:rPr>
          <w:rFonts w:ascii="Times New Roman" w:hAnsi="Times New Roman" w:cs="Times New Roman"/>
          <w:kern w:val="0"/>
        </w:rPr>
        <w:t>утствия на работе в связи с явкой в контрольный (надзорный) орган сохраняется заработная плата по основному месту работы.</w:t>
      </w:r>
    </w:p>
    <w:p w14:paraId="3642529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67F5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8. Гарантии и защита прав контролируемых лиц</w:t>
      </w:r>
    </w:p>
    <w:p w14:paraId="1443012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98F14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36. Права контролируемых лиц</w:t>
      </w:r>
    </w:p>
    <w:p w14:paraId="3116019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Контролируемое лицо при осуществлении государ</w:t>
      </w:r>
      <w:r>
        <w:rPr>
          <w:rFonts w:ascii="Times New Roman" w:hAnsi="Times New Roman" w:cs="Times New Roman"/>
          <w:kern w:val="0"/>
        </w:rPr>
        <w:t>ственного контроля (надзора) и муниципального контроля имеет право:</w:t>
      </w:r>
    </w:p>
    <w:p w14:paraId="344870D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присутствовать при проведении профилактического мероприятия, контрольного (надзорного) мероприятия, давать пояснения по вопросам их проведения, за исключением мероприятий, при проведени</w:t>
      </w:r>
      <w:r>
        <w:rPr>
          <w:rFonts w:ascii="Times New Roman" w:hAnsi="Times New Roman" w:cs="Times New Roman"/>
          <w:kern w:val="0"/>
        </w:rPr>
        <w:t>и которых не осуществляется взаимодействие контрольных (надзорных) органов с контролируемыми лицами;</w:t>
      </w:r>
    </w:p>
    <w:p w14:paraId="5A1E10F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получать от контрольного (надзорного) органа, его должностных лиц информацию, которая относится к предмету профилактического мероприятия, контрольного (</w:t>
      </w:r>
      <w:r>
        <w:rPr>
          <w:rFonts w:ascii="Times New Roman" w:hAnsi="Times New Roman" w:cs="Times New Roman"/>
          <w:kern w:val="0"/>
        </w:rPr>
        <w:t>надзорного) мероприятия и предоставление которой предусмотрено федеральными законами;</w:t>
      </w:r>
    </w:p>
    <w:p w14:paraId="4E7ECA2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получать от контрольного (надзорного) органа информацию о сведениях, которые стали основанием для проведения внепланового контрольного (надзорного) мероприятия, в том </w:t>
      </w:r>
      <w:r>
        <w:rPr>
          <w:rFonts w:ascii="Times New Roman" w:hAnsi="Times New Roman" w:cs="Times New Roman"/>
          <w:kern w:val="0"/>
        </w:rPr>
        <w:t xml:space="preserve">числе в случае проведения указанного мероприятия по требованию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в связи с поступившими в органы </w:t>
      </w:r>
      <w:r>
        <w:rPr>
          <w:rFonts w:ascii="Times New Roman" w:hAnsi="Times New Roman" w:cs="Times New Roman"/>
          <w:kern w:val="0"/>
        </w:rPr>
        <w:lastRenderedPageBreak/>
        <w:t>прокуратуры</w:t>
      </w:r>
      <w:r>
        <w:rPr>
          <w:rFonts w:ascii="Times New Roman" w:hAnsi="Times New Roman" w:cs="Times New Roman"/>
          <w:kern w:val="0"/>
        </w:rPr>
        <w:t xml:space="preserve"> материалами и обращениями, за исключением сведений, составляющих охраняемую законом тайну;</w:t>
      </w:r>
    </w:p>
    <w:p w14:paraId="711DE0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знакомиться с результатами контрольных (надзорных) мероприятий, контрольных (надзорных) действий, сообщать контрольному (надзорному) органу о своем согласии или </w:t>
      </w:r>
      <w:r>
        <w:rPr>
          <w:rFonts w:ascii="Times New Roman" w:hAnsi="Times New Roman" w:cs="Times New Roman"/>
          <w:kern w:val="0"/>
        </w:rPr>
        <w:t>несогласии с ними;</w:t>
      </w:r>
    </w:p>
    <w:p w14:paraId="223B9B3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обжаловать действия (бездействие) должностных лиц контрольного (надзорного) органа, решения контрольного (надзорного) органа, повлекшие за собой нарушение прав контролируемых лиц при осуществлении государственного контроля (надзора), </w:t>
      </w:r>
      <w:r>
        <w:rPr>
          <w:rFonts w:ascii="Times New Roman" w:hAnsi="Times New Roman" w:cs="Times New Roman"/>
          <w:kern w:val="0"/>
        </w:rPr>
        <w:t>муниципального контроля, в досудебном и (или) судебном порядке в соответствии с законодательством Российской Федерации;</w:t>
      </w:r>
    </w:p>
    <w:p w14:paraId="63BF91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привлекать Уполномоченного при Президенте Российской Федерации по защите прав предпринимателей, его общественных представителей либо </w:t>
      </w:r>
      <w:r>
        <w:rPr>
          <w:rFonts w:ascii="Times New Roman" w:hAnsi="Times New Roman" w:cs="Times New Roman"/>
          <w:kern w:val="0"/>
        </w:rPr>
        <w:t xml:space="preserve">уполномоченного по защите прав предпринимателей в субъекте Российской Федерации к участию в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контрольного </w:t>
      </w:r>
      <w:r>
        <w:rPr>
          <w:rFonts w:ascii="Times New Roman" w:hAnsi="Times New Roman" w:cs="Times New Roman"/>
          <w:kern w:val="0"/>
        </w:rPr>
        <w:t>(надзорного) органа с контролируемыми лицами);</w:t>
      </w:r>
    </w:p>
    <w:p w14:paraId="4742D4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отказать инспектору в доступе на объекты контроля, к документам и в принятии иных мер по проведению контрольного (надзорного) мероприятия в случае, если на документах, оформленных контрольным (надзорным) органом, предусмотренный правилами формирования и</w:t>
      </w:r>
      <w:r>
        <w:rPr>
          <w:rFonts w:ascii="Times New Roman" w:hAnsi="Times New Roman" w:cs="Times New Roman"/>
          <w:kern w:val="0"/>
        </w:rPr>
        <w:t xml:space="preserve"> ведения единого реестра контрольных (надзорных) мероприятий двухмерный штриховой код, посредством которого обеспечивается переход на страницу единого реестра контрольных (надзорных) мероприятий, содержащую информацию об указанном контрольном (надзорном) м</w:t>
      </w:r>
      <w:r>
        <w:rPr>
          <w:rFonts w:ascii="Times New Roman" w:hAnsi="Times New Roman" w:cs="Times New Roman"/>
          <w:kern w:val="0"/>
        </w:rPr>
        <w:t xml:space="preserve">ероприятии, отсутствует либо нанесен некорректным образом, за исключением случаев, если до начала проведения контрольного (надзорного) мероприятия не требуется принятия решения о его проведении. (в ред. Федерального закона </w:t>
      </w:r>
      <w:hyperlink r:id="rId125" w:anchor="l1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9D3E5B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20B65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37. Ограничения и запреты, связанные с исполнением полномочий инспектора</w:t>
      </w:r>
    </w:p>
    <w:p w14:paraId="5EFFC9B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Инспектор не вправе:</w:t>
      </w:r>
    </w:p>
    <w:p w14:paraId="15E9A44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оценивать соблюдение обязательных требований, если оценка соблюдения </w:t>
      </w:r>
      <w:r>
        <w:rPr>
          <w:rFonts w:ascii="Times New Roman" w:hAnsi="Times New Roman" w:cs="Times New Roman"/>
          <w:kern w:val="0"/>
        </w:rPr>
        <w:t>таких требований не относится к полномочиям контрольного (надзорного) органа;</w:t>
      </w:r>
    </w:p>
    <w:p w14:paraId="3F51263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проводить контрольные (надзорные) мероприятия, совершать контрольные (надзорные) действия, не предусмотренные решением контрольного (надзорного) органа;</w:t>
      </w:r>
    </w:p>
    <w:p w14:paraId="273308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проводить контрольн</w:t>
      </w:r>
      <w:r>
        <w:rPr>
          <w:rFonts w:ascii="Times New Roman" w:hAnsi="Times New Roman" w:cs="Times New Roman"/>
          <w:kern w:val="0"/>
        </w:rPr>
        <w:t>ые (надзорные) мероприятия, совершать контрольные (надзорные) действия в случае отсутствия при проведении указанных мероприятий (действий) контролируемого лица, за исключением контрольных (надзорных) мероприятий, контрольных (надзорных) действий, не требую</w:t>
      </w:r>
      <w:r>
        <w:rPr>
          <w:rFonts w:ascii="Times New Roman" w:hAnsi="Times New Roman" w:cs="Times New Roman"/>
          <w:kern w:val="0"/>
        </w:rPr>
        <w:t xml:space="preserve">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проведении контрольного (надзорного) мероприятия может быть проведена, а контролируемое лицо </w:t>
      </w:r>
      <w:r>
        <w:rPr>
          <w:rFonts w:ascii="Times New Roman" w:hAnsi="Times New Roman" w:cs="Times New Roman"/>
          <w:kern w:val="0"/>
        </w:rPr>
        <w:t>было надлежащим образом уведомлено о проведении контрольного (надзорного) мероприятия;</w:t>
      </w:r>
    </w:p>
    <w:p w14:paraId="6BCDB9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отбирать пробы (образцы) продукции (товаров), материалов, веществ для проведения их исследований (испытаний) и измерений с нарушением установленных требований к их от</w:t>
      </w:r>
      <w:r>
        <w:rPr>
          <w:rFonts w:ascii="Times New Roman" w:hAnsi="Times New Roman" w:cs="Times New Roman"/>
          <w:kern w:val="0"/>
        </w:rPr>
        <w:t xml:space="preserve">бору, </w:t>
      </w:r>
      <w:r>
        <w:rPr>
          <w:rFonts w:ascii="Times New Roman" w:hAnsi="Times New Roman" w:cs="Times New Roman"/>
          <w:kern w:val="0"/>
        </w:rPr>
        <w:lastRenderedPageBreak/>
        <w:t xml:space="preserve">в том числе в количестве, превышающем нормы, установленные документами по стандартизации, правилами отбора проб (образцов) и методами их исследований (испытаний) и измерений, техническими регламентами или иными нормативными техническими документами, </w:t>
      </w:r>
      <w:r>
        <w:rPr>
          <w:rFonts w:ascii="Times New Roman" w:hAnsi="Times New Roman" w:cs="Times New Roman"/>
          <w:kern w:val="0"/>
        </w:rPr>
        <w:t>правилами, методами исследований (испытаний) и измерений;</w:t>
      </w:r>
    </w:p>
    <w:p w14:paraId="4E5280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требовать представления документов, информации, проб (образцов) продукции (товаров), материалов, веществ, если они не относятся к предмету контрольного (надзорного) мероприятия, а также изымать о</w:t>
      </w:r>
      <w:r>
        <w:rPr>
          <w:rFonts w:ascii="Times New Roman" w:hAnsi="Times New Roman" w:cs="Times New Roman"/>
          <w:kern w:val="0"/>
        </w:rPr>
        <w:t>ригиналы таких документов;</w:t>
      </w:r>
    </w:p>
    <w:p w14:paraId="4E0C10F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требовать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</w:t>
      </w:r>
      <w:r>
        <w:rPr>
          <w:rFonts w:ascii="Times New Roman" w:hAnsi="Times New Roman" w:cs="Times New Roman"/>
          <w:kern w:val="0"/>
        </w:rPr>
        <w:t>ного самоуправления либо подведомственных государственным органам или органам местного самоуправления организаций;</w:t>
      </w:r>
    </w:p>
    <w:p w14:paraId="3FF4C78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распространять информацию и сведения, полученные в результате осуществления государственного контроля (надзора), муниципального контроля и</w:t>
      </w:r>
      <w:r>
        <w:rPr>
          <w:rFonts w:ascii="Times New Roman" w:hAnsi="Times New Roman" w:cs="Times New Roman"/>
          <w:kern w:val="0"/>
        </w:rPr>
        <w:t xml:space="preserve"> составляющие государственную, коммерческую,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14:paraId="2C9745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требовать от контролируемого лица представления документов, информации ранее даты н</w:t>
      </w:r>
      <w:r>
        <w:rPr>
          <w:rFonts w:ascii="Times New Roman" w:hAnsi="Times New Roman" w:cs="Times New Roman"/>
          <w:kern w:val="0"/>
        </w:rPr>
        <w:t>ачала проведения контрольного (надзорного) мероприятия;</w:t>
      </w:r>
    </w:p>
    <w:p w14:paraId="4241211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осуществлять выдачу контролируемым лицам предписаний или предложений о проведении за их счет контрольных (надзорных) мероприятий и совершении контрольных (надзорных) действий;</w:t>
      </w:r>
    </w:p>
    <w:p w14:paraId="579E9A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превышать установ</w:t>
      </w:r>
      <w:r>
        <w:rPr>
          <w:rFonts w:ascii="Times New Roman" w:hAnsi="Times New Roman" w:cs="Times New Roman"/>
          <w:kern w:val="0"/>
        </w:rPr>
        <w:t>ленные сроки проведения контрольных (надзорных) мероприятий;</w:t>
      </w:r>
    </w:p>
    <w:p w14:paraId="7A98826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препятствовать осуществлению контролируемым лицом, присутствующим при проведении профилактического мероприятия, контрольного (надзорного) мероприятия, фотосъемки, аудио- и видеозаписи, если с</w:t>
      </w:r>
      <w:r>
        <w:rPr>
          <w:rFonts w:ascii="Times New Roman" w:hAnsi="Times New Roman" w:cs="Times New Roman"/>
          <w:kern w:val="0"/>
        </w:rPr>
        <w:t>овершение указанных действий не запрещено федеральными законами и если эти действия не создают препятствий для проведения указанных мероприятий.</w:t>
      </w:r>
    </w:p>
    <w:p w14:paraId="47D0561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E8420C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38. Право на возмещение вреда (ущерба), причиненного при осуществлении государственного контроля (надзо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ра), муниципального контроля</w:t>
      </w:r>
    </w:p>
    <w:p w14:paraId="4DEB2DE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Вред (ущерб), причиненный контролируемым лицам решениями контрольного (надзорного) органа, действиями (бездействием) должностных лиц контрольного (надзорного) органа, признанными в установленном законодательством Российской </w:t>
      </w:r>
      <w:r>
        <w:rPr>
          <w:rFonts w:ascii="Times New Roman" w:hAnsi="Times New Roman" w:cs="Times New Roman"/>
          <w:kern w:val="0"/>
        </w:rPr>
        <w:t>Федерации порядке неправомерными, подлежит возмещению в соответствии с гражданским законодательством, включая упущенную выгоду (неполученный доход), за счет средств соответствующего бюджета бюджетной системы Российской Федерации.</w:t>
      </w:r>
    </w:p>
    <w:p w14:paraId="524C60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Вред (ущерб), причиненн</w:t>
      </w:r>
      <w:r>
        <w:rPr>
          <w:rFonts w:ascii="Times New Roman" w:hAnsi="Times New Roman" w:cs="Times New Roman"/>
          <w:kern w:val="0"/>
        </w:rPr>
        <w:t>ый контролируемым лицам правомерными решениями контрольного (надзорного) органа, действиями (бездействием) должностных лиц контрольного (надзорного) органа, возмещению не подлежит, за исключением случаев, предусмотренных федеральными законами.</w:t>
      </w:r>
    </w:p>
    <w:p w14:paraId="5719B62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6D3B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Глава 9. Об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жалование решений контрольных (надзорных) органов, действий (бездействия) их должностных лиц</w:t>
      </w:r>
    </w:p>
    <w:p w14:paraId="4984EF3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BDADD9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39. Право на обжалование решений контрольных (надзорных) органов, действий (бездействия) их должностных лиц при осуществлении государственного контроля (на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дзора), муниципального контроля</w:t>
      </w:r>
    </w:p>
    <w:p w14:paraId="6673A8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Правом на обжалование решений 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</w:t>
      </w:r>
      <w:r>
        <w:rPr>
          <w:rFonts w:ascii="Times New Roman" w:hAnsi="Times New Roman" w:cs="Times New Roman"/>
          <w:kern w:val="0"/>
        </w:rPr>
        <w:t xml:space="preserve"> в </w:t>
      </w:r>
      <w:hyperlink r:id="rId126" w:anchor="l174" w:history="1">
        <w:r>
          <w:rPr>
            <w:rFonts w:ascii="Times New Roman" w:hAnsi="Times New Roman" w:cs="Times New Roman"/>
            <w:kern w:val="0"/>
            <w:u w:val="single"/>
          </w:rPr>
          <w:t>части 4</w:t>
        </w:r>
      </w:hyperlink>
      <w:r>
        <w:rPr>
          <w:rFonts w:ascii="Times New Roman" w:hAnsi="Times New Roman" w:cs="Times New Roman"/>
          <w:kern w:val="0"/>
        </w:rPr>
        <w:t xml:space="preserve"> статьи 40 настоящего Федерального закона.</w:t>
      </w:r>
    </w:p>
    <w:p w14:paraId="7E25238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2 статьи 39 действует с 01.01.2023 (</w:t>
      </w:r>
      <w:hyperlink r:id="rId127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3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71CFF2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Судебное обжалование решений контрольного (надзорного) органа, действий (бездействия) его должностных лиц возможно только после их досудебного о</w:t>
      </w:r>
      <w:r>
        <w:rPr>
          <w:rFonts w:ascii="Times New Roman" w:hAnsi="Times New Roman" w:cs="Times New Roman"/>
          <w:kern w:val="0"/>
        </w:rPr>
        <w:t>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519D45B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Досудебное обжалование решений контрольного (надзорного) органа, действий (бездействия) его должностных</w:t>
      </w:r>
      <w:r>
        <w:rPr>
          <w:rFonts w:ascii="Times New Roman" w:hAnsi="Times New Roman" w:cs="Times New Roman"/>
          <w:kern w:val="0"/>
        </w:rPr>
        <w:t xml:space="preserve"> лиц осуществляется в соответствии с настоящей главой.</w:t>
      </w:r>
    </w:p>
    <w:p w14:paraId="19875A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</w:t>
      </w:r>
      <w:r>
        <w:rPr>
          <w:rFonts w:ascii="Times New Roman" w:hAnsi="Times New Roman" w:cs="Times New Roman"/>
          <w:kern w:val="0"/>
        </w:rPr>
        <w:t>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14:paraId="78A26B1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9F237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40. Досудебный порядок подачи жалобы</w:t>
      </w:r>
    </w:p>
    <w:p w14:paraId="2C4353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Жалоба подается контролируемым лицом в уполномоченный на рассмотрение жалобы орган, определяемый в соответствии с частью 2 настоящей статьи, в электронном виде с использованием единого портала государственных и муниципальных услуг и (или) региональных п</w:t>
      </w:r>
      <w:r>
        <w:rPr>
          <w:rFonts w:ascii="Times New Roman" w:hAnsi="Times New Roman" w:cs="Times New Roman"/>
          <w:kern w:val="0"/>
        </w:rPr>
        <w:t xml:space="preserve">орталов государственных и муниципальных услуг, за исключением случая, предусмотренного частью 1.1 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</w:t>
      </w:r>
      <w:r>
        <w:rPr>
          <w:rFonts w:ascii="Times New Roman" w:hAnsi="Times New Roman" w:cs="Times New Roman"/>
          <w:kern w:val="0"/>
        </w:rPr>
        <w:t xml:space="preserve">При подаче жалобы организацией она должна быть подписана усиленной квалифицированной электронной подписью. (в ред. Федерального закона </w:t>
      </w:r>
      <w:hyperlink r:id="rId128" w:anchor="l284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DF048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</w:t>
      </w:r>
      <w:r>
        <w:rPr>
          <w:rFonts w:ascii="Times New Roman" w:hAnsi="Times New Roman" w:cs="Times New Roman"/>
          <w:kern w:val="0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 частью 2 настоящей статьи, без использования</w:t>
      </w:r>
      <w:r>
        <w:rPr>
          <w:rFonts w:ascii="Times New Roman" w:hAnsi="Times New Roman" w:cs="Times New Roman"/>
          <w:kern w:val="0"/>
        </w:rPr>
        <w:t xml:space="preserve">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 и ин</w:t>
      </w:r>
      <w:r>
        <w:rPr>
          <w:rFonts w:ascii="Times New Roman" w:hAnsi="Times New Roman" w:cs="Times New Roman"/>
          <w:kern w:val="0"/>
        </w:rPr>
        <w:t xml:space="preserve">ой охраняемой законом тайне. (в ред. Федерального закона </w:t>
      </w:r>
      <w:hyperlink r:id="rId129" w:anchor="l1435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</w:t>
        </w:r>
        <w:r>
          <w:rPr>
            <w:rFonts w:ascii="Times New Roman" w:hAnsi="Times New Roman" w:cs="Times New Roman"/>
            <w:kern w:val="0"/>
            <w:u w:val="single"/>
          </w:rPr>
          <w:lastRenderedPageBreak/>
          <w:t>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62519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рассмотрения жалобы определяется положением о виде контроля и, в частнос</w:t>
      </w:r>
      <w:r>
        <w:rPr>
          <w:rFonts w:ascii="Times New Roman" w:hAnsi="Times New Roman" w:cs="Times New Roman"/>
          <w:kern w:val="0"/>
        </w:rPr>
        <w:t>ти, должен предусматривать, что: (в ред. Федерального закона </w:t>
      </w:r>
      <w:hyperlink r:id="rId13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56760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жалоба на решение территориального органа контрольного (надзорного) органа или </w:t>
      </w:r>
      <w:r>
        <w:rPr>
          <w:rFonts w:ascii="Times New Roman" w:hAnsi="Times New Roman" w:cs="Times New Roman"/>
          <w:kern w:val="0"/>
        </w:rPr>
        <w:t>государственного или муниципального учреждения, осуществляющего отдельные виды государственного контроля (надзора), муниципального контроля или отдельные полномочия по их осуществлению в случаях, предусмотренных частью 2 статьи 26 настоящего Федерального з</w:t>
      </w:r>
      <w:r>
        <w:rPr>
          <w:rFonts w:ascii="Times New Roman" w:hAnsi="Times New Roman" w:cs="Times New Roman"/>
          <w:kern w:val="0"/>
        </w:rPr>
        <w:t>акона 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 руководителя) данных территориального органа или учреждения либо вышестоящим</w:t>
      </w:r>
      <w:r>
        <w:rPr>
          <w:rFonts w:ascii="Times New Roman" w:hAnsi="Times New Roman" w:cs="Times New Roman"/>
          <w:kern w:val="0"/>
        </w:rPr>
        <w:t xml:space="preserve"> органом контрольного (надзорного) органа или учреждения; (в ред. Федерального закона </w:t>
      </w:r>
      <w:hyperlink r:id="rId13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FA10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жалоба на действия (бездействие) руководителя (замести</w:t>
      </w:r>
      <w:r>
        <w:rPr>
          <w:rFonts w:ascii="Times New Roman" w:hAnsi="Times New Roman" w:cs="Times New Roman"/>
          <w:kern w:val="0"/>
        </w:rPr>
        <w:t>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органа; (в ред. Федерального закона </w:t>
      </w:r>
      <w:hyperlink r:id="rId13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4E6C2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жалобы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</w:t>
      </w:r>
      <w:r>
        <w:rPr>
          <w:rFonts w:ascii="Times New Roman" w:hAnsi="Times New Roman" w:cs="Times New Roman"/>
          <w:kern w:val="0"/>
        </w:rPr>
        <w:t>контрольного (надзорного) органа; (в ред. Федерального закона </w:t>
      </w:r>
      <w:hyperlink r:id="rId13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98B6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 случае отсутствия вышестоящего органа контрольного (надзорного) органа жалоб</w:t>
      </w:r>
      <w:r>
        <w:rPr>
          <w:rFonts w:ascii="Times New Roman" w:hAnsi="Times New Roman" w:cs="Times New Roman"/>
          <w:kern w:val="0"/>
        </w:rPr>
        <w:t>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 частью 3 настоящей статьи. (в ред. Федерального</w:t>
      </w:r>
      <w:r>
        <w:rPr>
          <w:rFonts w:ascii="Times New Roman" w:hAnsi="Times New Roman" w:cs="Times New Roman"/>
          <w:kern w:val="0"/>
        </w:rPr>
        <w:t xml:space="preserve"> закона </w:t>
      </w:r>
      <w:hyperlink r:id="rId13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3AA39C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</w:t>
      </w:r>
      <w:r>
        <w:rPr>
          <w:rFonts w:ascii="Times New Roman" w:hAnsi="Times New Roman" w:cs="Times New Roman"/>
          <w:kern w:val="0"/>
        </w:rPr>
        <w:t>ьного органа (коллегиальных органов) для рассмотрения жалоб.</w:t>
      </w:r>
    </w:p>
    <w:p w14:paraId="0478716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</w:t>
      </w:r>
      <w:r>
        <w:rPr>
          <w:rFonts w:ascii="Times New Roman" w:hAnsi="Times New Roman" w:cs="Times New Roman"/>
          <w:kern w:val="0"/>
        </w:rPr>
        <w:t xml:space="preserve">раво на досудебное обжалование: (в ред. Федерального закона </w:t>
      </w:r>
      <w:hyperlink r:id="rId135" w:anchor="l143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A4110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решений о проведении контрольных (надзорных) мероприятий и обязательных профи</w:t>
      </w:r>
      <w:r>
        <w:rPr>
          <w:rFonts w:ascii="Times New Roman" w:hAnsi="Times New Roman" w:cs="Times New Roman"/>
          <w:kern w:val="0"/>
        </w:rPr>
        <w:t xml:space="preserve">лактических визитов; (в ред. Федеральных законов </w:t>
      </w:r>
      <w:hyperlink r:id="rId136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7" w:anchor="l17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02F11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актов контрольных (надзорных) мероприятий и обязательных профилактических визитов, предписаний об устранении выявленных нарушений; (в ред. Федеральных законов </w:t>
      </w:r>
      <w:hyperlink r:id="rId138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9" w:anchor="l1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B532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 (в ред. Федеральных законов </w:t>
      </w:r>
      <w:hyperlink r:id="rId140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41" w:anchor="l1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A5084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решений об отнесении объектов контроля к соответствующей категории риска; (в ред. Федераль</w:t>
      </w:r>
      <w:r>
        <w:rPr>
          <w:rFonts w:ascii="Times New Roman" w:hAnsi="Times New Roman" w:cs="Times New Roman"/>
          <w:kern w:val="0"/>
        </w:rPr>
        <w:t xml:space="preserve">ного закона </w:t>
      </w:r>
      <w:hyperlink r:id="rId142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F3A9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решений об отказе в проведении профилактических визитов по заявлениям контролируемых лиц; (в ред. Федеральных законов </w:t>
      </w:r>
      <w:hyperlink r:id="rId143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14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C8BD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иных решений, принимаемых контрольн</w:t>
      </w:r>
      <w:r>
        <w:rPr>
          <w:rFonts w:ascii="Times New Roman" w:hAnsi="Times New Roman" w:cs="Times New Roman"/>
          <w:kern w:val="0"/>
        </w:rPr>
        <w:t xml:space="preserve">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 (в ред. Федерального закона </w:t>
      </w:r>
      <w:hyperlink r:id="rId145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B08C0C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</w:t>
      </w:r>
      <w:r>
        <w:rPr>
          <w:rFonts w:ascii="Times New Roman" w:hAnsi="Times New Roman" w:cs="Times New Roman"/>
          <w:kern w:val="0"/>
        </w:rPr>
        <w:t>олируемое лицо узнало или должно было узнать о нарушении своих прав.</w:t>
      </w:r>
    </w:p>
    <w:p w14:paraId="29D7BF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14:paraId="54C910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В случае пропуска по </w:t>
      </w:r>
      <w:r>
        <w:rPr>
          <w:rFonts w:ascii="Times New Roman" w:hAnsi="Times New Roman" w:cs="Times New Roman"/>
          <w:kern w:val="0"/>
        </w:rPr>
        <w:t>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14:paraId="40950E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Лицо, подавшее жалобу, до принятия решения по жалобе может отозвать ее. При этом повторное направление жалобы по те</w:t>
      </w:r>
      <w:r>
        <w:rPr>
          <w:rFonts w:ascii="Times New Roman" w:hAnsi="Times New Roman" w:cs="Times New Roman"/>
          <w:kern w:val="0"/>
        </w:rPr>
        <w:t xml:space="preserve">м же основаниям не допускается. (в ред. Федерального закона </w:t>
      </w:r>
      <w:hyperlink r:id="rId146" w:anchor="l28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4C33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Жалоба может содержать ходатайство о приостановлении исполнения обжалуемого р</w:t>
      </w:r>
      <w:r>
        <w:rPr>
          <w:rFonts w:ascii="Times New Roman" w:hAnsi="Times New Roman" w:cs="Times New Roman"/>
          <w:kern w:val="0"/>
        </w:rPr>
        <w:t>ешения контрольного (надзорного) органа.</w:t>
      </w:r>
    </w:p>
    <w:p w14:paraId="536EE6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607D4E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 приостановлении исполнения обжалуемого решения контрольного (надзорного) органа;</w:t>
      </w:r>
    </w:p>
    <w:p w14:paraId="423D52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 отказе в приостановлении исполнения обжалуемого решения контрольного (надзорного) органа.</w:t>
      </w:r>
    </w:p>
    <w:p w14:paraId="459D2D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Информация о решении, указанном в части 10 настоящей статьи, направляется лицу, подавшему жалобу, в течение одного рабочего дня с момента принятия решения.</w:t>
      </w:r>
    </w:p>
    <w:p w14:paraId="39F3E4D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C9E3F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41. Форма и содержание жалобы</w:t>
      </w:r>
    </w:p>
    <w:p w14:paraId="3DE6C6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Жалоба должна содержать:</w:t>
      </w:r>
    </w:p>
    <w:p w14:paraId="595D97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</w:p>
    <w:p w14:paraId="768515C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фамилию, имя, отчество</w:t>
      </w:r>
      <w:r>
        <w:rPr>
          <w:rFonts w:ascii="Times New Roman" w:hAnsi="Times New Roman" w:cs="Times New Roman"/>
          <w:kern w:val="0"/>
        </w:rPr>
        <w:t xml:space="preserve">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</w:t>
      </w:r>
      <w:r>
        <w:rPr>
          <w:rFonts w:ascii="Times New Roman" w:hAnsi="Times New Roman" w:cs="Times New Roman"/>
          <w:kern w:val="0"/>
        </w:rPr>
        <w:t>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6AA0DC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сведения об обжалуемых решении контрольного (надзорного) органа и (или) действии (бездействии) его должнос</w:t>
      </w:r>
      <w:r>
        <w:rPr>
          <w:rFonts w:ascii="Times New Roman" w:hAnsi="Times New Roman" w:cs="Times New Roman"/>
          <w:kern w:val="0"/>
        </w:rPr>
        <w:t>тного лица, которые привели или могут привести к нарушению прав контролируемого лица, подавшего жалобу;</w:t>
      </w:r>
    </w:p>
    <w:p w14:paraId="383885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основания и доводы, на основании которых заявитель не согласен с решением контрольного </w:t>
      </w:r>
      <w:r>
        <w:rPr>
          <w:rFonts w:ascii="Times New Roman" w:hAnsi="Times New Roman" w:cs="Times New Roman"/>
          <w:kern w:val="0"/>
        </w:rPr>
        <w:lastRenderedPageBreak/>
        <w:t xml:space="preserve">(надзорного) органа и (или) действием (бездействием) </w:t>
      </w:r>
      <w:r>
        <w:rPr>
          <w:rFonts w:ascii="Times New Roman" w:hAnsi="Times New Roman" w:cs="Times New Roman"/>
          <w:kern w:val="0"/>
        </w:rPr>
        <w:t>должностного лица. Заявителем могут быть представлены документы (при наличии), подтверждающие его доводы, либо их копии;</w:t>
      </w:r>
    </w:p>
    <w:p w14:paraId="6B6284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требования лица, подавшего жалобу;</w:t>
      </w:r>
    </w:p>
    <w:p w14:paraId="3D916C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учетный номер контрольного (надзорного) мероприятия или обязательного профилактического визита</w:t>
      </w:r>
      <w:r>
        <w:rPr>
          <w:rFonts w:ascii="Times New Roman" w:hAnsi="Times New Roman" w:cs="Times New Roman"/>
          <w:kern w:val="0"/>
        </w:rPr>
        <w:t xml:space="preserve"> в едином реестре контрольных (надзорных) мероприятий, в отношении которых подается жалоба, в случае подачи жалобы по основаниям, предусмотренным пунктами </w:t>
      </w:r>
      <w:hyperlink r:id="rId147" w:anchor="l586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148" w:anchor="l1147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части 4 статьи 40 настоящего Федерального закона; (в ред. Федерального закона </w:t>
      </w:r>
      <w:hyperlink r:id="rId149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FC81E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 (в ред. Федерального закона </w:t>
      </w:r>
      <w:hyperlink r:id="rId150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1164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1E5B724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Подача </w:t>
      </w:r>
      <w:r>
        <w:rPr>
          <w:rFonts w:ascii="Times New Roman" w:hAnsi="Times New Roman" w:cs="Times New Roman"/>
          <w:kern w:val="0"/>
        </w:rPr>
        <w:t>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 w14:paraId="353D0FF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 жалобе может</w:t>
      </w:r>
      <w:r>
        <w:rPr>
          <w:rFonts w:ascii="Times New Roman" w:hAnsi="Times New Roman" w:cs="Times New Roman"/>
          <w:kern w:val="0"/>
        </w:rPr>
        <w:t xml:space="preserve">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</w:t>
      </w:r>
      <w:r>
        <w:rPr>
          <w:rFonts w:ascii="Times New Roman" w:hAnsi="Times New Roman" w:cs="Times New Roman"/>
          <w:kern w:val="0"/>
        </w:rPr>
        <w:t>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 направляется уполномоченным органом лицу, п</w:t>
      </w:r>
      <w:r>
        <w:rPr>
          <w:rFonts w:ascii="Times New Roman" w:hAnsi="Times New Roman" w:cs="Times New Roman"/>
          <w:kern w:val="0"/>
        </w:rPr>
        <w:t>одавшему жалобу, в течение одного рабочего дня с момента принятия решения по жалобе.</w:t>
      </w:r>
    </w:p>
    <w:p w14:paraId="029AA40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93F2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42. Отказ в рассмотрении жалобы</w:t>
      </w:r>
    </w:p>
    <w:p w14:paraId="23D063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Уполномоченный на рассмотрение жалобы орган принимает решение об отказе в рассмотрении жалобы в течение пяти рабочих дней со дня</w:t>
      </w:r>
      <w:r>
        <w:rPr>
          <w:rFonts w:ascii="Times New Roman" w:hAnsi="Times New Roman" w:cs="Times New Roman"/>
          <w:kern w:val="0"/>
        </w:rPr>
        <w:t xml:space="preserve"> получения жалобы, если: (в ред. Федерального закона </w:t>
      </w:r>
      <w:hyperlink r:id="rId151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C8DF75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жалоба подана после истечения сроков подачи жалобы, установленных частями </w:t>
      </w:r>
      <w:hyperlink r:id="rId152" w:anchor="l586" w:history="1">
        <w:r>
          <w:rPr>
            <w:rFonts w:ascii="Times New Roman" w:hAnsi="Times New Roman" w:cs="Times New Roman"/>
            <w:kern w:val="0"/>
            <w:u w:val="single"/>
          </w:rPr>
          <w:t>5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53" w:anchor="l974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статьи 40 настоящего Федерального закона, и не содержит ходатайства о </w:t>
      </w:r>
      <w:r>
        <w:rPr>
          <w:rFonts w:ascii="Times New Roman" w:hAnsi="Times New Roman" w:cs="Times New Roman"/>
          <w:kern w:val="0"/>
        </w:rPr>
        <w:t xml:space="preserve">восстановлении пропущенного срока на подачу жалобы; (в ред. Федерального закона </w:t>
      </w:r>
      <w:hyperlink r:id="rId154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5643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удовлетворении ходатайства о восстановлении пропущенног</w:t>
      </w:r>
      <w:r>
        <w:rPr>
          <w:rFonts w:ascii="Times New Roman" w:hAnsi="Times New Roman" w:cs="Times New Roman"/>
          <w:kern w:val="0"/>
        </w:rPr>
        <w:t xml:space="preserve">о срока на подачу жалобы отказано; (в ред. Федерального закона </w:t>
      </w:r>
      <w:hyperlink r:id="rId155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71B9A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до принятия решения по жалобе от контролируемого лица, ее подавшего, посту</w:t>
      </w:r>
      <w:r>
        <w:rPr>
          <w:rFonts w:ascii="Times New Roman" w:hAnsi="Times New Roman" w:cs="Times New Roman"/>
          <w:kern w:val="0"/>
        </w:rPr>
        <w:t xml:space="preserve">пило заявление об отзыве жалобы; (в ред. Федерального закона </w:t>
      </w:r>
      <w:hyperlink r:id="rId156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2EB69B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имеется решение суда по вопросам, поставленным в жалобе; (в ред. Федерального закона </w:t>
      </w:r>
      <w:hyperlink r:id="rId157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42B67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ранее в уполномоченный орган была подана другая ж</w:t>
      </w:r>
      <w:r>
        <w:rPr>
          <w:rFonts w:ascii="Times New Roman" w:hAnsi="Times New Roman" w:cs="Times New Roman"/>
          <w:kern w:val="0"/>
        </w:rPr>
        <w:t xml:space="preserve">алоба от того же контролируемого лица </w:t>
      </w:r>
      <w:r>
        <w:rPr>
          <w:rFonts w:ascii="Times New Roman" w:hAnsi="Times New Roman" w:cs="Times New Roman"/>
          <w:kern w:val="0"/>
        </w:rPr>
        <w:lastRenderedPageBreak/>
        <w:t xml:space="preserve">по тем же основаниям; (в ред. Федерального закона </w:t>
      </w:r>
      <w:hyperlink r:id="rId158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5DF2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жалоба содержит нецензурные либо оскорбительные в</w:t>
      </w:r>
      <w:r>
        <w:rPr>
          <w:rFonts w:ascii="Times New Roman" w:hAnsi="Times New Roman" w:cs="Times New Roman"/>
          <w:kern w:val="0"/>
        </w:rPr>
        <w:t xml:space="preserve">ыражения, угрозы жизни, здоровью и имуществу должностных лиц контрольного (надзорного) органа, а также членов их семей; (в ред. Федерального закона </w:t>
      </w:r>
      <w:hyperlink r:id="rId159" w:anchor="l1436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N </w:t>
        </w:r>
        <w:r>
          <w:rPr>
            <w:rFonts w:ascii="Times New Roman" w:hAnsi="Times New Roman" w:cs="Times New Roman"/>
            <w:kern w:val="0"/>
            <w:u w:val="single"/>
          </w:rPr>
          <w:t>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D35B61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 (в ред. Федерального закона </w:t>
      </w:r>
      <w:hyperlink r:id="rId160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96849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жалоба подана в ненадлежащий уполномоченный орган; (в ред. Федерального закона </w:t>
      </w:r>
      <w:hyperlink r:id="rId161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6A5E1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законодательством Российской Федерации предусмотрен только судебный порядок обжалования решений контрольного (надзорного) органа. (в ред. Федерального закона </w:t>
      </w:r>
      <w:hyperlink r:id="rId162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A877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Часть исключена. (в ред. Федерального закона </w:t>
      </w:r>
      <w:hyperlink r:id="rId16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9EF714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Отказ в рассмотрении жалобы по</w:t>
      </w:r>
      <w:r>
        <w:rPr>
          <w:rFonts w:ascii="Times New Roman" w:hAnsi="Times New Roman" w:cs="Times New Roman"/>
          <w:kern w:val="0"/>
        </w:rPr>
        <w:t xml:space="preserve"> основаниям, указанным в пунктах 3 - 8 части 1 настоящей статьи, не является результатом досудебного обжалования и не может служить основанием для судебного обжалования решений контрольного (надзорного) органа, действий (бездействия) его должностных лиц. (</w:t>
      </w:r>
      <w:r>
        <w:rPr>
          <w:rFonts w:ascii="Times New Roman" w:hAnsi="Times New Roman" w:cs="Times New Roman"/>
          <w:kern w:val="0"/>
        </w:rPr>
        <w:t xml:space="preserve">в ред. Федерального закона </w:t>
      </w:r>
      <w:hyperlink r:id="rId164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DA6CE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39133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43. Порядок рассмотрения жалобы</w:t>
      </w:r>
    </w:p>
    <w:p w14:paraId="44832D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Уполномоченный на рассмотрение жалобы орган при рассмотрении жалобы ис</w:t>
      </w:r>
      <w:r>
        <w:rPr>
          <w:rFonts w:ascii="Times New Roman" w:hAnsi="Times New Roman" w:cs="Times New Roman"/>
          <w:kern w:val="0"/>
        </w:rPr>
        <w:t>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</w:t>
      </w:r>
      <w:r>
        <w:rPr>
          <w:rFonts w:ascii="Times New Roman" w:hAnsi="Times New Roman" w:cs="Times New Roman"/>
          <w:kern w:val="0"/>
        </w:rPr>
        <w:t xml:space="preserve">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</w:t>
      </w:r>
      <w:r>
        <w:rPr>
          <w:rFonts w:ascii="Times New Roman" w:hAnsi="Times New Roman" w:cs="Times New Roman"/>
          <w:kern w:val="0"/>
        </w:rPr>
        <w:t xml:space="preserve">в порядке, предусмотренном положением о виде контроля. (в ред. Федерального закона </w:t>
      </w:r>
      <w:hyperlink r:id="rId16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83A5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Уполномоченные на рассмотрение жалоб органы должны о</w:t>
      </w:r>
      <w:r>
        <w:rPr>
          <w:rFonts w:ascii="Times New Roman" w:hAnsi="Times New Roman" w:cs="Times New Roman"/>
          <w:kern w:val="0"/>
        </w:rPr>
        <w:t xml:space="preserve">беспечить передачу в подсистему досудебного обжалования контрольной (надзорной) деятельности сведений о ходе рассмотрения жалоб. (в ред. Федерального закона </w:t>
      </w:r>
      <w:hyperlink r:id="rId166" w:anchor="l1439" w:history="1">
        <w:r>
          <w:rPr>
            <w:rFonts w:ascii="Times New Roman" w:hAnsi="Times New Roman" w:cs="Times New Roman"/>
            <w:kern w:val="0"/>
            <w:u w:val="single"/>
          </w:rPr>
          <w:t>от 11.0</w:t>
        </w:r>
        <w:r>
          <w:rPr>
            <w:rFonts w:ascii="Times New Roman" w:hAnsi="Times New Roman" w:cs="Times New Roman"/>
            <w:kern w:val="0"/>
            <w:u w:val="single"/>
          </w:rPr>
          <w:t>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6259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 (в ред. Федерального закона </w:t>
      </w:r>
      <w:hyperlink r:id="rId167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098E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Жалоба контролируемого лица на решение об отнесении объектов контроля к соответствующей категории риска рассматривается в срок не более пят</w:t>
      </w:r>
      <w:r>
        <w:rPr>
          <w:rFonts w:ascii="Times New Roman" w:hAnsi="Times New Roman" w:cs="Times New Roman"/>
          <w:kern w:val="0"/>
        </w:rPr>
        <w:t xml:space="preserve">и рабочих дней. (в ред. Федерального закона </w:t>
      </w:r>
      <w:hyperlink r:id="rId168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1ACE4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Уполномоченный орган вправе запросить у контролируемого лица, подавшего жалобу, дополнительную </w:t>
      </w:r>
      <w:r>
        <w:rPr>
          <w:rFonts w:ascii="Times New Roman" w:hAnsi="Times New Roman" w:cs="Times New Roman"/>
          <w:kern w:val="0"/>
        </w:rPr>
        <w:t xml:space="preserve">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</w:t>
      </w:r>
      <w:r>
        <w:rPr>
          <w:rFonts w:ascii="Times New Roman" w:hAnsi="Times New Roman" w:cs="Times New Roman"/>
          <w:kern w:val="0"/>
        </w:rPr>
        <w:lastRenderedPageBreak/>
        <w:t>приостанавливается с момента направл</w:t>
      </w:r>
      <w:r>
        <w:rPr>
          <w:rFonts w:ascii="Times New Roman" w:hAnsi="Times New Roman" w:cs="Times New Roman"/>
          <w:kern w:val="0"/>
        </w:rPr>
        <w:t>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</w:t>
      </w:r>
      <w:r>
        <w:rPr>
          <w:rFonts w:ascii="Times New Roman" w:hAnsi="Times New Roman" w:cs="Times New Roman"/>
          <w:kern w:val="0"/>
        </w:rPr>
        <w:t>лнительных информации и документов, относящихся к предмету жалобы, не является основанием для отказа в рассмотрении жалобы.</w:t>
      </w:r>
    </w:p>
    <w:p w14:paraId="30C2E8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Не допускается запрашивать у контролируемого лица, подавшего жалобу, информацию и документы, которые находятся в распоряжении гос</w:t>
      </w:r>
      <w:r>
        <w:rPr>
          <w:rFonts w:ascii="Times New Roman" w:hAnsi="Times New Roman" w:cs="Times New Roman"/>
          <w:kern w:val="0"/>
        </w:rPr>
        <w:t>ударственных органов, органов местного самоуправления либо подведомственных им организаций.</w:t>
      </w:r>
    </w:p>
    <w:p w14:paraId="4058D9F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  <w:r>
        <w:rPr>
          <w:rFonts w:ascii="Times New Roman" w:hAnsi="Times New Roman" w:cs="Times New Roman"/>
          <w:kern w:val="0"/>
        </w:rPr>
        <w:t xml:space="preserve"> (в ред. Федерального закона </w:t>
      </w:r>
      <w:hyperlink r:id="rId169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BAE38E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Обязанность доказывания законности и обоснованности принятого решения и (или) совершенного действия (бездейс</w:t>
      </w:r>
      <w:r>
        <w:rPr>
          <w:rFonts w:ascii="Times New Roman" w:hAnsi="Times New Roman" w:cs="Times New Roman"/>
          <w:kern w:val="0"/>
        </w:rPr>
        <w:t>твия) возлагается на контрольный (надзорный) орган, решение и (или) действие (бездействие) должностного лица которого обжалуются.</w:t>
      </w:r>
    </w:p>
    <w:p w14:paraId="55C92E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 итогам рассмотрения жалобы уполномоченный на рассмотрение жалобы орган принимает одно из следующих решений:</w:t>
      </w:r>
    </w:p>
    <w:p w14:paraId="2212CD1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оставляет</w:t>
      </w:r>
      <w:r>
        <w:rPr>
          <w:rFonts w:ascii="Times New Roman" w:hAnsi="Times New Roman" w:cs="Times New Roman"/>
          <w:kern w:val="0"/>
        </w:rPr>
        <w:t xml:space="preserve"> жалобу без удовлетворения;</w:t>
      </w:r>
    </w:p>
    <w:p w14:paraId="4651FF2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отменяет решение контрольного (надзорного) органа полностью или частично;</w:t>
      </w:r>
    </w:p>
    <w:p w14:paraId="52B696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отменяет решение контрольного (надзорного) органа полностью и принимает новое решение;</w:t>
      </w:r>
    </w:p>
    <w:p w14:paraId="41BE0E1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признает действия (бездействие) должностных лиц </w:t>
      </w:r>
      <w:r>
        <w:rPr>
          <w:rFonts w:ascii="Times New Roman" w:hAnsi="Times New Roman" w:cs="Times New Roman"/>
          <w:kern w:val="0"/>
        </w:rPr>
        <w:t>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14:paraId="33301D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Решение уполномоченного на рассмотрение жалобы органа, содержащее обоснование принятого решения, срок и поря</w:t>
      </w:r>
      <w:r>
        <w:rPr>
          <w:rFonts w:ascii="Times New Roman" w:hAnsi="Times New Roman" w:cs="Times New Roman"/>
          <w:kern w:val="0"/>
        </w:rPr>
        <w:t>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57EEE64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3047A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ЗДЕЛ IV. ПРОФИЛАКТИКА РИСКОВ ПРИЧИНЕНИЯ ВРЕДА (УЩЕРБА) ОХРАНЯЕМЫМ ЗАКОНОМ ЦЕННОСТЯМ, НЕЗАВИСИМАЯ ОЦЕНКА СОБЛЮДЕНИЯ ОБЯЗАТЕЛЬНЫХ ТРЕБОВАНИЙ</w:t>
      </w:r>
    </w:p>
    <w:p w14:paraId="5DDF11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1BE7C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10. Профилактические мероприятия</w:t>
      </w:r>
    </w:p>
    <w:p w14:paraId="13C4943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776B9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44. Программа профилактики рисков причинения вреда (ущерба) охраняемы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м законом ценностям</w:t>
      </w:r>
    </w:p>
    <w:p w14:paraId="20C5B38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Профилактика рисков причинения вреда (ущерба) охраняемым законом ценностям </w:t>
      </w:r>
      <w:r>
        <w:rPr>
          <w:rFonts w:ascii="Times New Roman" w:hAnsi="Times New Roman" w:cs="Times New Roman"/>
          <w:kern w:val="0"/>
        </w:rPr>
        <w:lastRenderedPageBreak/>
        <w:t>направлена на достижение следующих основных целей:</w:t>
      </w:r>
    </w:p>
    <w:p w14:paraId="5B85CE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стимулирование добросовестного соблюдения обязательных требований всеми контролируемыми лицами;</w:t>
      </w:r>
    </w:p>
    <w:p w14:paraId="374A8A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устра</w:t>
      </w:r>
      <w:r>
        <w:rPr>
          <w:rFonts w:ascii="Times New Roman" w:hAnsi="Times New Roman" w:cs="Times New Roman"/>
          <w:kern w:val="0"/>
        </w:rPr>
        <w:t>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1B892E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создание условий для доведения обязательных требований до контролируемых лиц, повышение информирова</w:t>
      </w:r>
      <w:r>
        <w:rPr>
          <w:rFonts w:ascii="Times New Roman" w:hAnsi="Times New Roman" w:cs="Times New Roman"/>
          <w:kern w:val="0"/>
        </w:rPr>
        <w:t>нности о способах их соблюдения.</w:t>
      </w:r>
    </w:p>
    <w:p w14:paraId="60E79A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Программа профилактики рисков причинения вреда (ущерба) охраняемым законом ценностям (далее - программа профилактики рисков причинения вреда) ежегодно утверждается по каждому виду контроля и состоит из следующих разделов</w:t>
      </w:r>
      <w:r>
        <w:rPr>
          <w:rFonts w:ascii="Times New Roman" w:hAnsi="Times New Roman" w:cs="Times New Roman"/>
          <w:kern w:val="0"/>
        </w:rPr>
        <w:t>:</w:t>
      </w:r>
    </w:p>
    <w:p w14:paraId="300BF1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</w:t>
      </w:r>
      <w:r>
        <w:rPr>
          <w:rFonts w:ascii="Times New Roman" w:hAnsi="Times New Roman" w:cs="Times New Roman"/>
          <w:kern w:val="0"/>
        </w:rPr>
        <w:t>да;</w:t>
      </w:r>
    </w:p>
    <w:p w14:paraId="552F48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цели и задачи реализации программы профилактики рисков причинения вреда;</w:t>
      </w:r>
    </w:p>
    <w:p w14:paraId="11F851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профилактических мероприятий, сроки (периодичность) их проведения;</w:t>
      </w:r>
    </w:p>
    <w:p w14:paraId="7E5133C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показатели результативности и эффективности программы профилактики рисков причинения вреда.</w:t>
      </w:r>
    </w:p>
    <w:p w14:paraId="0C3C2F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</w:t>
      </w:r>
      <w:r>
        <w:rPr>
          <w:rFonts w:ascii="Times New Roman" w:hAnsi="Times New Roman" w:cs="Times New Roman"/>
          <w:kern w:val="0"/>
        </w:rPr>
        <w:t xml:space="preserve"> Контрольный (надзорный) орган при утверждении программы профилактики рисков причинения вреда учитывает категории риска, к которым отнесены объекты контроля.</w:t>
      </w:r>
    </w:p>
    <w:p w14:paraId="7C09B6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разработки, утверждения и актуализации программы профилактики рисков причинения вреда у</w:t>
      </w:r>
      <w:r>
        <w:rPr>
          <w:rFonts w:ascii="Times New Roman" w:hAnsi="Times New Roman" w:cs="Times New Roman"/>
          <w:kern w:val="0"/>
        </w:rPr>
        <w:t xml:space="preserve">тверждается Правительством Российской Федерации. (в ред. Федерального закона </w:t>
      </w:r>
      <w:hyperlink r:id="rId170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AC4D0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Утвержденная программа профилактики рисков причинения вреда </w:t>
      </w:r>
      <w:r>
        <w:rPr>
          <w:rFonts w:ascii="Times New Roman" w:hAnsi="Times New Roman" w:cs="Times New Roman"/>
          <w:kern w:val="0"/>
        </w:rPr>
        <w:t>размещается на официальном сайте контрольного (надзорного) органа в сети "Интернет".</w:t>
      </w:r>
    </w:p>
    <w:p w14:paraId="3C140CA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Профилактические мероприятия, предусмотренные программой профилактики рисков причинения вреда, обязательны для проведения контрольным (надзорным) органом.</w:t>
      </w:r>
    </w:p>
    <w:p w14:paraId="6835B62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Контрольны</w:t>
      </w:r>
      <w:r>
        <w:rPr>
          <w:rFonts w:ascii="Times New Roman" w:hAnsi="Times New Roman" w:cs="Times New Roman"/>
          <w:kern w:val="0"/>
        </w:rPr>
        <w:t>й (надзорный) орган может проводить профилактические мероприятия, не предусмотренные программой профилактики рисков причинения вреда.</w:t>
      </w:r>
    </w:p>
    <w:p w14:paraId="6F9A20C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E862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45. Виды профилактических мероприятий</w:t>
      </w:r>
    </w:p>
    <w:p w14:paraId="1C2A3E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органы могут проводить следующие профилактические</w:t>
      </w:r>
      <w:r>
        <w:rPr>
          <w:rFonts w:ascii="Times New Roman" w:hAnsi="Times New Roman" w:cs="Times New Roman"/>
          <w:kern w:val="0"/>
        </w:rPr>
        <w:t xml:space="preserve"> мероприятия:</w:t>
      </w:r>
    </w:p>
    <w:p w14:paraId="1BAF963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информирование;</w:t>
      </w:r>
    </w:p>
    <w:p w14:paraId="3A22D61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обобщение правоприменительной практики;</w:t>
      </w:r>
    </w:p>
    <w:p w14:paraId="657CBB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меры стимулирования добросовестности;</w:t>
      </w:r>
    </w:p>
    <w:p w14:paraId="7D451E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объявление предостережения;</w:t>
      </w:r>
    </w:p>
    <w:p w14:paraId="5FC106A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консультирование;</w:t>
      </w:r>
    </w:p>
    <w:p w14:paraId="0B29EFE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6) самообследование;</w:t>
      </w:r>
    </w:p>
    <w:p w14:paraId="62E4DDE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профилактический визит.</w:t>
      </w:r>
    </w:p>
    <w:p w14:paraId="0121221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Виды профилактических мероприятий, к</w:t>
      </w:r>
      <w:r>
        <w:rPr>
          <w:rFonts w:ascii="Times New Roman" w:hAnsi="Times New Roman" w:cs="Times New Roman"/>
          <w:kern w:val="0"/>
        </w:rPr>
        <w:t>оторые проводятся при осуществлении государственного контроля (надзора), муниципального контроля, определяются положением о виде контроля с учетом того, что при осуществлении государственного контроля (надзора) является обязательным проведение профилактиче</w:t>
      </w:r>
      <w:r>
        <w:rPr>
          <w:rFonts w:ascii="Times New Roman" w:hAnsi="Times New Roman" w:cs="Times New Roman"/>
          <w:kern w:val="0"/>
        </w:rPr>
        <w:t>ских мероприятий, указанных в пунктах 1, 2, 4, 5 и 7 части 1 настоящей статьи, при осуществлении муниципального контроля - проведение профилактических мероприятий, предусмотренных пунктами 1, 4, 5 и 7 части 1 настоящей статьи, если иное не установлено феде</w:t>
      </w:r>
      <w:r>
        <w:rPr>
          <w:rFonts w:ascii="Times New Roman" w:hAnsi="Times New Roman" w:cs="Times New Roman"/>
          <w:kern w:val="0"/>
        </w:rPr>
        <w:t xml:space="preserve">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Федерации. (в ред. Федерального закона </w:t>
      </w:r>
      <w:hyperlink r:id="rId171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F2476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Контрольные (надзорные) органы при проведении профилактических мероприятий осуществляют взаимодействие с гражданами, организациями только в случаях, установленных настоящим Федеральным законом. Если ино</w:t>
      </w:r>
      <w:r>
        <w:rPr>
          <w:rFonts w:ascii="Times New Roman" w:hAnsi="Times New Roman" w:cs="Times New Roman"/>
          <w:kern w:val="0"/>
        </w:rPr>
        <w:t xml:space="preserve">е не установлено настоящим Федеральным законом,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(в ред. Федерального закона </w:t>
      </w:r>
      <w:hyperlink r:id="rId172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D20A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случае, если при проведении профилактических мероприятий установлено, что объекты контроля представляют явную непосредственную угрозу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 или такой вред (ущерб) причинен, инспектор незамедлительно направляет информацию об этом руководителю (заместителю руководителя) контрольного (надзорного) органа или иному должностному лицу контрольного (</w:t>
      </w:r>
      <w:r>
        <w:rPr>
          <w:rFonts w:ascii="Times New Roman" w:hAnsi="Times New Roman" w:cs="Times New Roman"/>
          <w:kern w:val="0"/>
        </w:rPr>
        <w:t>надзорного) органа, уполномоченному в соответствии с положением о виде контроля на принятие решений о проведении контрольных (надзорных) мероприятий (далее - уполномоченное должностное лицо контрольного (надзорного) органа), для принятия решения о проведен</w:t>
      </w:r>
      <w:r>
        <w:rPr>
          <w:rFonts w:ascii="Times New Roman" w:hAnsi="Times New Roman" w:cs="Times New Roman"/>
          <w:kern w:val="0"/>
        </w:rPr>
        <w:t xml:space="preserve">ии контрольных (надзорных) мероприятий, либо в случаях, предусмотренных настоящим Федеральным законом, принимает меры, указанные в </w:t>
      </w:r>
      <w:hyperlink r:id="rId173" w:anchor="l387" w:history="1">
        <w:r>
          <w:rPr>
            <w:rFonts w:ascii="Times New Roman" w:hAnsi="Times New Roman" w:cs="Times New Roman"/>
            <w:kern w:val="0"/>
            <w:u w:val="single"/>
          </w:rPr>
          <w:t>статье 90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</w:t>
      </w:r>
      <w:r>
        <w:rPr>
          <w:rFonts w:ascii="Times New Roman" w:hAnsi="Times New Roman" w:cs="Times New Roman"/>
          <w:kern w:val="0"/>
        </w:rPr>
        <w:t xml:space="preserve">закона. (в ред. Федерального закона </w:t>
      </w:r>
      <w:hyperlink r:id="rId174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F40D8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B86F8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46. Информирование</w:t>
      </w:r>
    </w:p>
    <w:p w14:paraId="3F9A71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органы осуществляют информирование контролируемых л</w:t>
      </w:r>
      <w:r>
        <w:rPr>
          <w:rFonts w:ascii="Times New Roman" w:hAnsi="Times New Roman" w:cs="Times New Roman"/>
          <w:kern w:val="0"/>
        </w:rPr>
        <w:t>иц и иных заинтересованных лиц по вопросам соблюдения обязательных требований.</w:t>
      </w:r>
    </w:p>
    <w:p w14:paraId="230D438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</w:t>
      </w:r>
      <w:r>
        <w:rPr>
          <w:rFonts w:ascii="Times New Roman" w:hAnsi="Times New Roman" w:cs="Times New Roman"/>
          <w:kern w:val="0"/>
        </w:rPr>
        <w:t>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4EE576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обязан размещать и поддерживать в актуальном состоянии на своем официальном сайте в сети "Интерн</w:t>
      </w:r>
      <w:r>
        <w:rPr>
          <w:rFonts w:ascii="Times New Roman" w:hAnsi="Times New Roman" w:cs="Times New Roman"/>
          <w:kern w:val="0"/>
        </w:rPr>
        <w:t>ет":</w:t>
      </w:r>
    </w:p>
    <w:p w14:paraId="53F6630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2E4194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сведения об изменениях, внесенных в нормативные правовые акты, регулирующие осуществление государственного контроля (надз</w:t>
      </w:r>
      <w:r>
        <w:rPr>
          <w:rFonts w:ascii="Times New Roman" w:hAnsi="Times New Roman" w:cs="Times New Roman"/>
          <w:kern w:val="0"/>
        </w:rPr>
        <w:t xml:space="preserve">ора), муниципального контроля, о сроках и </w:t>
      </w:r>
      <w:r>
        <w:rPr>
          <w:rFonts w:ascii="Times New Roman" w:hAnsi="Times New Roman" w:cs="Times New Roman"/>
          <w:kern w:val="0"/>
        </w:rPr>
        <w:lastRenderedPageBreak/>
        <w:t>порядке их вступления в силу;</w:t>
      </w:r>
    </w:p>
    <w:p w14:paraId="24EFA7D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</w:t>
      </w:r>
      <w:r>
        <w:rPr>
          <w:rFonts w:ascii="Times New Roman" w:hAnsi="Times New Roman" w:cs="Times New Roman"/>
          <w:kern w:val="0"/>
        </w:rPr>
        <w:t>ормацию о мерах ответственности, применяемых при нарушении обязательных требований, с текстами в действующей редакции;</w:t>
      </w:r>
    </w:p>
    <w:p w14:paraId="190714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утвержденные проверочные листы в формате, допускающем их использование для самообследования;</w:t>
      </w:r>
    </w:p>
    <w:p w14:paraId="3FBCE9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руководства по соблюдению обязательных</w:t>
      </w:r>
      <w:r>
        <w:rPr>
          <w:rFonts w:ascii="Times New Roman" w:hAnsi="Times New Roman" w:cs="Times New Roman"/>
          <w:kern w:val="0"/>
        </w:rPr>
        <w:t xml:space="preserve"> требований, разработанные и утвержденные в соответствии с Федеральным </w:t>
      </w:r>
      <w:hyperlink r:id="rId175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"Об обязательных требованиях в Российской Федерации";</w:t>
      </w:r>
    </w:p>
    <w:p w14:paraId="4D5B966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перечень индикаторов риска нарушения обязательных требований, порядок отнесения объектов контроля к категориям риска; (в ред. Федерального закона </w:t>
      </w:r>
      <w:hyperlink r:id="rId17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</w:t>
        </w:r>
        <w:r>
          <w:rPr>
            <w:rFonts w:ascii="Times New Roman" w:hAnsi="Times New Roman" w:cs="Times New Roman"/>
            <w:kern w:val="0"/>
            <w:u w:val="single"/>
          </w:rPr>
          <w:t xml:space="preserve">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DA61A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перечень объектов контроля, учитываемых в рамках формирования ежегодного плана контрольных (надзорных) мероприятий, с указанием категории риска; (в ред. Федерального закона </w:t>
      </w:r>
      <w:hyperlink r:id="rId177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85670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2733B01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исчерпывающий перечень </w:t>
      </w:r>
      <w:r>
        <w:rPr>
          <w:rFonts w:ascii="Times New Roman" w:hAnsi="Times New Roman" w:cs="Times New Roman"/>
          <w:kern w:val="0"/>
        </w:rPr>
        <w:t>сведений, которые могут запрашиваться контрольным (надзорным) органом у контролируемого лица;</w:t>
      </w:r>
    </w:p>
    <w:p w14:paraId="04F8117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сведения о способах получения консультаций по вопросам соблюдения обязательных требований;</w:t>
      </w:r>
    </w:p>
    <w:p w14:paraId="3BC1EBC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сведения о применении контрольным (надзорным) органом мер стиму</w:t>
      </w:r>
      <w:r>
        <w:rPr>
          <w:rFonts w:ascii="Times New Roman" w:hAnsi="Times New Roman" w:cs="Times New Roman"/>
          <w:kern w:val="0"/>
        </w:rPr>
        <w:t>лирования добросовестности контролируемых лиц;</w:t>
      </w:r>
    </w:p>
    <w:p w14:paraId="197EEE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35A219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доклады, содержащие результаты обобщения правоприменительной практики ко</w:t>
      </w:r>
      <w:r>
        <w:rPr>
          <w:rFonts w:ascii="Times New Roman" w:hAnsi="Times New Roman" w:cs="Times New Roman"/>
          <w:kern w:val="0"/>
        </w:rPr>
        <w:t>нтрольного (надзорного) органа;</w:t>
      </w:r>
    </w:p>
    <w:p w14:paraId="26BEDDA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доклады о государственном контроле (надзоре), муниципальном контроле;</w:t>
      </w:r>
    </w:p>
    <w:p w14:paraId="034B37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</w:t>
      </w:r>
      <w:r>
        <w:rPr>
          <w:rFonts w:ascii="Times New Roman" w:hAnsi="Times New Roman" w:cs="Times New Roman"/>
          <w:kern w:val="0"/>
        </w:rPr>
        <w:t>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 w14:paraId="778AC0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16) иные сведения, предусмотренные нормативными правовыми актами Российской Федерации, нормативными пр</w:t>
      </w:r>
      <w:r>
        <w:rPr>
          <w:rFonts w:ascii="Times New Roman" w:hAnsi="Times New Roman" w:cs="Times New Roman"/>
          <w:kern w:val="0"/>
        </w:rPr>
        <w:t>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14:paraId="210FF6A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769B9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47. Обобщение правоприменительной практики</w:t>
      </w:r>
    </w:p>
    <w:p w14:paraId="6D3AF2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Обобщение правоприменительной практики проводится для решения сле</w:t>
      </w:r>
      <w:r>
        <w:rPr>
          <w:rFonts w:ascii="Times New Roman" w:hAnsi="Times New Roman" w:cs="Times New Roman"/>
          <w:kern w:val="0"/>
        </w:rPr>
        <w:t>дующих задач:</w:t>
      </w:r>
    </w:p>
    <w:p w14:paraId="096D57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14:paraId="42B520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выявл</w:t>
      </w:r>
      <w:r>
        <w:rPr>
          <w:rFonts w:ascii="Times New Roman" w:hAnsi="Times New Roman" w:cs="Times New Roman"/>
          <w:kern w:val="0"/>
        </w:rPr>
        <w:t>ение типичных нарушений обязательных требований, причин, факторов и условий, способствующих возникновению указанных нарушений;</w:t>
      </w:r>
    </w:p>
    <w:p w14:paraId="399B64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</w:t>
      </w:r>
      <w:r>
        <w:rPr>
          <w:rFonts w:ascii="Times New Roman" w:hAnsi="Times New Roman" w:cs="Times New Roman"/>
          <w:kern w:val="0"/>
        </w:rPr>
        <w:t>(ущерба);</w:t>
      </w:r>
    </w:p>
    <w:p w14:paraId="197E4F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подготовка предложений об актуализации обязательных требований;</w:t>
      </w:r>
    </w:p>
    <w:p w14:paraId="1DAB52F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 w14:paraId="509B35E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 итогам обобщения правопр</w:t>
      </w:r>
      <w:r>
        <w:rPr>
          <w:rFonts w:ascii="Times New Roman" w:hAnsi="Times New Roman" w:cs="Times New Roman"/>
          <w:kern w:val="0"/>
        </w:rPr>
        <w:t>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</w:r>
    </w:p>
    <w:p w14:paraId="6D70E7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Доклад о правоприменител</w:t>
      </w:r>
      <w:r>
        <w:rPr>
          <w:rFonts w:ascii="Times New Roman" w:hAnsi="Times New Roman" w:cs="Times New Roman"/>
          <w:kern w:val="0"/>
        </w:rPr>
        <w:t xml:space="preserve">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</w:t>
      </w:r>
      <w:r>
        <w:rPr>
          <w:rFonts w:ascii="Times New Roman" w:hAnsi="Times New Roman" w:cs="Times New Roman"/>
          <w:kern w:val="0"/>
        </w:rPr>
        <w:t>проекта доклада о правоприменительной практике.</w:t>
      </w:r>
    </w:p>
    <w:p w14:paraId="1F80D0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</w:t>
      </w:r>
      <w:r>
        <w:rPr>
          <w:rFonts w:ascii="Times New Roman" w:hAnsi="Times New Roman" w:cs="Times New Roman"/>
          <w:kern w:val="0"/>
        </w:rPr>
        <w:t>т" в сроки, указанные в положении о виде контроля.</w:t>
      </w:r>
    </w:p>
    <w:p w14:paraId="2BD5D2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Часть утратила силу. (в ред. Федерального закона </w:t>
      </w:r>
      <w:hyperlink r:id="rId178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042BD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Методическое обеспечение деятельност</w:t>
      </w:r>
      <w:r>
        <w:rPr>
          <w:rFonts w:ascii="Times New Roman" w:hAnsi="Times New Roman" w:cs="Times New Roman"/>
          <w:kern w:val="0"/>
        </w:rPr>
        <w:t>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</w:t>
      </w:r>
      <w:r>
        <w:rPr>
          <w:rFonts w:ascii="Times New Roman" w:hAnsi="Times New Roman" w:cs="Times New Roman"/>
          <w:kern w:val="0"/>
        </w:rPr>
        <w:t>льного контроля.</w:t>
      </w:r>
    </w:p>
    <w:p w14:paraId="4C134B4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B3C7B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48. Меры стимулирования добросовестности</w:t>
      </w:r>
    </w:p>
    <w:p w14:paraId="7A4E3B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</w:t>
      </w:r>
      <w:r>
        <w:rPr>
          <w:rFonts w:ascii="Times New Roman" w:hAnsi="Times New Roman" w:cs="Times New Roman"/>
          <w:kern w:val="0"/>
        </w:rPr>
        <w:t>контролируемых лиц (далее - меры стимулирования добросовестности), если такие меры предусмотрены положением о виде контроля.</w:t>
      </w:r>
    </w:p>
    <w:p w14:paraId="265322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оценки добросовестности контролируемых лиц, в том числе виды мер стимулирования добросовестности, устанавливается положе</w:t>
      </w:r>
      <w:r>
        <w:rPr>
          <w:rFonts w:ascii="Times New Roman" w:hAnsi="Times New Roman" w:cs="Times New Roman"/>
          <w:kern w:val="0"/>
        </w:rPr>
        <w:t>нием о виде контроля.</w:t>
      </w:r>
    </w:p>
    <w:p w14:paraId="5E4D2E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При оценке добросовестности контролируемых лиц могут учитываться сведения, указанные в </w:t>
      </w:r>
      <w:hyperlink r:id="rId179" w:anchor="l512" w:history="1">
        <w:r>
          <w:rPr>
            <w:rFonts w:ascii="Times New Roman" w:hAnsi="Times New Roman" w:cs="Times New Roman"/>
            <w:kern w:val="0"/>
            <w:u w:val="single"/>
          </w:rPr>
          <w:t>части 7</w:t>
        </w:r>
      </w:hyperlink>
      <w:r>
        <w:rPr>
          <w:rFonts w:ascii="Times New Roman" w:hAnsi="Times New Roman" w:cs="Times New Roman"/>
          <w:kern w:val="0"/>
        </w:rPr>
        <w:t xml:space="preserve"> статьи 23 настоящего Федерального закона.</w:t>
      </w:r>
    </w:p>
    <w:p w14:paraId="51F9E05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Соответствие контролируемого лица критериям добросовестности оценивается за период от одного года до трех лет в зависимости от категории риска, к которой отнесены деятельность контролируемого лица или производственный объект, если иное не установлено фе</w:t>
      </w:r>
      <w:r>
        <w:rPr>
          <w:rFonts w:ascii="Times New Roman" w:hAnsi="Times New Roman" w:cs="Times New Roman"/>
          <w:kern w:val="0"/>
        </w:rPr>
        <w:t xml:space="preserve">деральным законом о виде контроля. (в ред. Федерального закона </w:t>
      </w:r>
      <w:hyperlink r:id="rId18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1F2E0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5. Информация о применяемых контрольным (надзорным) органом мерах стимулирова</w:t>
      </w:r>
      <w:r>
        <w:rPr>
          <w:rFonts w:ascii="Times New Roman" w:hAnsi="Times New Roman" w:cs="Times New Roman"/>
          <w:kern w:val="0"/>
        </w:rPr>
        <w:t>ния добросовестности контролируемых лиц, порядок и условия применения соответствующих мер, в том числе методики и критерии оценки добросовестности контролируемых лиц, размещаются на официальном сайте контрольного (надзорного) органа в сети "Интернет".</w:t>
      </w:r>
    </w:p>
    <w:p w14:paraId="1936DCD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</w:t>
      </w:r>
      <w:r>
        <w:rPr>
          <w:rFonts w:ascii="Times New Roman" w:hAnsi="Times New Roman" w:cs="Times New Roman"/>
          <w:kern w:val="0"/>
        </w:rPr>
        <w:t xml:space="preserve"> целях применения мер стимулирования добросовестности контролируемых лиц,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(надзорным</w:t>
      </w:r>
      <w:r>
        <w:rPr>
          <w:rFonts w:ascii="Times New Roman" w:hAnsi="Times New Roman" w:cs="Times New Roman"/>
          <w:kern w:val="0"/>
        </w:rPr>
        <w:t>) органом по результатам проведения профилактического и (или) контрольного (надзорного) мероприятий может присваиваться публичная оценка уровня соблюдения обязательных требований, если это предусмотрено положением о виде контроля. (в ред. Федерального зако</w:t>
      </w:r>
      <w:r>
        <w:rPr>
          <w:rFonts w:ascii="Times New Roman" w:hAnsi="Times New Roman" w:cs="Times New Roman"/>
          <w:kern w:val="0"/>
        </w:rPr>
        <w:t xml:space="preserve">на </w:t>
      </w:r>
      <w:hyperlink r:id="rId181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C364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Правила и критерии присвоения публичной оценки уровня соблюдения обязательных требований, а также порядок и способы информирования контр</w:t>
      </w:r>
      <w:r>
        <w:rPr>
          <w:rFonts w:ascii="Times New Roman" w:hAnsi="Times New Roman" w:cs="Times New Roman"/>
          <w:kern w:val="0"/>
        </w:rPr>
        <w:t>олируемым лицом о присвоении ему такой оценки устанавливаются положением о виде контроля. Правительство Российской Федерации вправе определить сферы деятельности и виды контроля, при осуществлении которых присвоение такой оценки обязательно. (в ред. Федера</w:t>
      </w:r>
      <w:r>
        <w:rPr>
          <w:rFonts w:ascii="Times New Roman" w:hAnsi="Times New Roman" w:cs="Times New Roman"/>
          <w:kern w:val="0"/>
        </w:rPr>
        <w:t xml:space="preserve">льного закона </w:t>
      </w:r>
      <w:hyperlink r:id="rId182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AE5CE3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23CC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49. Объявление предостережения</w:t>
      </w:r>
    </w:p>
    <w:p w14:paraId="717295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случае наличия у контрольного (надзорного) органа сведений о готовящихся нарушениях </w:t>
      </w:r>
      <w:r>
        <w:rPr>
          <w:rFonts w:ascii="Times New Roman" w:hAnsi="Times New Roman" w:cs="Times New Roman"/>
          <w:kern w:val="0"/>
        </w:rPr>
        <w:t xml:space="preserve">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</w:t>
      </w:r>
      <w:r>
        <w:rPr>
          <w:rFonts w:ascii="Times New Roman" w:hAnsi="Times New Roman" w:cs="Times New Roman"/>
          <w:kern w:val="0"/>
        </w:rPr>
        <w:t>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(в ред. Феде</w:t>
      </w:r>
      <w:r>
        <w:rPr>
          <w:rFonts w:ascii="Times New Roman" w:hAnsi="Times New Roman" w:cs="Times New Roman"/>
          <w:kern w:val="0"/>
        </w:rPr>
        <w:t xml:space="preserve">рального закона </w:t>
      </w:r>
      <w:hyperlink r:id="rId18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ED82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Предостережение о недопустимости нарушения обязательных требований объявляется и направляется контролируемому лицу в поря</w:t>
      </w:r>
      <w:r>
        <w:rPr>
          <w:rFonts w:ascii="Times New Roman" w:hAnsi="Times New Roman" w:cs="Times New Roman"/>
          <w:kern w:val="0"/>
        </w:rPr>
        <w:t>дке, предусмотренном настоящим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</w:t>
      </w:r>
      <w:r>
        <w:rPr>
          <w:rFonts w:ascii="Times New Roman" w:hAnsi="Times New Roman" w:cs="Times New Roman"/>
          <w:kern w:val="0"/>
        </w:rPr>
        <w:t>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</w:t>
      </w:r>
      <w:r>
        <w:rPr>
          <w:rFonts w:ascii="Times New Roman" w:hAnsi="Times New Roman" w:cs="Times New Roman"/>
          <w:kern w:val="0"/>
        </w:rPr>
        <w:t xml:space="preserve">вий, возникших в результате действий (бездействия) контролируемого лица, которые могут привести или приводят к нарушению обязательных требований. (в ред. Федерального закона </w:t>
      </w:r>
      <w:hyperlink r:id="rId184" w:anchor="l11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9B742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</w:t>
      </w:r>
      <w:r>
        <w:rPr>
          <w:rFonts w:ascii="Times New Roman" w:hAnsi="Times New Roman" w:cs="Times New Roman"/>
          <w:kern w:val="0"/>
        </w:rPr>
        <w:t>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</w:t>
      </w:r>
      <w:r>
        <w:rPr>
          <w:rFonts w:ascii="Times New Roman" w:hAnsi="Times New Roman" w:cs="Times New Roman"/>
          <w:kern w:val="0"/>
        </w:rPr>
        <w:t>лактических мероприятий по соответствующему виду контроля.</w:t>
      </w:r>
    </w:p>
    <w:p w14:paraId="667F276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Контролируемое лицо вправе после получения предостережения о недопустимости </w:t>
      </w:r>
      <w:r>
        <w:rPr>
          <w:rFonts w:ascii="Times New Roman" w:hAnsi="Times New Roman" w:cs="Times New Roman"/>
          <w:kern w:val="0"/>
        </w:rPr>
        <w:lastRenderedPageBreak/>
        <w:t>нарушения обязательных требований подать в контрольный (надзорный) орган возражение в отношении указанного предостереж</w:t>
      </w:r>
      <w:r>
        <w:rPr>
          <w:rFonts w:ascii="Times New Roman" w:hAnsi="Times New Roman" w:cs="Times New Roman"/>
          <w:kern w:val="0"/>
        </w:rPr>
        <w:t>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</w:t>
      </w:r>
      <w:r>
        <w:rPr>
          <w:rFonts w:ascii="Times New Roman" w:hAnsi="Times New Roman" w:cs="Times New Roman"/>
          <w:kern w:val="0"/>
        </w:rPr>
        <w:t>роля. (в ред. Федерального закона </w:t>
      </w:r>
      <w:hyperlink r:id="rId18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718754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Контрольные (надзорные) органы осуществляют учет объявленных ими предостережений о недопустимости нарушени</w:t>
      </w:r>
      <w:r>
        <w:rPr>
          <w:rFonts w:ascii="Times New Roman" w:hAnsi="Times New Roman" w:cs="Times New Roman"/>
          <w:kern w:val="0"/>
        </w:rPr>
        <w:t>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 w14:paraId="40575E1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2C053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50. Консультирование</w:t>
      </w:r>
    </w:p>
    <w:p w14:paraId="5756A8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Должностное лицо контрольного (надзорного) органа по обращениям контролиру</w:t>
      </w:r>
      <w:r>
        <w:rPr>
          <w:rFonts w:ascii="Times New Roman" w:hAnsi="Times New Roman" w:cs="Times New Roman"/>
          <w:kern w:val="0"/>
        </w:rPr>
        <w:t>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</w:t>
      </w:r>
      <w:r>
        <w:rPr>
          <w:rFonts w:ascii="Times New Roman" w:hAnsi="Times New Roman" w:cs="Times New Roman"/>
          <w:kern w:val="0"/>
        </w:rPr>
        <w:t xml:space="preserve"> с организацией и осуществлением государственного контроля (надзора), муниципального контроля). Консультирование осуществляется без взимания платы. (в ред. Федерального закона </w:t>
      </w:r>
      <w:hyperlink r:id="rId18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28662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Консультирование может осуществляться должностным лицом контрольного (надзорного) органа по телефону, посредством видео-конференц-связи, использования мобильного приложения "Инспектор", на личном приеме либо в ходе прове</w:t>
      </w:r>
      <w:r>
        <w:rPr>
          <w:rFonts w:ascii="Times New Roman" w:hAnsi="Times New Roman" w:cs="Times New Roman"/>
          <w:kern w:val="0"/>
        </w:rPr>
        <w:t>дения профилактического мероприятия, контрольного (надзорного) мероприятия. (в ред. Федерального закона </w:t>
      </w:r>
      <w:hyperlink r:id="rId187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793E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консультирования, перечень в</w:t>
      </w:r>
      <w:r>
        <w:rPr>
          <w:rFonts w:ascii="Times New Roman" w:hAnsi="Times New Roman" w:cs="Times New Roman"/>
          <w:kern w:val="0"/>
        </w:rPr>
        <w:t>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 w14:paraId="0E70684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</w:t>
      </w:r>
      <w:r>
        <w:rPr>
          <w:rFonts w:ascii="Times New Roman" w:hAnsi="Times New Roman" w:cs="Times New Roman"/>
          <w:kern w:val="0"/>
        </w:rPr>
        <w:t xml:space="preserve">ого ответа в сроки, установленные Федеральным законом </w:t>
      </w:r>
      <w:hyperlink r:id="rId188" w:anchor="l0" w:history="1">
        <w:r>
          <w:rPr>
            <w:rFonts w:ascii="Times New Roman" w:hAnsi="Times New Roman" w:cs="Times New Roman"/>
            <w:kern w:val="0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kern w:val="0"/>
        </w:rPr>
        <w:t xml:space="preserve"> "О порядке рассмотрения обращений граждан Российской Федерации".</w:t>
      </w:r>
    </w:p>
    <w:p w14:paraId="095C9B7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При осуществлении </w:t>
      </w:r>
      <w:r>
        <w:rPr>
          <w:rFonts w:ascii="Times New Roman" w:hAnsi="Times New Roman" w:cs="Times New Roman"/>
          <w:kern w:val="0"/>
        </w:rPr>
        <w:t>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40C52F3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ходе консультирования не может предоставляться инфо</w:t>
      </w:r>
      <w:r>
        <w:rPr>
          <w:rFonts w:ascii="Times New Roman" w:hAnsi="Times New Roman" w:cs="Times New Roman"/>
          <w:kern w:val="0"/>
        </w:rPr>
        <w:t>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</w:t>
      </w:r>
      <w:r>
        <w:rPr>
          <w:rFonts w:ascii="Times New Roman" w:hAnsi="Times New Roman" w:cs="Times New Roman"/>
          <w:kern w:val="0"/>
        </w:rPr>
        <w:t>ого (надзорного) мероприятия экспертизы, испытаний.</w:t>
      </w:r>
    </w:p>
    <w:p w14:paraId="67B175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</w:t>
      </w:r>
      <w:r>
        <w:rPr>
          <w:rFonts w:ascii="Times New Roman" w:hAnsi="Times New Roman" w:cs="Times New Roman"/>
          <w:kern w:val="0"/>
        </w:rPr>
        <w:t>вопросам соблюдения обязательных требований.</w:t>
      </w:r>
    </w:p>
    <w:p w14:paraId="1DF0AB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8. Контрольные (надзорные) органы осуществляют учет консультирований.</w:t>
      </w:r>
    </w:p>
    <w:p w14:paraId="34E7C6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 случаях, предусмотренных положением о виде контроля, консультирование по однотипным обращениям контролируемых лиц и их представителей </w:t>
      </w:r>
      <w:r>
        <w:rPr>
          <w:rFonts w:ascii="Times New Roman" w:hAnsi="Times New Roman" w:cs="Times New Roman"/>
          <w:kern w:val="0"/>
        </w:rPr>
        <w:t>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14:paraId="3AC8DB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697D6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51. Самообследование</w:t>
      </w:r>
    </w:p>
    <w:p w14:paraId="4A04DD5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целях д</w:t>
      </w:r>
      <w:r>
        <w:rPr>
          <w:rFonts w:ascii="Times New Roman" w:hAnsi="Times New Roman" w:cs="Times New Roman"/>
          <w:kern w:val="0"/>
        </w:rPr>
        <w:t>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(самообследование). В рамках самообследования также о</w:t>
      </w:r>
      <w:r>
        <w:rPr>
          <w:rFonts w:ascii="Times New Roman" w:hAnsi="Times New Roman" w:cs="Times New Roman"/>
          <w:kern w:val="0"/>
        </w:rPr>
        <w:t>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14:paraId="37ABB07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Самообследование осуществляется в автоматизированном режиме с использованием одного из способов, указанных на официаль</w:t>
      </w:r>
      <w:r>
        <w:rPr>
          <w:rFonts w:ascii="Times New Roman" w:hAnsi="Times New Roman" w:cs="Times New Roman"/>
          <w:kern w:val="0"/>
        </w:rPr>
        <w:t>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самообследование без идентификаци</w:t>
      </w:r>
      <w:r>
        <w:rPr>
          <w:rFonts w:ascii="Times New Roman" w:hAnsi="Times New Roman" w:cs="Times New Roman"/>
          <w:kern w:val="0"/>
        </w:rPr>
        <w:t xml:space="preserve">и пользователя. (в ред. Федерального закона </w:t>
      </w:r>
      <w:hyperlink r:id="rId189" w:anchor="l11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09C991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Контролируемые лица, получившие высокую оценку соблюдения ими обязательных требований, по итог</w:t>
      </w:r>
      <w:r>
        <w:rPr>
          <w:rFonts w:ascii="Times New Roman" w:hAnsi="Times New Roman" w:cs="Times New Roman"/>
          <w:kern w:val="0"/>
        </w:rPr>
        <w:t>ам самообследования, проведенного в соответствии с частью 2 настоящей статьи с идентификацией пользователя,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</w:t>
      </w:r>
      <w:r>
        <w:rPr>
          <w:rFonts w:ascii="Times New Roman" w:hAnsi="Times New Roman" w:cs="Times New Roman"/>
          <w:kern w:val="0"/>
        </w:rPr>
        <w:t xml:space="preserve"> виде контроля. (в ред. Федеральных законов </w:t>
      </w:r>
      <w:hyperlink r:id="rId19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191" w:anchor="l0" w:history="1">
        <w:r>
          <w:rPr>
            <w:rFonts w:ascii="Times New Roman" w:hAnsi="Times New Roman" w:cs="Times New Roman"/>
            <w:kern w:val="0"/>
            <w:u w:val="single"/>
          </w:rPr>
          <w:t>от 29.1</w:t>
        </w:r>
        <w:r>
          <w:rPr>
            <w:rFonts w:ascii="Times New Roman" w:hAnsi="Times New Roman" w:cs="Times New Roman"/>
            <w:kern w:val="0"/>
            <w:u w:val="single"/>
          </w:rPr>
          <w:t>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AB0B5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</w:t>
      </w:r>
      <w:r>
        <w:rPr>
          <w:rFonts w:ascii="Times New Roman" w:hAnsi="Times New Roman" w:cs="Times New Roman"/>
          <w:kern w:val="0"/>
        </w:rPr>
        <w:t>во разместить сведения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</w:r>
    </w:p>
    <w:p w14:paraId="16DEAA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Срок действия декларации соблюдения об</w:t>
      </w:r>
      <w:r>
        <w:rPr>
          <w:rFonts w:ascii="Times New Roman" w:hAnsi="Times New Roman" w:cs="Times New Roman"/>
          <w:kern w:val="0"/>
        </w:rPr>
        <w:t>язательных требований определяется положением о виде контроля, но не может составлять менее одного года и более трех лет с момента регистрации указанной декларации контрольным (надзорным) органом.</w:t>
      </w:r>
    </w:p>
    <w:p w14:paraId="773622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 изменения сведений, содержащихся в декларации с</w:t>
      </w:r>
      <w:r>
        <w:rPr>
          <w:rFonts w:ascii="Times New Roman" w:hAnsi="Times New Roman" w:cs="Times New Roman"/>
          <w:kern w:val="0"/>
        </w:rPr>
        <w:t>облюдения обязательных требований, уточненная декларация представляется контролируемым лицом в контрольный (надзорный) орган в течение одного месяца со дня изменения содержащихся в ней сведений.</w:t>
      </w:r>
    </w:p>
    <w:p w14:paraId="72C648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Контрольный (надзорный) орган утверждает методические реко</w:t>
      </w:r>
      <w:r>
        <w:rPr>
          <w:rFonts w:ascii="Times New Roman" w:hAnsi="Times New Roman" w:cs="Times New Roman"/>
          <w:kern w:val="0"/>
        </w:rPr>
        <w:t>мендации по проведению самообследования и подготовке декларации соблюдения обязательных требований. Методические рекомендации размещаются на официальном сайте контрольного (надзорного) органа в сети "Интернет".</w:t>
      </w:r>
    </w:p>
    <w:p w14:paraId="3BD3BF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случае, если при проведении обязательног</w:t>
      </w:r>
      <w:r>
        <w:rPr>
          <w:rFonts w:ascii="Times New Roman" w:hAnsi="Times New Roman" w:cs="Times New Roman"/>
          <w:kern w:val="0"/>
        </w:rPr>
        <w:t xml:space="preserve">о профилактического визита или контрольного (надзорного) мероприятия выявлены нарушения обязательных требований, факты </w:t>
      </w:r>
      <w:r>
        <w:rPr>
          <w:rFonts w:ascii="Times New Roman" w:hAnsi="Times New Roman" w:cs="Times New Roman"/>
          <w:kern w:val="0"/>
        </w:rPr>
        <w:lastRenderedPageBreak/>
        <w:t>представления контролируемым лицом недостоверных сведений при самообследовании, декларация соблюдения обязательных требований аннулируетс</w:t>
      </w:r>
      <w:r>
        <w:rPr>
          <w:rFonts w:ascii="Times New Roman" w:hAnsi="Times New Roman" w:cs="Times New Roman"/>
          <w:kern w:val="0"/>
        </w:rPr>
        <w:t>я решением, принимаемым по результатам контрольного (надзорного) мероприятия. Положением о виде контроля устанавливается срок, по истечении которого контролируемое лицо может вновь принять декларацию соблюдения обязательных требований по результатам самооб</w:t>
      </w:r>
      <w:r>
        <w:rPr>
          <w:rFonts w:ascii="Times New Roman" w:hAnsi="Times New Roman" w:cs="Times New Roman"/>
          <w:kern w:val="0"/>
        </w:rPr>
        <w:t xml:space="preserve">следования. (в ред. Федерального закона </w:t>
      </w:r>
      <w:hyperlink r:id="rId192" w:anchor="l2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72F4F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62C967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52. Профилактический визит (в ред. Федерального закона </w:t>
      </w:r>
      <w:hyperlink r:id="rId193" w:anchor="l24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7958B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</w:t>
      </w:r>
      <w:r>
        <w:rPr>
          <w:rFonts w:ascii="Times New Roman" w:hAnsi="Times New Roman" w:cs="Times New Roman"/>
          <w:kern w:val="0"/>
        </w:rPr>
        <w:t>язи или мобильного приложения "Инспектор".</w:t>
      </w:r>
    </w:p>
    <w:p w14:paraId="1F1A7A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</w:t>
      </w:r>
      <w:r>
        <w:rPr>
          <w:rFonts w:ascii="Times New Roman" w:hAnsi="Times New Roman" w:cs="Times New Roman"/>
          <w:kern w:val="0"/>
        </w:rPr>
        <w:t>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</w:t>
      </w:r>
      <w:r>
        <w:rPr>
          <w:rFonts w:ascii="Times New Roman" w:hAnsi="Times New Roman" w:cs="Times New Roman"/>
          <w:kern w:val="0"/>
        </w:rPr>
        <w:t xml:space="preserve">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55C73C0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Профилактический визит проводится по инициативе контрольного (надзорного) органа (обязатель</w:t>
      </w:r>
      <w:r>
        <w:rPr>
          <w:rFonts w:ascii="Times New Roman" w:hAnsi="Times New Roman" w:cs="Times New Roman"/>
          <w:kern w:val="0"/>
        </w:rPr>
        <w:t>ный профилактический визит) или по инициативе контролируемого лица.</w:t>
      </w:r>
    </w:p>
    <w:p w14:paraId="57568C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</w:t>
      </w:r>
      <w:hyperlink r:id="rId194" w:anchor="l982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95" w:anchor="l1154" w:history="1">
        <w:r>
          <w:rPr>
            <w:rFonts w:ascii="Times New Roman" w:hAnsi="Times New Roman" w:cs="Times New Roman"/>
            <w:kern w:val="0"/>
            <w:u w:val="single"/>
          </w:rPr>
          <w:t>7</w:t>
        </w:r>
      </w:hyperlink>
      <w:r>
        <w:rPr>
          <w:rFonts w:ascii="Times New Roman" w:hAnsi="Times New Roman" w:cs="Times New Roman"/>
          <w:kern w:val="0"/>
        </w:rPr>
        <w:t xml:space="preserve"> статьи 48 настоящего Федерального закона.</w:t>
      </w:r>
    </w:p>
    <w:p w14:paraId="2E660C1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BE9BA9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52.1. Обязательный профилактически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й визит (в ред. Федерального закона </w:t>
      </w:r>
      <w:hyperlink r:id="rId196" w:anchor="l2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70A851E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Обязательный профилактический визит проводится:</w:t>
      </w:r>
    </w:p>
    <w:p w14:paraId="045BE2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 отношении контролируемых лиц, принадлежащих им объ</w:t>
      </w:r>
      <w:r>
        <w:rPr>
          <w:rFonts w:ascii="Times New Roman" w:hAnsi="Times New Roman" w:cs="Times New Roman"/>
          <w:kern w:val="0"/>
        </w:rPr>
        <w:t xml:space="preserve">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</w:t>
      </w:r>
      <w:hyperlink r:id="rId197" w:anchor="l110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</w:t>
      </w:r>
      <w:r>
        <w:rPr>
          <w:rFonts w:ascii="Times New Roman" w:hAnsi="Times New Roman" w:cs="Times New Roman"/>
          <w:kern w:val="0"/>
        </w:rPr>
        <w:t xml:space="preserve"> 25 настоящего Федерального закона;</w:t>
      </w:r>
    </w:p>
    <w:p w14:paraId="541A21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</w:t>
      </w:r>
      <w:hyperlink r:id="rId198" w:anchor="l158" w:history="1">
        <w:r>
          <w:rPr>
            <w:rFonts w:ascii="Times New Roman" w:hAnsi="Times New Roman" w:cs="Times New Roman"/>
            <w:kern w:val="0"/>
            <w:u w:val="single"/>
          </w:rPr>
          <w:t>статьей 8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или контролируемых лиц, </w:t>
      </w:r>
      <w:r>
        <w:rPr>
          <w:rFonts w:ascii="Times New Roman" w:hAnsi="Times New Roman" w:cs="Times New Roman"/>
          <w:kern w:val="0"/>
        </w:rPr>
        <w:t xml:space="preserve">сведения о которых включены в реестр классифицированных средств размещения.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</w:t>
      </w:r>
      <w:r>
        <w:rPr>
          <w:rFonts w:ascii="Times New Roman" w:hAnsi="Times New Roman" w:cs="Times New Roman"/>
          <w:kern w:val="0"/>
        </w:rPr>
        <w:t xml:space="preserve">в указанном случае проводится не позднее шести месяцев с даты представления такого уведомления; (в ред. </w:t>
      </w:r>
      <w:r>
        <w:rPr>
          <w:rFonts w:ascii="Times New Roman" w:hAnsi="Times New Roman" w:cs="Times New Roman"/>
          <w:kern w:val="0"/>
        </w:rPr>
        <w:lastRenderedPageBreak/>
        <w:t>Федерального закона </w:t>
      </w:r>
      <w:hyperlink r:id="rId19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8DC62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при наступлении </w:t>
      </w:r>
      <w:r>
        <w:rPr>
          <w:rFonts w:ascii="Times New Roman" w:hAnsi="Times New Roman" w:cs="Times New Roman"/>
          <w:kern w:val="0"/>
        </w:rPr>
        <w:t>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1EF876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 поручению:</w:t>
      </w:r>
    </w:p>
    <w:p w14:paraId="3CF08BC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Президента Российской Федерации;</w:t>
      </w:r>
    </w:p>
    <w:p w14:paraId="732E23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б) </w:t>
      </w:r>
      <w:r>
        <w:rPr>
          <w:rFonts w:ascii="Times New Roman" w:hAnsi="Times New Roman" w:cs="Times New Roman"/>
          <w:kern w:val="0"/>
        </w:rPr>
        <w:t>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</w:t>
      </w:r>
      <w:r>
        <w:rPr>
          <w:rFonts w:ascii="Times New Roman" w:hAnsi="Times New Roman" w:cs="Times New Roman"/>
          <w:kern w:val="0"/>
        </w:rPr>
        <w:t>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4C04D0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высшего должностного лица субъекта Российской Феде</w:t>
      </w:r>
      <w:r>
        <w:rPr>
          <w:rFonts w:ascii="Times New Roman" w:hAnsi="Times New Roman" w:cs="Times New Roman"/>
          <w:kern w:val="0"/>
        </w:rPr>
        <w:t>рации (в отношении видов регионального государственного контроля (надзора),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</w:t>
      </w:r>
      <w:r>
        <w:rPr>
          <w:rFonts w:ascii="Times New Roman" w:hAnsi="Times New Roman" w:cs="Times New Roman"/>
          <w:kern w:val="0"/>
        </w:rPr>
        <w:t>, и видов муниципального контроля в случаях, предусмотренных в части 3 статьи 5 настоящего Федерального закона). (в ред. Федерального закона </w:t>
      </w:r>
      <w:hyperlink r:id="rId20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FC9DE0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>
        <w:rPr>
          <w:rFonts w:ascii="Times New Roman" w:hAnsi="Times New Roman" w:cs="Times New Roman"/>
          <w:kern w:val="0"/>
        </w:rPr>
        <w:t xml:space="preserve"> 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14:paraId="2E57587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Обязательный профилактический визит не предусматривает отказ контролируемого лица от его проведения. О про</w:t>
      </w:r>
      <w:r>
        <w:rPr>
          <w:rFonts w:ascii="Times New Roman" w:hAnsi="Times New Roman" w:cs="Times New Roman"/>
          <w:kern w:val="0"/>
        </w:rPr>
        <w:t>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настоящего Федерального закона. (в ред. Федерального закона </w:t>
      </w:r>
      <w:hyperlink r:id="rId20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E957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</w:t>
      </w:r>
      <w:r>
        <w:rPr>
          <w:rFonts w:ascii="Times New Roman" w:hAnsi="Times New Roman" w:cs="Times New Roman"/>
          <w:kern w:val="0"/>
        </w:rPr>
        <w:t>инструментальное обследование, испытание, экспертизу.</w:t>
      </w:r>
    </w:p>
    <w:p w14:paraId="7DBD395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</w:t>
      </w:r>
      <w:r>
        <w:rPr>
          <w:rFonts w:ascii="Times New Roman" w:hAnsi="Times New Roman" w:cs="Times New Roman"/>
          <w:kern w:val="0"/>
        </w:rPr>
        <w:t>тов принимаются в соответствии с законодательством Российской Федерации.</w:t>
      </w:r>
    </w:p>
    <w:p w14:paraId="5F4D40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поручение не содержит указание на вид контроля и (или) перечень контролируемых лиц, в отношении которых должны быть проведены обязательные профилактические визиты, в</w:t>
      </w:r>
      <w:r>
        <w:rPr>
          <w:rFonts w:ascii="Times New Roman" w:hAnsi="Times New Roman" w:cs="Times New Roman"/>
          <w:kern w:val="0"/>
        </w:rPr>
        <w:t xml:space="preserve">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статьи. (в ред. Федерального закона </w:t>
      </w:r>
      <w:hyperlink r:id="rId20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BAF67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Поручения заместителей Председателя Правительства Российской Федерации, согласованные с Заместителем Председателя Правительства Российской Федерации - Руководителем Аппарата Правительства Российс</w:t>
      </w:r>
      <w:r>
        <w:rPr>
          <w:rFonts w:ascii="Times New Roman" w:hAnsi="Times New Roman" w:cs="Times New Roman"/>
          <w:kern w:val="0"/>
        </w:rPr>
        <w:t>кой Федерации, высших должностных лиц субъектов Российской Федерации о проведении обязательных профилактических визитов должны содержать следующие сведения:</w:t>
      </w:r>
    </w:p>
    <w:p w14:paraId="6C8E54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вид контроля, в рамках которого должны быть проведены обязательные профилактические визиты;</w:t>
      </w:r>
    </w:p>
    <w:p w14:paraId="2B4022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</w:t>
      </w:r>
      <w:r>
        <w:rPr>
          <w:rFonts w:ascii="Times New Roman" w:hAnsi="Times New Roman" w:cs="Times New Roman"/>
          <w:kern w:val="0"/>
        </w:rPr>
        <w:t>еречень контролируемых лиц, в отношении которых должны быть проведены обязательные профилактические визиты;</w:t>
      </w:r>
    </w:p>
    <w:p w14:paraId="5677A4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предмет обязательного профилактического визита;</w:t>
      </w:r>
    </w:p>
    <w:p w14:paraId="46E7BD3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период, в течение которого должны быть проведены обязательные профилактические визиты.</w:t>
      </w:r>
    </w:p>
    <w:p w14:paraId="435403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Срок</w:t>
      </w:r>
      <w:r>
        <w:rPr>
          <w:rFonts w:ascii="Times New Roman" w:hAnsi="Times New Roman" w:cs="Times New Roman"/>
          <w:kern w:val="0"/>
        </w:rPr>
        <w:t xml:space="preserve">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09159D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По окончании проведения обязательного профилактического визита составляется акт о п</w:t>
      </w:r>
      <w:r>
        <w:rPr>
          <w:rFonts w:ascii="Times New Roman" w:hAnsi="Times New Roman" w:cs="Times New Roman"/>
          <w:kern w:val="0"/>
        </w:rPr>
        <w:t xml:space="preserve">роведении обязательного профилактического визита (далее также - акт обязательного профилактического визита) в порядке, предусмотренном </w:t>
      </w:r>
      <w:hyperlink r:id="rId203" w:anchor="l387" w:history="1">
        <w:r>
          <w:rPr>
            <w:rFonts w:ascii="Times New Roman" w:hAnsi="Times New Roman" w:cs="Times New Roman"/>
            <w:kern w:val="0"/>
            <w:u w:val="single"/>
          </w:rPr>
          <w:t>статьей 90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</w:t>
      </w:r>
      <w:r>
        <w:rPr>
          <w:rFonts w:ascii="Times New Roman" w:hAnsi="Times New Roman" w:cs="Times New Roman"/>
          <w:kern w:val="0"/>
        </w:rPr>
        <w:t>ного закона для контрольных (надзорных) мероприятий.</w:t>
      </w:r>
    </w:p>
    <w:p w14:paraId="1D3818F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Контролируемое лицо или его представитель знакомится с содержанием акта обязательного профилактического визита в порядке, предусмотренном </w:t>
      </w:r>
      <w:hyperlink r:id="rId204" w:anchor="l382" w:history="1">
        <w:r>
          <w:rPr>
            <w:rFonts w:ascii="Times New Roman" w:hAnsi="Times New Roman" w:cs="Times New Roman"/>
            <w:kern w:val="0"/>
            <w:u w:val="single"/>
          </w:rPr>
          <w:t>статьей 88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 для контрольных (надзорных) мероприятий.</w:t>
      </w:r>
    </w:p>
    <w:p w14:paraId="0C2218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 невозможности проведения обязательного профилактического визита и (или) уклонения контролируемого лица от его проведения инспектор</w:t>
      </w:r>
      <w:r>
        <w:rPr>
          <w:rFonts w:ascii="Times New Roman" w:hAnsi="Times New Roman" w:cs="Times New Roman"/>
          <w:kern w:val="0"/>
        </w:rPr>
        <w:t xml:space="preserve">ом составляется акт о невозможности проведения обязательного профилактического визита в порядке, предусмотренном </w:t>
      </w:r>
      <w:hyperlink r:id="rId205" w:anchor="l274" w:history="1">
        <w:r>
          <w:rPr>
            <w:rFonts w:ascii="Times New Roman" w:hAnsi="Times New Roman" w:cs="Times New Roman"/>
            <w:kern w:val="0"/>
            <w:u w:val="single"/>
          </w:rPr>
          <w:t>частью 10</w:t>
        </w:r>
      </w:hyperlink>
      <w:r>
        <w:rPr>
          <w:rFonts w:ascii="Times New Roman" w:hAnsi="Times New Roman" w:cs="Times New Roman"/>
          <w:kern w:val="0"/>
        </w:rPr>
        <w:t xml:space="preserve"> статьи 65 настоящего Федерального закона д</w:t>
      </w:r>
      <w:r>
        <w:rPr>
          <w:rFonts w:ascii="Times New Roman" w:hAnsi="Times New Roman" w:cs="Times New Roman"/>
          <w:kern w:val="0"/>
        </w:rPr>
        <w:t>ля контрольных (надзорных) мероприятий.</w:t>
      </w:r>
    </w:p>
    <w:p w14:paraId="131ECB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</w:t>
      </w:r>
      <w:r>
        <w:rPr>
          <w:rFonts w:ascii="Times New Roman" w:hAnsi="Times New Roman" w:cs="Times New Roman"/>
          <w:kern w:val="0"/>
        </w:rPr>
        <w:t>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1F60128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Предписание об устранении выявленных нарушений обязательных требований выдается контролируемо</w:t>
      </w:r>
      <w:r>
        <w:rPr>
          <w:rFonts w:ascii="Times New Roman" w:hAnsi="Times New Roman" w:cs="Times New Roman"/>
          <w:kern w:val="0"/>
        </w:rPr>
        <w:t xml:space="preserve">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206" w:anchor="l1050" w:history="1">
        <w:r>
          <w:rPr>
            <w:rFonts w:ascii="Times New Roman" w:hAnsi="Times New Roman" w:cs="Times New Roman"/>
            <w:kern w:val="0"/>
            <w:u w:val="single"/>
          </w:rPr>
          <w:t>статьей 90.1</w:t>
        </w:r>
      </w:hyperlink>
      <w:r>
        <w:rPr>
          <w:rFonts w:ascii="Times New Roman" w:hAnsi="Times New Roman" w:cs="Times New Roman"/>
          <w:kern w:val="0"/>
        </w:rPr>
        <w:t xml:space="preserve"> настоящег</w:t>
      </w:r>
      <w:r>
        <w:rPr>
          <w:rFonts w:ascii="Times New Roman" w:hAnsi="Times New Roman" w:cs="Times New Roman"/>
          <w:kern w:val="0"/>
        </w:rPr>
        <w:t>о Федерального закона.</w:t>
      </w:r>
    </w:p>
    <w:p w14:paraId="43B495D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E56B8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52.2. Профилактический визит по инициативе контролируемого лица (в ред. Федерального закона </w:t>
      </w:r>
      <w:hyperlink r:id="rId207" w:anchor="l2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95A7D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Профилактический</w:t>
      </w:r>
      <w:r>
        <w:rPr>
          <w:rFonts w:ascii="Times New Roman" w:hAnsi="Times New Roman" w:cs="Times New Roman"/>
          <w:kern w:val="0"/>
        </w:rPr>
        <w:t xml:space="preserve">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</w:t>
      </w:r>
      <w:r>
        <w:rPr>
          <w:rFonts w:ascii="Times New Roman" w:hAnsi="Times New Roman" w:cs="Times New Roman"/>
          <w:kern w:val="0"/>
        </w:rPr>
        <w:t>ием.</w:t>
      </w:r>
    </w:p>
    <w:p w14:paraId="7F9E82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</w:t>
      </w:r>
      <w:r>
        <w:rPr>
          <w:rFonts w:ascii="Times New Roman" w:hAnsi="Times New Roman" w:cs="Times New Roman"/>
          <w:kern w:val="0"/>
        </w:rPr>
        <w:lastRenderedPageBreak/>
        <w:t>муниципальных услуг или регионального портала государственных и муниципальных услуг. Кон</w:t>
      </w:r>
      <w:r>
        <w:rPr>
          <w:rFonts w:ascii="Times New Roman" w:hAnsi="Times New Roman" w:cs="Times New Roman"/>
          <w:kern w:val="0"/>
        </w:rPr>
        <w:t>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7EFAEA6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принятия решения о проведении </w:t>
      </w:r>
      <w:r>
        <w:rPr>
          <w:rFonts w:ascii="Times New Roman" w:hAnsi="Times New Roman" w:cs="Times New Roman"/>
          <w:kern w:val="0"/>
        </w:rPr>
        <w:t>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AFFE84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Решение об отказе в проведении </w:t>
      </w:r>
      <w:r>
        <w:rPr>
          <w:rFonts w:ascii="Times New Roman" w:hAnsi="Times New Roman" w:cs="Times New Roman"/>
          <w:kern w:val="0"/>
        </w:rPr>
        <w:t>профилактического визита принимается в следующих случаях:</w:t>
      </w:r>
    </w:p>
    <w:p w14:paraId="467FE5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 контролируемого лица поступило уведомление об отзыве заявления;</w:t>
      </w:r>
    </w:p>
    <w:p w14:paraId="339A387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течение шести месяцев до даты подачи повторного заявления проведение профилактического визита было невозможно в связи с отс</w:t>
      </w:r>
      <w:r>
        <w:rPr>
          <w:rFonts w:ascii="Times New Roman" w:hAnsi="Times New Roman" w:cs="Times New Roman"/>
          <w:kern w:val="0"/>
        </w:rPr>
        <w:t>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3E7536A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 течение года до даты подачи заявления контрольным (над</w:t>
      </w:r>
      <w:r>
        <w:rPr>
          <w:rFonts w:ascii="Times New Roman" w:hAnsi="Times New Roman" w:cs="Times New Roman"/>
          <w:kern w:val="0"/>
        </w:rPr>
        <w:t>зорным) органом проведен профилактический визит по ранее поданному заявлению;</w:t>
      </w:r>
    </w:p>
    <w:p w14:paraId="31BE5D1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6F060C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конт</w:t>
      </w:r>
      <w:r>
        <w:rPr>
          <w:rFonts w:ascii="Times New Roman" w:hAnsi="Times New Roman" w:cs="Times New Roman"/>
          <w:kern w:val="0"/>
        </w:rPr>
        <w:t>ролируемое лицо не соответствует критериям, предусмотренным частью 1 настоящей статьи. (в ред. Федерального закона </w:t>
      </w:r>
      <w:hyperlink r:id="rId20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61D5F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Решение об отказе в прове</w:t>
      </w:r>
      <w:r>
        <w:rPr>
          <w:rFonts w:ascii="Times New Roman" w:hAnsi="Times New Roman" w:cs="Times New Roman"/>
          <w:kern w:val="0"/>
        </w:rPr>
        <w:t>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14:paraId="3FED89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Контролируемое лицо вправе отозвать заявление либо направить отказ от проведения профилактического визита, уведомив об этом</w:t>
      </w:r>
      <w:r>
        <w:rPr>
          <w:rFonts w:ascii="Times New Roman" w:hAnsi="Times New Roman" w:cs="Times New Roman"/>
          <w:kern w:val="0"/>
        </w:rPr>
        <w:t xml:space="preserve"> контрольный (надзорный) орган не позднее чем за пять рабочих дней до даты его проведения.</w:t>
      </w:r>
    </w:p>
    <w:p w14:paraId="16CB8E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</w:t>
      </w:r>
    </w:p>
    <w:p w14:paraId="1A1864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Разъясн</w:t>
      </w:r>
      <w:r>
        <w:rPr>
          <w:rFonts w:ascii="Times New Roman" w:hAnsi="Times New Roman" w:cs="Times New Roman"/>
          <w:kern w:val="0"/>
        </w:rPr>
        <w:t>ения и рекомендации, полученные контролируемым лицом в ходе профилактического визита, носят рекомендательный характер.</w:t>
      </w:r>
    </w:p>
    <w:p w14:paraId="34E68E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Предписания об устранении выявленных в ходе профилактического визита нарушений обязательных требований контролируемым лицам не могут в</w:t>
      </w:r>
      <w:r>
        <w:rPr>
          <w:rFonts w:ascii="Times New Roman" w:hAnsi="Times New Roman" w:cs="Times New Roman"/>
          <w:kern w:val="0"/>
        </w:rPr>
        <w:t>ыдаваться.</w:t>
      </w:r>
    </w:p>
    <w:p w14:paraId="0BEC3F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</w:t>
      </w:r>
      <w:r>
        <w:rPr>
          <w:rFonts w:ascii="Times New Roman" w:hAnsi="Times New Roman" w:cs="Times New Roman"/>
          <w:kern w:val="0"/>
        </w:rPr>
        <w:t>льно 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</w:t>
      </w:r>
    </w:p>
    <w:p w14:paraId="0155ED4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7BCE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53. Проверочные листы</w:t>
      </w:r>
    </w:p>
    <w:p w14:paraId="20A5305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1. В целях снижения рисков причинения вреда (ущерба) </w:t>
      </w:r>
      <w:r>
        <w:rPr>
          <w:rFonts w:ascii="Times New Roman" w:hAnsi="Times New Roman" w:cs="Times New Roman"/>
          <w:kern w:val="0"/>
        </w:rPr>
        <w:t>на объектах контроля и оптимизации проведения контрольных (надзорных) мероприятий контрольные (надзорные) органы формируют и утверждают проверочные листы (списки контрольных вопросов, ответы на которые свидетельствуют о соблюдении или несоблюдении контроли</w:t>
      </w:r>
      <w:r>
        <w:rPr>
          <w:rFonts w:ascii="Times New Roman" w:hAnsi="Times New Roman" w:cs="Times New Roman"/>
          <w:kern w:val="0"/>
        </w:rPr>
        <w:t>руемым лицом обязательных требований).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14:paraId="7C3C67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2 статьи 53 действует с 01.03.2022 (</w:t>
      </w:r>
      <w:hyperlink r:id="rId209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346ACA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Требования к разработке, содержанию, общественному обсуждению проектов форм проверочных листов, утверждению, применению, актуализации форм провероч</w:t>
      </w:r>
      <w:r>
        <w:rPr>
          <w:rFonts w:ascii="Times New Roman" w:hAnsi="Times New Roman" w:cs="Times New Roman"/>
          <w:kern w:val="0"/>
        </w:rPr>
        <w:t xml:space="preserve">ных листов, а также случаи обязательного применения проверочных листов устанавливаются Правительством Российской Федерации. (в ред. Федерального закона </w:t>
      </w:r>
      <w:hyperlink r:id="rId21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</w:t>
        </w:r>
        <w:r>
          <w:rPr>
            <w:rFonts w:ascii="Times New Roman" w:hAnsi="Times New Roman" w:cs="Times New Roman"/>
            <w:kern w:val="0"/>
            <w:u w:val="single"/>
          </w:rPr>
          <w:t>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FF2279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Часть исключена. (в ред. Федерального закона </w:t>
      </w:r>
      <w:hyperlink r:id="rId211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7E6540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проведении контрольных (надзорных) мероприятий проверочные листы, указанн</w:t>
      </w:r>
      <w:r>
        <w:rPr>
          <w:rFonts w:ascii="Times New Roman" w:hAnsi="Times New Roman" w:cs="Times New Roman"/>
          <w:kern w:val="0"/>
        </w:rPr>
        <w:t xml:space="preserve">ые в решении о проведении контрольного (надзорного) мероприятия,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инспектора. (в ред. Федерального </w:t>
      </w:r>
      <w:r>
        <w:rPr>
          <w:rFonts w:ascii="Times New Roman" w:hAnsi="Times New Roman" w:cs="Times New Roman"/>
          <w:kern w:val="0"/>
        </w:rPr>
        <w:t xml:space="preserve">закона </w:t>
      </w:r>
      <w:hyperlink r:id="rId212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A33628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5856F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11. Независимая оценка соблюдения обязательных требований</w:t>
      </w:r>
    </w:p>
    <w:p w14:paraId="280C63B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597F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54. Признание результатов независимой оценки соблюдения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обязательных требований</w:t>
      </w:r>
    </w:p>
    <w:p w14:paraId="4A6CECD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Федеральным законом о виде контроля могут быть предусмотрены независимая оценка соблюдения контролируемыми лицами обязательных требований, проводимая организациями, независимыми от контрольного (надзорного) органа и контролируемо</w:t>
      </w:r>
      <w:r>
        <w:rPr>
          <w:rFonts w:ascii="Times New Roman" w:hAnsi="Times New Roman" w:cs="Times New Roman"/>
          <w:kern w:val="0"/>
        </w:rPr>
        <w:t>го лица, аккредитованными в национальной системе аккредитации в форме органа инспекции (далее - независимый орган инспекции), и требования к такой независимой оценке.</w:t>
      </w:r>
    </w:p>
    <w:p w14:paraId="4FC603F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При подтверждении соблюдения обязательных требований независимый орган инспекции выдае</w:t>
      </w:r>
      <w:r>
        <w:rPr>
          <w:rFonts w:ascii="Times New Roman" w:hAnsi="Times New Roman" w:cs="Times New Roman"/>
          <w:kern w:val="0"/>
        </w:rPr>
        <w:t>т контролируемому лицу заключение о подтверждении соблюдения обязательных требований (далее - заключение о соответствии). К заключению о соответствии прилагается полный перечень обязательных требований, прошедших оценку, с указанием нормативных документов,</w:t>
      </w:r>
      <w:r>
        <w:rPr>
          <w:rFonts w:ascii="Times New Roman" w:hAnsi="Times New Roman" w:cs="Times New Roman"/>
          <w:kern w:val="0"/>
        </w:rPr>
        <w:t xml:space="preserve"> устанавливающих данные требования. Предельный срок действия заключения о соответствии определяется федеральным законом о виде контроля.</w:t>
      </w:r>
    </w:p>
    <w:p w14:paraId="7A91EB3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Плановые контрольные (надзорные) мероприятия в отношении контролируемого лица в течение срока действия заключения о </w:t>
      </w:r>
      <w:r>
        <w:rPr>
          <w:rFonts w:ascii="Times New Roman" w:hAnsi="Times New Roman" w:cs="Times New Roman"/>
          <w:kern w:val="0"/>
        </w:rPr>
        <w:t>соответствии не проводятся, если иное не предусмотрено федеральным законом о виде контроля.</w:t>
      </w:r>
    </w:p>
    <w:p w14:paraId="4AFAC0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Формирование и ведение реестра заключений о соответствии осуществляются национальным органом по аккредитации.</w:t>
      </w:r>
    </w:p>
    <w:p w14:paraId="10BDAE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Независимый орган инспекции информирует контроль</w:t>
      </w:r>
      <w:r>
        <w:rPr>
          <w:rFonts w:ascii="Times New Roman" w:hAnsi="Times New Roman" w:cs="Times New Roman"/>
          <w:kern w:val="0"/>
        </w:rPr>
        <w:t xml:space="preserve">ные (надзорные) органы о выданных </w:t>
      </w:r>
      <w:r>
        <w:rPr>
          <w:rFonts w:ascii="Times New Roman" w:hAnsi="Times New Roman" w:cs="Times New Roman"/>
          <w:kern w:val="0"/>
        </w:rPr>
        <w:lastRenderedPageBreak/>
        <w:t>контролируемым лицам заключениях о соответствии в порядке, установленном федеральным законом о виде контроля.</w:t>
      </w:r>
    </w:p>
    <w:p w14:paraId="57E594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Объектами подтверждения соблюдения обязательных требований независимым органом инспекции могут являться деяте</w:t>
      </w:r>
      <w:r>
        <w:rPr>
          <w:rFonts w:ascii="Times New Roman" w:hAnsi="Times New Roman" w:cs="Times New Roman"/>
          <w:kern w:val="0"/>
        </w:rPr>
        <w:t>льность, действия контролируемых лиц и (или) характеристики принадлежащих им материальных объектов, произведенная ими продукция (товары), в том числе в части соответствия техническим регламентам и (или) иным стандартам, если в сфере деятельности контролиру</w:t>
      </w:r>
      <w:r>
        <w:rPr>
          <w:rFonts w:ascii="Times New Roman" w:hAnsi="Times New Roman" w:cs="Times New Roman"/>
          <w:kern w:val="0"/>
        </w:rPr>
        <w:t>емых лиц данные технические регламенты и (или) иные стандарты являются обязательными.</w:t>
      </w:r>
    </w:p>
    <w:p w14:paraId="1D78242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случае осуществления контролируемым лицом одного вида деятельности в нескольких местах и (или) на нескольких объектах подтверждение соблюдения обязательных требовани</w:t>
      </w:r>
      <w:r>
        <w:rPr>
          <w:rFonts w:ascii="Times New Roman" w:hAnsi="Times New Roman" w:cs="Times New Roman"/>
          <w:kern w:val="0"/>
        </w:rPr>
        <w:t>й независимой организацией должно быть проведено в указанных местах и (или) на указанных объектах. Перечень объектов (с адресами), на которых проводилось подтверждение соблюдения обязательных требований, оформляется приложением к заключению о соответствии.</w:t>
      </w:r>
    </w:p>
    <w:p w14:paraId="251074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случае, если контролируемое лицо осуществляет различные виды деятельности, подтверждение соблюдения обязательных требований независимым органом инспекции проводится отдельно по каждому виду деятельности.</w:t>
      </w:r>
    </w:p>
    <w:p w14:paraId="03587E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случае, если в результате оценки соблюден</w:t>
      </w:r>
      <w:r>
        <w:rPr>
          <w:rFonts w:ascii="Times New Roman" w:hAnsi="Times New Roman" w:cs="Times New Roman"/>
          <w:kern w:val="0"/>
        </w:rPr>
        <w:t>ия обязательных требований независимым органом инспекции выявляются нарушения, независимый орган инспекции выдает контролируемому лицу акт с указанием выявленных нарушений.</w:t>
      </w:r>
    </w:p>
    <w:p w14:paraId="750AAD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 причинения вреда (ущерба) охраняемым законом ценностям со стороны конт</w:t>
      </w:r>
      <w:r>
        <w:rPr>
          <w:rFonts w:ascii="Times New Roman" w:hAnsi="Times New Roman" w:cs="Times New Roman"/>
          <w:kern w:val="0"/>
        </w:rPr>
        <w:t>ролируемого лица независимый орган инспекции несет субсидиарную ответственность с контролируемым лицом перед потерпевшими.</w:t>
      </w:r>
    </w:p>
    <w:p w14:paraId="35B1F24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A8CD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55. Членство в саморегулируемой организации</w:t>
      </w:r>
    </w:p>
    <w:p w14:paraId="14E1D3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Федеральным законом о виде контроля может предусматриваться, что результаты де</w:t>
      </w:r>
      <w:r>
        <w:rPr>
          <w:rFonts w:ascii="Times New Roman" w:hAnsi="Times New Roman" w:cs="Times New Roman"/>
          <w:kern w:val="0"/>
        </w:rPr>
        <w:t>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(надзорными) органами, осуществляющими (организующими) в отно</w:t>
      </w:r>
      <w:r>
        <w:rPr>
          <w:rFonts w:ascii="Times New Roman" w:hAnsi="Times New Roman" w:cs="Times New Roman"/>
          <w:kern w:val="0"/>
        </w:rPr>
        <w:t>шении членов саморегулируемой организации виды контроля, на основании соглашения о признании результатов такой деятельности саморегулируемой организации, заключаемого саморегулируемой организацией с контрольным (надзорным) органом (далее - соглашение о при</w:t>
      </w:r>
      <w:r>
        <w:rPr>
          <w:rFonts w:ascii="Times New Roman" w:hAnsi="Times New Roman" w:cs="Times New Roman"/>
          <w:kern w:val="0"/>
        </w:rPr>
        <w:t>знании результатов деятельности).</w:t>
      </w:r>
    </w:p>
    <w:p w14:paraId="368110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Заключение соглашения о признании результатов деятельности допускается в случае, если предмет контроля саморегулируемой организации за предпринимательской или профессиональной деятельностью своих членов идентичен предме</w:t>
      </w:r>
      <w:r>
        <w:rPr>
          <w:rFonts w:ascii="Times New Roman" w:hAnsi="Times New Roman" w:cs="Times New Roman"/>
          <w:kern w:val="0"/>
        </w:rPr>
        <w:t>ту вида контроля либо охватывает более широкий круг вопросов.</w:t>
      </w:r>
    </w:p>
    <w:p w14:paraId="105DE58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заключения соглашения о признании результатов деятельности деятельность контрольного (надзорного) органа не осуществляется в отношении членов саморегулируемой организации, с которой </w:t>
      </w:r>
      <w:r>
        <w:rPr>
          <w:rFonts w:ascii="Times New Roman" w:hAnsi="Times New Roman" w:cs="Times New Roman"/>
          <w:kern w:val="0"/>
        </w:rPr>
        <w:t>было заключено соглашение о признании результатов деятельности.</w:t>
      </w:r>
    </w:p>
    <w:p w14:paraId="7D3B3D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</w:t>
      </w:r>
      <w:r>
        <w:rPr>
          <w:rFonts w:ascii="Times New Roman" w:hAnsi="Times New Roman" w:cs="Times New Roman"/>
          <w:kern w:val="0"/>
        </w:rPr>
        <w:t>твенный реестр саморегулируемых организаций.</w:t>
      </w:r>
    </w:p>
    <w:p w14:paraId="64BE4E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5. Соглашение о признании результатов деятельности может быть заключено исключительно с саморегулируемой организацией, сформировавшей компенсационный фонд в целях обеспечения имущественной ответственности по обя</w:t>
      </w:r>
      <w:r>
        <w:rPr>
          <w:rFonts w:ascii="Times New Roman" w:hAnsi="Times New Roman" w:cs="Times New Roman"/>
          <w:kern w:val="0"/>
        </w:rPr>
        <w:t>зательствам своих членов, возникшим в результате причинения вреда (ущерба) вследствие недостатков произведенных членами саморегулируемой организации товаров (работ, услуг), в размере не менее чем 25 тысяч рублей в отношении каждого члена.</w:t>
      </w:r>
    </w:p>
    <w:p w14:paraId="73DF99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Правительство </w:t>
      </w:r>
      <w:r>
        <w:rPr>
          <w:rFonts w:ascii="Times New Roman" w:hAnsi="Times New Roman" w:cs="Times New Roman"/>
          <w:kern w:val="0"/>
        </w:rPr>
        <w:t>Российской Федерации в положении о виде контроля устанавливает критерии, на основании которых осуществляется признание результатов деятельности саморегулируемой организации, существенные условия соглашения о признании результатов деятельности, порядок закл</w:t>
      </w:r>
      <w:r>
        <w:rPr>
          <w:rFonts w:ascii="Times New Roman" w:hAnsi="Times New Roman" w:cs="Times New Roman"/>
          <w:kern w:val="0"/>
        </w:rPr>
        <w:t>ючения, регистрации и прекращения действия соглашения о признании результатов деятельности, порядок контроля за соблюдением условий соглашения о признании результатов деятельности саморегулируемой организацией, деятельность которой признается соглашением о</w:t>
      </w:r>
      <w:r>
        <w:rPr>
          <w:rFonts w:ascii="Times New Roman" w:hAnsi="Times New Roman" w:cs="Times New Roman"/>
          <w:kern w:val="0"/>
        </w:rPr>
        <w:t xml:space="preserve"> признании результатов деятельности. Указанные критерии могут учитывать: (в ред. Федерального закона </w:t>
      </w:r>
      <w:hyperlink r:id="rId21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0812D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количество случаев причинения вреда </w:t>
      </w:r>
      <w:r>
        <w:rPr>
          <w:rFonts w:ascii="Times New Roman" w:hAnsi="Times New Roman" w:cs="Times New Roman"/>
          <w:kern w:val="0"/>
        </w:rPr>
        <w:t>(ущерба) вследствие недостатков произведенных членами саморегулируемой организации товаров (работ, услуг) и изменение такого количества во времени;</w:t>
      </w:r>
    </w:p>
    <w:p w14:paraId="24C8424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совокупный реальный вред (ущерб) вследствие недостатков произведенных членами саморегулируемой организаци</w:t>
      </w:r>
      <w:r>
        <w:rPr>
          <w:rFonts w:ascii="Times New Roman" w:hAnsi="Times New Roman" w:cs="Times New Roman"/>
          <w:kern w:val="0"/>
        </w:rPr>
        <w:t>и товаров (работ, услуг) и изменение такого вреда (ущерба) во времени;</w:t>
      </w:r>
    </w:p>
    <w:p w14:paraId="31A3C57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принятие саморегулируемой организацией внутренних документов, предусмотренных Федеральным законом </w:t>
      </w:r>
      <w:hyperlink r:id="rId214" w:anchor="l0" w:history="1">
        <w:r>
          <w:rPr>
            <w:rFonts w:ascii="Times New Roman" w:hAnsi="Times New Roman" w:cs="Times New Roman"/>
            <w:kern w:val="0"/>
            <w:u w:val="single"/>
          </w:rPr>
          <w:t>от 1 декабря 2007 года N 315-ФЗ</w:t>
        </w:r>
      </w:hyperlink>
      <w:r>
        <w:rPr>
          <w:rFonts w:ascii="Times New Roman" w:hAnsi="Times New Roman" w:cs="Times New Roman"/>
          <w:kern w:val="0"/>
        </w:rPr>
        <w:t xml:space="preserve"> "О саморегулируемых организациях";</w:t>
      </w:r>
    </w:p>
    <w:p w14:paraId="72DBED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осуществление выплат из компенсационного фонда саморегулируемой организации в соответствии с Федеральным законом </w:t>
      </w:r>
      <w:hyperlink r:id="rId215" w:anchor="l0" w:history="1">
        <w:r>
          <w:rPr>
            <w:rFonts w:ascii="Times New Roman" w:hAnsi="Times New Roman" w:cs="Times New Roman"/>
            <w:kern w:val="0"/>
            <w:u w:val="single"/>
          </w:rPr>
          <w:t>от 1 декабря 2007 года N 315-ФЗ</w:t>
        </w:r>
      </w:hyperlink>
      <w:r>
        <w:rPr>
          <w:rFonts w:ascii="Times New Roman" w:hAnsi="Times New Roman" w:cs="Times New Roman"/>
          <w:kern w:val="0"/>
        </w:rPr>
        <w:t xml:space="preserve"> "О саморегулируемых организациях" и (или) внутренними документами саморегулируемой организации, соотношение размеров таких выплат, сроки их осуществления, случаи отказов саморегулируемой организации от о</w:t>
      </w:r>
      <w:r>
        <w:rPr>
          <w:rFonts w:ascii="Times New Roman" w:hAnsi="Times New Roman" w:cs="Times New Roman"/>
          <w:kern w:val="0"/>
        </w:rPr>
        <w:t>существления таких выплат;</w:t>
      </w:r>
    </w:p>
    <w:p w14:paraId="7A25D97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установление саморегулируемой организацией требований к своим членам, не предусмотренных нормативными правовыми актами;</w:t>
      </w:r>
    </w:p>
    <w:p w14:paraId="1914A47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эффективность контроля саморегулируемой организации за деятельностью своих членов;</w:t>
      </w:r>
    </w:p>
    <w:p w14:paraId="47F540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эффективность </w:t>
      </w:r>
      <w:r>
        <w:rPr>
          <w:rFonts w:ascii="Times New Roman" w:hAnsi="Times New Roman" w:cs="Times New Roman"/>
          <w:kern w:val="0"/>
        </w:rPr>
        <w:t>применения саморегулируемой организацией мер дисциплинарного воздействия в отношении своих членов;</w:t>
      </w:r>
    </w:p>
    <w:p w14:paraId="26B519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случаи привлечения саморегулируемой организации к ответственности за правонарушения в области деятельности саморегулируемых организаций.</w:t>
      </w:r>
    </w:p>
    <w:p w14:paraId="0CA5A17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Соглашение о </w:t>
      </w:r>
      <w:r>
        <w:rPr>
          <w:rFonts w:ascii="Times New Roman" w:hAnsi="Times New Roman" w:cs="Times New Roman"/>
          <w:kern w:val="0"/>
        </w:rPr>
        <w:t>признании результатов деятельности заключается со всеми саморегулируемыми организациями, соответствующими критериям, установленным частью 6 настоящей статьи, и обратившимися в контрольный (надзорный) орган.</w:t>
      </w:r>
    </w:p>
    <w:p w14:paraId="492F1F0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FC530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V. ОСУЩЕСТВЛЕНИЕ ГОСУДАРСТВЕННОГО КОНТРОЛ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 (НАДЗОРА), МУНИЦИПАЛЬНОГО КОНТРОЛЯ</w:t>
      </w:r>
    </w:p>
    <w:p w14:paraId="3AE713A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E91F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Глава 12. Контрольные (надзорные) мероприятия</w:t>
      </w:r>
    </w:p>
    <w:p w14:paraId="0376795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31974A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56. Виды контрольных (надзорных) мероприятий</w:t>
      </w:r>
    </w:p>
    <w:p w14:paraId="329C8B5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осуществлении государственного контроля (надзора), муниципального контроля взаимодействием контрольных (надзорны</w:t>
      </w:r>
      <w:r>
        <w:rPr>
          <w:rFonts w:ascii="Times New Roman" w:hAnsi="Times New Roman" w:cs="Times New Roman"/>
          <w:kern w:val="0"/>
        </w:rPr>
        <w:t>х) органов, их должностных лиц с контролируемыми лицами являются встречи, телефонные и иные переговоры (непосредственное взаимодействие) между инспектором и контролируемым лицом или его представителем, запрос документов, иных материалов, присутствие инспек</w:t>
      </w:r>
      <w:r>
        <w:rPr>
          <w:rFonts w:ascii="Times New Roman" w:hAnsi="Times New Roman" w:cs="Times New Roman"/>
          <w:kern w:val="0"/>
        </w:rPr>
        <w:t>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</w:t>
      </w:r>
    </w:p>
    <w:p w14:paraId="3A9AB22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Взаимодействие с контролируемым лицом осуществляется при проведении следующих контрольных (надзорных</w:t>
      </w:r>
      <w:r>
        <w:rPr>
          <w:rFonts w:ascii="Times New Roman" w:hAnsi="Times New Roman" w:cs="Times New Roman"/>
          <w:kern w:val="0"/>
        </w:rPr>
        <w:t>) мероприятий:</w:t>
      </w:r>
    </w:p>
    <w:p w14:paraId="5BB1F7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контрольная закупка;</w:t>
      </w:r>
    </w:p>
    <w:p w14:paraId="55701E0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мониторинговая закупка;</w:t>
      </w:r>
    </w:p>
    <w:p w14:paraId="493D8F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выборочный контроль;</w:t>
      </w:r>
    </w:p>
    <w:p w14:paraId="59B9AC6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инспекционный визит;</w:t>
      </w:r>
    </w:p>
    <w:p w14:paraId="4316E4F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рейдовый осмотр;</w:t>
      </w:r>
    </w:p>
    <w:p w14:paraId="605BE9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документарная проверка;</w:t>
      </w:r>
    </w:p>
    <w:p w14:paraId="412224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выездная проверка.</w:t>
      </w:r>
    </w:p>
    <w:p w14:paraId="55EFF70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Без взаимодействия с контролируемым лицом проводятся следующие контрол</w:t>
      </w:r>
      <w:r>
        <w:rPr>
          <w:rFonts w:ascii="Times New Roman" w:hAnsi="Times New Roman" w:cs="Times New Roman"/>
          <w:kern w:val="0"/>
        </w:rPr>
        <w:t>ьные (надзорные) мероприятия (далее - контрольные (надзорные) мероприятия без взаимодействия):</w:t>
      </w:r>
    </w:p>
    <w:p w14:paraId="71E3F0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наблюдение за соблюдением обязательных требований;</w:t>
      </w:r>
    </w:p>
    <w:p w14:paraId="5081D02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выездное обследование.</w:t>
      </w:r>
    </w:p>
    <w:p w14:paraId="1F1A5D7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настоящим Федеральным законом, оценка соблюдения ко</w:t>
      </w:r>
      <w:r>
        <w:rPr>
          <w:rFonts w:ascii="Times New Roman" w:hAnsi="Times New Roman" w:cs="Times New Roman"/>
          <w:kern w:val="0"/>
        </w:rPr>
        <w:t>нтролируемыми лицами обязательных требований контрольными (надзорными) органами не может проводиться иными способами, кроме как посредством контрольных (надзорных) мероприятий, контрольных (надзорных) мероприятий без взаимодействия, указанных в настоящей с</w:t>
      </w:r>
      <w:r>
        <w:rPr>
          <w:rFonts w:ascii="Times New Roman" w:hAnsi="Times New Roman" w:cs="Times New Roman"/>
          <w:kern w:val="0"/>
        </w:rPr>
        <w:t>татье. Положением о виде контроля устанавливаются контрольные (надзорные) мероприятия из числа указанных в части 2 настоящей статьи, проводимые в рамках конкретного вида контроля. Контрольные (надзорные) мероприятия без взаимодействия не требуют дополнител</w:t>
      </w:r>
      <w:r>
        <w:rPr>
          <w:rFonts w:ascii="Times New Roman" w:hAnsi="Times New Roman" w:cs="Times New Roman"/>
          <w:kern w:val="0"/>
        </w:rPr>
        <w:t xml:space="preserve">ьного указания в положении о виде контроля на их проведение. (в ред. Федеральных законов </w:t>
      </w:r>
      <w:hyperlink r:id="rId21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17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180E2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</w:t>
      </w:r>
      <w:r>
        <w:rPr>
          <w:rFonts w:ascii="Times New Roman" w:hAnsi="Times New Roman" w:cs="Times New Roman"/>
          <w:kern w:val="0"/>
        </w:rPr>
        <w:t xml:space="preserve">ользованием мобильного приложения "Инспектор". (в ред. Федерального закона </w:t>
      </w:r>
      <w:hyperlink r:id="rId218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88B43E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Правительство Российской Федерации по согласованию с Генеральной прокуратурой Российской Федерации вправе определить случаи и (или) виды контроля, при осуществлении которых проведение контрольных (надзорных) мероприятий с использованием мобильного </w:t>
      </w:r>
      <w:r>
        <w:rPr>
          <w:rFonts w:ascii="Times New Roman" w:hAnsi="Times New Roman" w:cs="Times New Roman"/>
          <w:kern w:val="0"/>
        </w:rPr>
        <w:lastRenderedPageBreak/>
        <w:t>прило</w:t>
      </w:r>
      <w:r>
        <w:rPr>
          <w:rFonts w:ascii="Times New Roman" w:hAnsi="Times New Roman" w:cs="Times New Roman"/>
          <w:kern w:val="0"/>
        </w:rPr>
        <w:t xml:space="preserve">жения "Инспектор" не требует согласования с органами прокуратуры. (в ред. Федерального закона </w:t>
      </w:r>
      <w:hyperlink r:id="rId219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B98B3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61E14E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57. Основания для проведения контрольных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(надзорных) мероприятий</w:t>
      </w:r>
    </w:p>
    <w:p w14:paraId="7B1468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Основанием для проведения контрольных (надзорных) мероприятий, за исключением случаев, указанных в части 2 настоящей статьи, может быть:</w:t>
      </w:r>
    </w:p>
    <w:p w14:paraId="58F1A3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наличие у контрольного (надзорного) органа сведений о причинении вреда (ущерба) или об у</w:t>
      </w:r>
      <w:r>
        <w:rPr>
          <w:rFonts w:ascii="Times New Roman" w:hAnsi="Times New Roman" w:cs="Times New Roman"/>
          <w:kern w:val="0"/>
        </w:rPr>
        <w:t xml:space="preserve">грозе причинения вреда (ущерба) охраняемым законом ценностям с учетом положений </w:t>
      </w:r>
      <w:hyperlink r:id="rId220" w:anchor="l255" w:history="1">
        <w:r>
          <w:rPr>
            <w:rFonts w:ascii="Times New Roman" w:hAnsi="Times New Roman" w:cs="Times New Roman"/>
            <w:kern w:val="0"/>
            <w:u w:val="single"/>
          </w:rPr>
          <w:t>статьи 60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закона; (в ред. Федерального закона </w:t>
      </w:r>
      <w:hyperlink r:id="rId221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1247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5D5EBE4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</w:t>
      </w:r>
      <w:r>
        <w:rPr>
          <w:rFonts w:ascii="Times New Roman" w:hAnsi="Times New Roman" w:cs="Times New Roman"/>
          <w:kern w:val="0"/>
        </w:rPr>
        <w:t xml:space="preserve">ой власти субъектов Российской Федерации) о проведении контрольных (надзорных) мероприятий в отношении конкретных контролируемых лиц; (в ред. Федерального закона </w:t>
      </w:r>
      <w:hyperlink r:id="rId222" w:anchor="l41" w:history="1">
        <w:r>
          <w:rPr>
            <w:rFonts w:ascii="Times New Roman" w:hAnsi="Times New Roman" w:cs="Times New Roman"/>
            <w:kern w:val="0"/>
            <w:u w:val="single"/>
          </w:rPr>
          <w:t>от 2</w:t>
        </w:r>
        <w:r>
          <w:rPr>
            <w:rFonts w:ascii="Times New Roman" w:hAnsi="Times New Roman" w:cs="Times New Roman"/>
            <w:kern w:val="0"/>
            <w:u w:val="single"/>
          </w:rPr>
          <w:t>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6B62F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663A41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истечени</w:t>
      </w:r>
      <w:r>
        <w:rPr>
          <w:rFonts w:ascii="Times New Roman" w:hAnsi="Times New Roman" w:cs="Times New Roman"/>
          <w:kern w:val="0"/>
        </w:rPr>
        <w:t xml:space="preserve">е срока исполнения решения контрольного (надзорного) органа об устранении выявленного нарушения обязательных требований - в случаях, установленных </w:t>
      </w:r>
      <w:hyperlink r:id="rId223" w:anchor="l792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95</w:t>
      </w:r>
      <w:r>
        <w:rPr>
          <w:rFonts w:ascii="Times New Roman" w:hAnsi="Times New Roman" w:cs="Times New Roman"/>
          <w:kern w:val="0"/>
        </w:rPr>
        <w:t xml:space="preserve"> настоящего Федерального закона;</w:t>
      </w:r>
    </w:p>
    <w:p w14:paraId="63EBEC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14:paraId="6CD8F9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выявление соответствия об</w:t>
      </w:r>
      <w:r>
        <w:rPr>
          <w:rFonts w:ascii="Times New Roman" w:hAnsi="Times New Roman" w:cs="Times New Roman"/>
          <w:kern w:val="0"/>
        </w:rPr>
        <w:t xml:space="preserve">ъекта контроля параметрам, утвержденным индикаторами риска нарушения обязательных требований, или отклонения объекта контроля от таких параметров; (в ред. Федерального закона </w:t>
      </w:r>
      <w:hyperlink r:id="rId224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D6FBB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225" w:anchor="l158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kern w:val="0"/>
        </w:rPr>
        <w:t xml:space="preserve">", в случае, если представление такого уведомления является обязательным, или без включения сведений о средстве размещения в реестр классифицированных средств размещения, или без лицензии, предусмотренной для видов деятельности, указанных в пунктах </w:t>
      </w:r>
      <w:hyperlink r:id="rId226" w:anchor="l46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27" w:anchor="l704" w:history="1">
        <w:r>
          <w:rPr>
            <w:rFonts w:ascii="Times New Roman" w:hAnsi="Times New Roman" w:cs="Times New Roman"/>
            <w:kern w:val="0"/>
            <w:u w:val="single"/>
          </w:rPr>
          <w:t>9.1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8" w:anchor="l707" w:history="1">
        <w:r>
          <w:rPr>
            <w:rFonts w:ascii="Times New Roman" w:hAnsi="Times New Roman" w:cs="Times New Roman"/>
            <w:kern w:val="0"/>
            <w:u w:val="single"/>
          </w:rPr>
          <w:t>11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9" w:anchor="l707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0" w:anchor="l803" w:history="1">
        <w:r>
          <w:rPr>
            <w:rFonts w:ascii="Times New Roman" w:hAnsi="Times New Roman" w:cs="Times New Roman"/>
            <w:kern w:val="0"/>
            <w:u w:val="single"/>
          </w:rPr>
          <w:t>14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1" w:anchor="l310" w:history="1">
        <w:r>
          <w:rPr>
            <w:rFonts w:ascii="Times New Roman" w:hAnsi="Times New Roman" w:cs="Times New Roman"/>
            <w:kern w:val="0"/>
            <w:u w:val="single"/>
          </w:rPr>
          <w:t>17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2" w:anchor="l49" w:history="1">
        <w:r>
          <w:rPr>
            <w:rFonts w:ascii="Times New Roman" w:hAnsi="Times New Roman" w:cs="Times New Roman"/>
            <w:kern w:val="0"/>
            <w:u w:val="single"/>
          </w:rPr>
          <w:t>19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3" w:anchor="l50" w:history="1">
        <w:r>
          <w:rPr>
            <w:rFonts w:ascii="Times New Roman" w:hAnsi="Times New Roman" w:cs="Times New Roman"/>
            <w:kern w:val="0"/>
            <w:u w:val="single"/>
          </w:rPr>
          <w:t>21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4" w:anchor="l50" w:history="1">
        <w:r>
          <w:rPr>
            <w:rFonts w:ascii="Times New Roman" w:hAnsi="Times New Roman" w:cs="Times New Roman"/>
            <w:kern w:val="0"/>
            <w:u w:val="single"/>
          </w:rPr>
          <w:t>24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5" w:anchor="l208" w:history="1">
        <w:r>
          <w:rPr>
            <w:rFonts w:ascii="Times New Roman" w:hAnsi="Times New Roman" w:cs="Times New Roman"/>
            <w:kern w:val="0"/>
            <w:u w:val="single"/>
          </w:rPr>
          <w:t>31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6" w:anchor="l53" w:history="1">
        <w:r>
          <w:rPr>
            <w:rFonts w:ascii="Times New Roman" w:hAnsi="Times New Roman" w:cs="Times New Roman"/>
            <w:kern w:val="0"/>
            <w:u w:val="single"/>
          </w:rPr>
          <w:t>34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7" w:anchor="l53" w:history="1">
        <w:r>
          <w:rPr>
            <w:rFonts w:ascii="Times New Roman" w:hAnsi="Times New Roman" w:cs="Times New Roman"/>
            <w:kern w:val="0"/>
            <w:u w:val="single"/>
          </w:rPr>
          <w:t>36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8" w:anchor="l53" w:history="1">
        <w:r>
          <w:rPr>
            <w:rFonts w:ascii="Times New Roman" w:hAnsi="Times New Roman" w:cs="Times New Roman"/>
            <w:kern w:val="0"/>
            <w:u w:val="single"/>
          </w:rPr>
          <w:t>39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9" w:anchor="l54" w:history="1">
        <w:r>
          <w:rPr>
            <w:rFonts w:ascii="Times New Roman" w:hAnsi="Times New Roman" w:cs="Times New Roman"/>
            <w:kern w:val="0"/>
            <w:u w:val="single"/>
          </w:rPr>
          <w:t>40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40" w:anchor="l210" w:history="1">
        <w:r>
          <w:rPr>
            <w:rFonts w:ascii="Times New Roman" w:hAnsi="Times New Roman" w:cs="Times New Roman"/>
            <w:kern w:val="0"/>
            <w:u w:val="single"/>
          </w:rPr>
          <w:t>42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41" w:anchor="l371" w:history="1">
        <w:r>
          <w:rPr>
            <w:rFonts w:ascii="Times New Roman" w:hAnsi="Times New Roman" w:cs="Times New Roman"/>
            <w:kern w:val="0"/>
            <w:u w:val="single"/>
          </w:rPr>
          <w:t>55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42" w:anchor="l383" w:history="1">
        <w:r>
          <w:rPr>
            <w:rFonts w:ascii="Times New Roman" w:hAnsi="Times New Roman" w:cs="Times New Roman"/>
            <w:kern w:val="0"/>
            <w:u w:val="single"/>
          </w:rPr>
          <w:t>59</w:t>
        </w:r>
      </w:hyperlink>
      <w:r>
        <w:rPr>
          <w:rFonts w:ascii="Times New Roman" w:hAnsi="Times New Roman" w:cs="Times New Roman"/>
          <w:kern w:val="0"/>
        </w:rPr>
        <w:t xml:space="preserve"> части 1 статьи 12 Федерального закона от 4 мая 2011 года N 99-ФЗ "О лицензировании отдельных видов деятельн</w:t>
      </w:r>
      <w:r>
        <w:rPr>
          <w:rFonts w:ascii="Times New Roman" w:hAnsi="Times New Roman" w:cs="Times New Roman"/>
          <w:kern w:val="0"/>
        </w:rPr>
        <w:t>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</w:t>
      </w:r>
      <w:r>
        <w:rPr>
          <w:rFonts w:ascii="Times New Roman" w:hAnsi="Times New Roman" w:cs="Times New Roman"/>
          <w:kern w:val="0"/>
        </w:rPr>
        <w:t xml:space="preserve">редставление таких сведений является </w:t>
      </w:r>
      <w:r>
        <w:rPr>
          <w:rFonts w:ascii="Times New Roman" w:hAnsi="Times New Roman" w:cs="Times New Roman"/>
          <w:kern w:val="0"/>
        </w:rPr>
        <w:lastRenderedPageBreak/>
        <w:t>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 (в ред. Федеральных законов </w:t>
      </w:r>
      <w:hyperlink r:id="rId243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24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483FB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уклонение контролируемого лица от проведения обяз</w:t>
      </w:r>
      <w:r>
        <w:rPr>
          <w:rFonts w:ascii="Times New Roman" w:hAnsi="Times New Roman" w:cs="Times New Roman"/>
          <w:kern w:val="0"/>
        </w:rPr>
        <w:t xml:space="preserve">ательного профилактического визита. (в ред. Федерального закона </w:t>
      </w:r>
      <w:hyperlink r:id="rId245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657B4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Контрольные (надзорные) мероприятия без взаимодействия проводятся должностн</w:t>
      </w:r>
      <w:r>
        <w:rPr>
          <w:rFonts w:ascii="Times New Roman" w:hAnsi="Times New Roman" w:cs="Times New Roman"/>
          <w:kern w:val="0"/>
        </w:rPr>
        <w:t xml:space="preserve">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</w:t>
      </w:r>
      <w:r>
        <w:rPr>
          <w:rFonts w:ascii="Times New Roman" w:hAnsi="Times New Roman" w:cs="Times New Roman"/>
          <w:kern w:val="0"/>
        </w:rPr>
        <w:t>Федеральным законом.</w:t>
      </w:r>
    </w:p>
    <w:p w14:paraId="7DBC70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наличии соответствующего положения в федеральном законе о виде контроля возможно проведение внепланового контрольного (надзорного) мероприятия в случае поступления от контролируемого лица в контрольный (надзорный) орган информац</w:t>
      </w:r>
      <w:r>
        <w:rPr>
          <w:rFonts w:ascii="Times New Roman" w:hAnsi="Times New Roman" w:cs="Times New Roman"/>
          <w:kern w:val="0"/>
        </w:rPr>
        <w:t>ии об устранении нарушений обязательных требований, выявленных в рамках процедур периодического подтверждения соответствия (компетентности), осуществляемых в рамках разрешительных режимов в формах лицензирования, аккредитации, сертификации, включения в рее</w:t>
      </w:r>
      <w:r>
        <w:rPr>
          <w:rFonts w:ascii="Times New Roman" w:hAnsi="Times New Roman" w:cs="Times New Roman"/>
          <w:kern w:val="0"/>
        </w:rPr>
        <w:t>стр, аттестации, прохождения экспертизы и иных разрешений, предусматривающих бессрочный характер действия соответствующих разрешений. Предмет внепланового контрольного (надзорного) мероприятия в случае, предусмотренном настоящей частью, ограничивается оцен</w:t>
      </w:r>
      <w:r>
        <w:rPr>
          <w:rFonts w:ascii="Times New Roman" w:hAnsi="Times New Roman" w:cs="Times New Roman"/>
          <w:kern w:val="0"/>
        </w:rPr>
        <w:t xml:space="preserve">кой устранения нарушений обязательных требований, выявленных в рамках процедур периодического подтверждения соответствия (компетентности). (в ред. Федеральных законов </w:t>
      </w:r>
      <w:hyperlink r:id="rId24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47" w:anchor="l4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12E018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CFEA9E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58. Сведения о причинении вреда (ущерба) или об угрозе причинения вреда (ущерба) охраняемым законом ценност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ям</w:t>
      </w:r>
    </w:p>
    <w:p w14:paraId="70C822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Сведения о причинении вреда (ущерба) или об угрозе причинения вреда (ущерба) охраняемым законом ценностям контрольный (надзорный) орган получает:</w:t>
      </w:r>
    </w:p>
    <w:p w14:paraId="48D732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поступлении обращений (заявлений) граждан и организаций, информации от органов государственной вл</w:t>
      </w:r>
      <w:r>
        <w:rPr>
          <w:rFonts w:ascii="Times New Roman" w:hAnsi="Times New Roman" w:cs="Times New Roman"/>
          <w:kern w:val="0"/>
        </w:rPr>
        <w:t>асти, органов местного самоуправления, из средств массовой информации;</w:t>
      </w:r>
    </w:p>
    <w:p w14:paraId="02A7916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при проведении контрольных (надзорных) мероприятий, включая контрольные (надзорные) мероприятия без взаимодействия, специальных режимов государственного контроля (надзора), в том </w:t>
      </w:r>
      <w:r>
        <w:rPr>
          <w:rFonts w:ascii="Times New Roman" w:hAnsi="Times New Roman" w:cs="Times New Roman"/>
          <w:kern w:val="0"/>
        </w:rPr>
        <w:t>числе в отношении иных контролируемых лиц.</w:t>
      </w:r>
    </w:p>
    <w:p w14:paraId="718232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При рассмотрении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</w:t>
      </w:r>
      <w:r>
        <w:rPr>
          <w:rFonts w:ascii="Times New Roman" w:hAnsi="Times New Roman" w:cs="Times New Roman"/>
          <w:kern w:val="0"/>
        </w:rPr>
        <w:t>сударственной власти, органов местного самоуправления, из средств массовой информации, должностным лицом контрольного (надзорного) органа проводится оценка их достоверности.</w:t>
      </w:r>
    </w:p>
    <w:p w14:paraId="2ADB0B8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целях проведения оценки достоверности поступивших сведений о причинении вреда</w:t>
      </w:r>
      <w:r>
        <w:rPr>
          <w:rFonts w:ascii="Times New Roman" w:hAnsi="Times New Roman" w:cs="Times New Roman"/>
          <w:kern w:val="0"/>
        </w:rPr>
        <w:t xml:space="preserve"> (ущерба) или об угрозе причинения вреда (ущерба) охраняемым законом ценностям должностное лицо контрольного (надзорного) органа при необходимости:</w:t>
      </w:r>
    </w:p>
    <w:p w14:paraId="3056B1A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запрашивает дополнительные сведения и материалы (в том числе в устной форме) у гражданина или организации</w:t>
      </w:r>
      <w:r>
        <w:rPr>
          <w:rFonts w:ascii="Times New Roman" w:hAnsi="Times New Roman" w:cs="Times New Roman"/>
          <w:kern w:val="0"/>
        </w:rPr>
        <w:t>,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14:paraId="08EB46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запрашивает у контролируемого лица пояснения в отношении указанных сведений, однако представление таких пояснений и иных д</w:t>
      </w:r>
      <w:r>
        <w:rPr>
          <w:rFonts w:ascii="Times New Roman" w:hAnsi="Times New Roman" w:cs="Times New Roman"/>
          <w:kern w:val="0"/>
        </w:rPr>
        <w:t>окументов не является обязательным;</w:t>
      </w:r>
    </w:p>
    <w:p w14:paraId="44F9210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обеспечивает, в том числе по решению уполномоченного должностного лица контрольного (надзорного) органа, проведение контрольного (надзорного) мероприятия без взаимодействия.</w:t>
      </w:r>
    </w:p>
    <w:p w14:paraId="2475FA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Контрольный (надзорный) орган вправе </w:t>
      </w:r>
      <w:r>
        <w:rPr>
          <w:rFonts w:ascii="Times New Roman" w:hAnsi="Times New Roman" w:cs="Times New Roman"/>
          <w:kern w:val="0"/>
        </w:rPr>
        <w:t>обратиться в суд с иском о взыскании с гражданина, организации, со средства массовой информации расходов, понесенных контрольным (надзорным) органом в связи с рассмотрением обращения (заявления), информации указанных лиц, если в них были указаны заведомо л</w:t>
      </w:r>
      <w:r>
        <w:rPr>
          <w:rFonts w:ascii="Times New Roman" w:hAnsi="Times New Roman" w:cs="Times New Roman"/>
          <w:kern w:val="0"/>
        </w:rPr>
        <w:t>ожные сведения.</w:t>
      </w:r>
    </w:p>
    <w:p w14:paraId="5D06374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284BE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59. Особенности рассмотрения обращений (заявлений) граждан и организаций, содержащих сведения о причинении вреда (ущерба) или об угрозе причинения вреда (ущерба) охраняемым законом ценностям</w:t>
      </w:r>
    </w:p>
    <w:p w14:paraId="49815E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Обращения (заявления) граждан и органи</w:t>
      </w:r>
      <w:r>
        <w:rPr>
          <w:rFonts w:ascii="Times New Roman" w:hAnsi="Times New Roman" w:cs="Times New Roman"/>
          <w:kern w:val="0"/>
        </w:rPr>
        <w:t>заций, содержащие сведения о причинении вреда (ущерба) или об угрозе причинения вреда (ущерба) охраняемым законом ценностям, принимаются контрольным (надзорным) органом к рассмотрению:</w:t>
      </w:r>
    </w:p>
    <w:p w14:paraId="03171D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подаче таких обращений (заявлений) гражданами и организациями ли</w:t>
      </w:r>
      <w:r>
        <w:rPr>
          <w:rFonts w:ascii="Times New Roman" w:hAnsi="Times New Roman" w:cs="Times New Roman"/>
          <w:kern w:val="0"/>
        </w:rPr>
        <w:t>бо их уполномоченными представителями непосредственно в контрольный (надзорный) орган либо через многофункциональный центр оказания государственных и муниципальных услуг лично с предъявлением документа, удостоверяющего личность гражданина, а для представит</w:t>
      </w:r>
      <w:r>
        <w:rPr>
          <w:rFonts w:ascii="Times New Roman" w:hAnsi="Times New Roman" w:cs="Times New Roman"/>
          <w:kern w:val="0"/>
        </w:rPr>
        <w:t>еля гражданина или организации - документа, подтверждающего его полномочия;</w:t>
      </w:r>
    </w:p>
    <w:p w14:paraId="28C067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при подаче таких обращений (заявлений) граждан и организаций после прохождения идентификации и аутентификации заявителя посредством единой системы идентификации и аутентификации</w:t>
      </w:r>
      <w:r>
        <w:rPr>
          <w:rFonts w:ascii="Times New Roman" w:hAnsi="Times New Roman" w:cs="Times New Roman"/>
          <w:kern w:val="0"/>
        </w:rPr>
        <w:t xml:space="preserve"> на едином портале государственных и муниципальных услуг, региональных порталах государственных и муниципальных услуг или на официальных сайтах контрольных (надзорных) органов в сети "Интернет", а также в информационных системах контрольных (надзорных) орг</w:t>
      </w:r>
      <w:r>
        <w:rPr>
          <w:rFonts w:ascii="Times New Roman" w:hAnsi="Times New Roman" w:cs="Times New Roman"/>
          <w:kern w:val="0"/>
        </w:rPr>
        <w:t>анов;</w:t>
      </w:r>
    </w:p>
    <w:p w14:paraId="785A5B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иных способах подачи таких обращений (заявлений) гражданами и организациями после принятия должностным лицом контрольного (надзорного) органа мер по установлению личности гражданина и полномочий представителя организации и их подтверждения.</w:t>
      </w:r>
    </w:p>
    <w:p w14:paraId="3D6B467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>
        <w:rPr>
          <w:rFonts w:ascii="Times New Roman" w:hAnsi="Times New Roman" w:cs="Times New Roman"/>
          <w:kern w:val="0"/>
        </w:rPr>
        <w:t xml:space="preserve"> В ходе проведения мероприятий, направленных на установление личности гражданина и полномочий представителя организации, должностное лицо контрольного (надзорного) органа взаимодействует с гражданином, представителем организации, в том числе посредством ау</w:t>
      </w:r>
      <w:r>
        <w:rPr>
          <w:rFonts w:ascii="Times New Roman" w:hAnsi="Times New Roman" w:cs="Times New Roman"/>
          <w:kern w:val="0"/>
        </w:rPr>
        <w:t>дио- или видеосвязи, а также с использованием информационно-коммуникационных технологий, и предупреждает его о праве контрольного (надзорного) органа обратиться в суд в целях взыскания расходов, понесенных контрольным (надзорным) органом в связи с рассмотр</w:t>
      </w:r>
      <w:r>
        <w:rPr>
          <w:rFonts w:ascii="Times New Roman" w:hAnsi="Times New Roman" w:cs="Times New Roman"/>
          <w:kern w:val="0"/>
        </w:rPr>
        <w:t>ением поступившего обращения (заявления) гражданина, организации, если в обращении (заявлении) были указаны заведомо ложные сведения.</w:t>
      </w:r>
    </w:p>
    <w:p w14:paraId="577B47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невозможности подтверждения личности гражданина, полномочий представителя организации поступившие обращения (заявле</w:t>
      </w:r>
      <w:r>
        <w:rPr>
          <w:rFonts w:ascii="Times New Roman" w:hAnsi="Times New Roman" w:cs="Times New Roman"/>
          <w:kern w:val="0"/>
        </w:rPr>
        <w:t xml:space="preserve">ния) рассматриваются контрольным (надзорным) органом в порядке, установленном Федеральным законом </w:t>
      </w:r>
      <w:hyperlink r:id="rId248" w:anchor="l0" w:history="1">
        <w:r>
          <w:rPr>
            <w:rFonts w:ascii="Times New Roman" w:hAnsi="Times New Roman" w:cs="Times New Roman"/>
            <w:kern w:val="0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kern w:val="0"/>
        </w:rPr>
        <w:t xml:space="preserve"> "О порядке рассмотрения обращений граждан </w:t>
      </w:r>
      <w:r>
        <w:rPr>
          <w:rFonts w:ascii="Times New Roman" w:hAnsi="Times New Roman" w:cs="Times New Roman"/>
          <w:kern w:val="0"/>
        </w:rPr>
        <w:t>Российской Федерации".</w:t>
      </w:r>
    </w:p>
    <w:p w14:paraId="2F77C3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Сведения о личности гражданина, как лица, направившего заявление (обращение), могут быть предоставлены контрольным (надзорным) органом контролируемому лицу только с согласия гражданина, направленного в контрольный (надзорный) орга</w:t>
      </w:r>
      <w:r>
        <w:rPr>
          <w:rFonts w:ascii="Times New Roman" w:hAnsi="Times New Roman" w:cs="Times New Roman"/>
          <w:kern w:val="0"/>
        </w:rPr>
        <w:t>н.</w:t>
      </w:r>
    </w:p>
    <w:p w14:paraId="209D9BE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72D01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60. Принятие решений о проведении контрольных (надзорных) мероприятий, предусматривающих взаимодействие с контролируемыми лицами, по итогам рассмотрения сведений о причинении вреда (ущерба) или об угрозе причинения вреда (ущерба) охраняемым зако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ном ценностям (в ред. Федерального закона </w:t>
      </w:r>
      <w:hyperlink r:id="rId249" w:anchor="l4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24A721F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Решение контрольного (надзорного) органа о проведении контрольного (надзорного) мероприятия, пред</w:t>
      </w:r>
      <w:r>
        <w:rPr>
          <w:rFonts w:ascii="Times New Roman" w:hAnsi="Times New Roman" w:cs="Times New Roman"/>
          <w:kern w:val="0"/>
        </w:rPr>
        <w:t xml:space="preserve">усматривающего взаимодействие с контролируемым лицом, по основанию, предусмотренному </w:t>
      </w:r>
      <w:hyperlink r:id="rId250" w:anchor="l64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закона, принимается при нали</w:t>
      </w:r>
      <w:r>
        <w:rPr>
          <w:rFonts w:ascii="Times New Roman" w:hAnsi="Times New Roman" w:cs="Times New Roman"/>
          <w:kern w:val="0"/>
        </w:rPr>
        <w:t>чии достоверной информации:</w:t>
      </w:r>
    </w:p>
    <w:p w14:paraId="3ACF898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 w14:paraId="46DBD6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 причинении вреда (ущерба) или непосредственной угрозе причинения вреда (ущерба) обороне страны и без</w:t>
      </w:r>
      <w:r>
        <w:rPr>
          <w:rFonts w:ascii="Times New Roman" w:hAnsi="Times New Roman" w:cs="Times New Roman"/>
          <w:kern w:val="0"/>
        </w:rPr>
        <w:t>опасности государства;</w:t>
      </w:r>
    </w:p>
    <w:p w14:paraId="7AC9CA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</w:t>
      </w:r>
      <w:r>
        <w:rPr>
          <w:rFonts w:ascii="Times New Roman" w:hAnsi="Times New Roman" w:cs="Times New Roman"/>
          <w:kern w:val="0"/>
        </w:rPr>
        <w:t xml:space="preserve">опользования и обращения с животными, предусмотренного </w:t>
      </w:r>
      <w:hyperlink r:id="rId251" w:anchor="l0" w:history="1">
        <w:r>
          <w:rPr>
            <w:rFonts w:ascii="Times New Roman" w:hAnsi="Times New Roman" w:cs="Times New Roman"/>
            <w:kern w:val="0"/>
            <w:u w:val="single"/>
          </w:rPr>
          <w:t>Кодексом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об административных правонарушениях;</w:t>
      </w:r>
    </w:p>
    <w:p w14:paraId="2A5F19E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 причинении вреда объектам культурного на</w:t>
      </w:r>
      <w:r>
        <w:rPr>
          <w:rFonts w:ascii="Times New Roman" w:hAnsi="Times New Roman" w:cs="Times New Roman"/>
          <w:kern w:val="0"/>
        </w:rPr>
        <w:t xml:space="preserve">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</w:t>
      </w:r>
      <w:r>
        <w:rPr>
          <w:rFonts w:ascii="Times New Roman" w:hAnsi="Times New Roman" w:cs="Times New Roman"/>
          <w:kern w:val="0"/>
        </w:rPr>
        <w:t>документам, имеющим особое историческое, научное, культурное значение, входящим в состав национального библиотечного фонда, влекущего их полную или частичную утрату, либо о возникновении угрозы причинения такого вреда;</w:t>
      </w:r>
    </w:p>
    <w:p w14:paraId="1D71E4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о нарушении обязательных требовани</w:t>
      </w:r>
      <w:r>
        <w:rPr>
          <w:rFonts w:ascii="Times New Roman" w:hAnsi="Times New Roman" w:cs="Times New Roman"/>
          <w:kern w:val="0"/>
        </w:rPr>
        <w:t>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 (в ред. Федерального закона </w:t>
      </w:r>
      <w:hyperlink r:id="rId25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5AA8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об угрозе возникновения чрезвычайных ситуаций природного и (или) техногенного характера, эпидемий, эпизоотий.</w:t>
      </w:r>
    </w:p>
    <w:p w14:paraId="7202130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Решение контрольного (надзорн</w:t>
      </w:r>
      <w:r>
        <w:rPr>
          <w:rFonts w:ascii="Times New Roman" w:hAnsi="Times New Roman" w:cs="Times New Roman"/>
          <w:kern w:val="0"/>
        </w:rPr>
        <w:t>ого) органа о проведении контрольного (надзорного) мероприятия принимается также:</w:t>
      </w:r>
    </w:p>
    <w:p w14:paraId="54A1B9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возникновении чрезвычайных ситуаций природного и (или) техногенного характера, эпидемий, эпизоотий;</w:t>
      </w:r>
    </w:p>
    <w:p w14:paraId="5B4443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при поступлении материалов о произведенном при проведении провер</w:t>
      </w:r>
      <w:r>
        <w:rPr>
          <w:rFonts w:ascii="Times New Roman" w:hAnsi="Times New Roman" w:cs="Times New Roman"/>
          <w:kern w:val="0"/>
        </w:rPr>
        <w:t xml:space="preserve">ки сообщения о преступлении или при проведении оперативно-разыскных мероприятий изъятии продукции </w:t>
      </w:r>
      <w:r>
        <w:rPr>
          <w:rFonts w:ascii="Times New Roman" w:hAnsi="Times New Roman" w:cs="Times New Roman"/>
          <w:kern w:val="0"/>
        </w:rPr>
        <w:lastRenderedPageBreak/>
        <w:t>(товаров), оборудования (средств) для ее производства, не являющихся вещественными доказательствами по уголовному делу, от дознавателей, органов дознания, сле</w:t>
      </w:r>
      <w:r>
        <w:rPr>
          <w:rFonts w:ascii="Times New Roman" w:hAnsi="Times New Roman" w:cs="Times New Roman"/>
          <w:kern w:val="0"/>
        </w:rPr>
        <w:t>дователей, руководителей следственных органов, органов, осуществляющих оперативно-разыскную деятельность, а также материалов об изъятии вещей, явившихся орудиями совершения или предметами административного правонарушения, оборот которых осуществлялся с нар</w:t>
      </w:r>
      <w:r>
        <w:rPr>
          <w:rFonts w:ascii="Times New Roman" w:hAnsi="Times New Roman" w:cs="Times New Roman"/>
          <w:kern w:val="0"/>
        </w:rPr>
        <w:t>ушением обязательных требований, от органов, должностных лиц, уполномоченных рассматривать дела об административных правонарушениях;</w:t>
      </w:r>
    </w:p>
    <w:p w14:paraId="64E00AF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поступлении обращений (заявлений) граждан в связи с защитой (восстановлением) своих нарушенных прав - в рамках регио</w:t>
      </w:r>
      <w:r>
        <w:rPr>
          <w:rFonts w:ascii="Times New Roman" w:hAnsi="Times New Roman" w:cs="Times New Roman"/>
          <w:kern w:val="0"/>
        </w:rPr>
        <w:t>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(надзора);</w:t>
      </w:r>
    </w:p>
    <w:p w14:paraId="02111C3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при поступлении от работников обращений (заявлений) </w:t>
      </w:r>
      <w:r>
        <w:rPr>
          <w:rFonts w:ascii="Times New Roman" w:hAnsi="Times New Roman" w:cs="Times New Roman"/>
          <w:kern w:val="0"/>
        </w:rPr>
        <w:t>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месяца, - в рамках федерального государственного контроля</w:t>
      </w:r>
      <w:r>
        <w:rPr>
          <w:rFonts w:ascii="Times New Roman" w:hAnsi="Times New Roman" w:cs="Times New Roman"/>
          <w:kern w:val="0"/>
        </w:rPr>
        <w:t xml:space="preserve"> (надзора) за соблюдением трудового законодательства и иных нормативных правовых актов, содержащих нормы трудового права;</w:t>
      </w:r>
    </w:p>
    <w:p w14:paraId="657441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при установлении факта распространения (предоставления) в сети "Интернет" баз данных (их части), содержащих персональные данные, - </w:t>
      </w:r>
      <w:r>
        <w:rPr>
          <w:rFonts w:ascii="Times New Roman" w:hAnsi="Times New Roman" w:cs="Times New Roman"/>
          <w:kern w:val="0"/>
        </w:rPr>
        <w:t>в рамках федерального государственного контроля (надзора) за обработкой персональных данных;</w:t>
      </w:r>
    </w:p>
    <w:p w14:paraId="37F6057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при поступлении информации о нарушении обязательных требований, предусмотренных </w:t>
      </w:r>
      <w:hyperlink r:id="rId253" w:anchor="l322" w:history="1">
        <w:r>
          <w:rPr>
            <w:rFonts w:ascii="Times New Roman" w:hAnsi="Times New Roman" w:cs="Times New Roman"/>
            <w:kern w:val="0"/>
            <w:u w:val="single"/>
          </w:rPr>
          <w:t>статьей 20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23 февраля 2013 года N 15-ФЗ "Об охране здоровья граждан от воздействия окружающего табачного дыма, последствий потребления табака или потребления никотинсодержащей продукции", </w:t>
      </w:r>
      <w:hyperlink r:id="rId254" w:anchor="l403" w:history="1">
        <w:r>
          <w:rPr>
            <w:rFonts w:ascii="Times New Roman" w:hAnsi="Times New Roman" w:cs="Times New Roman"/>
            <w:kern w:val="0"/>
            <w:u w:val="single"/>
          </w:rPr>
          <w:t>подпунктом 11</w:t>
        </w:r>
      </w:hyperlink>
      <w:r>
        <w:rPr>
          <w:rFonts w:ascii="Times New Roman" w:hAnsi="Times New Roman" w:cs="Times New Roman"/>
          <w:kern w:val="0"/>
        </w:rPr>
        <w:t xml:space="preserve"> пункта 2 статьи 16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</w:t>
      </w:r>
      <w:r>
        <w:rPr>
          <w:rFonts w:ascii="Times New Roman" w:hAnsi="Times New Roman" w:cs="Times New Roman"/>
          <w:kern w:val="0"/>
        </w:rPr>
        <w:t xml:space="preserve"> и об ограничении потребления (распития) алкогольной продукции";</w:t>
      </w:r>
    </w:p>
    <w:p w14:paraId="743D73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</w:t>
      </w:r>
      <w:r>
        <w:rPr>
          <w:rFonts w:ascii="Times New Roman" w:hAnsi="Times New Roman" w:cs="Times New Roman"/>
          <w:kern w:val="0"/>
        </w:rPr>
        <w:t>пилотных аппаратов (систем) в соответствии с перечнем, утвержденным положением о виде контроля. (в ред. Федерального закона </w:t>
      </w:r>
      <w:hyperlink r:id="rId25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4881F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случаях, преду</w:t>
      </w:r>
      <w:r>
        <w:rPr>
          <w:rFonts w:ascii="Times New Roman" w:hAnsi="Times New Roman" w:cs="Times New Roman"/>
          <w:kern w:val="0"/>
        </w:rPr>
        <w:t>смотренных пунктами 2 и 3 части 2 настоящей статьи, контрольное (надзорное)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контроля.</w:t>
      </w:r>
    </w:p>
    <w:p w14:paraId="253CB5A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511FF0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 61. Организация проведения плановых контрольных (надзорных) мероприятий</w:t>
      </w:r>
    </w:p>
    <w:p w14:paraId="3E71288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 (далее - ежегодный </w:t>
      </w:r>
      <w:r>
        <w:rPr>
          <w:rFonts w:ascii="Times New Roman" w:hAnsi="Times New Roman" w:cs="Times New Roman"/>
          <w:kern w:val="0"/>
        </w:rPr>
        <w:t>план контрольных (надзорных) мероприятий), формируемого контрольным (надзорным) органом и подлежащего согласованию с органами прокуратуры.</w:t>
      </w:r>
    </w:p>
    <w:p w14:paraId="162B8D7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Положением о виде контроля или федеральным законом о виде контроля может быть </w:t>
      </w:r>
      <w:r>
        <w:rPr>
          <w:rFonts w:ascii="Times New Roman" w:hAnsi="Times New Roman" w:cs="Times New Roman"/>
          <w:kern w:val="0"/>
        </w:rPr>
        <w:lastRenderedPageBreak/>
        <w:t>установлено, что вид контроля осущес</w:t>
      </w:r>
      <w:r>
        <w:rPr>
          <w:rFonts w:ascii="Times New Roman" w:hAnsi="Times New Roman" w:cs="Times New Roman"/>
          <w:kern w:val="0"/>
        </w:rPr>
        <w:t>твляется без проведения плановых контрольных (надзорных) мероприятий и (или) обязательных профилактических визитов, проводимых в соответствии с пунктом 1 части 1 статьи 52.1 настоящего Федерального закона. (в ред. Федерального закона </w:t>
      </w:r>
      <w:hyperlink r:id="rId25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FDFF0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формирования ежегодного плана контрольных (надзорных) мероприятий, его согласования с органами прокуратуры, включения в него и исключения из него контроль</w:t>
      </w:r>
      <w:r>
        <w:rPr>
          <w:rFonts w:ascii="Times New Roman" w:hAnsi="Times New Roman" w:cs="Times New Roman"/>
          <w:kern w:val="0"/>
        </w:rPr>
        <w:t>ных (надзорных) мероприятий в течение года устанавливается Правительством Российской Федерации.</w:t>
      </w:r>
    </w:p>
    <w:p w14:paraId="6D0E645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Органы прокуратуры рассматривают проекты ежегодных планов контрольных (надзорных) мероприятий на предмет законности включения или не включения в них плановых</w:t>
      </w:r>
      <w:r>
        <w:rPr>
          <w:rFonts w:ascii="Times New Roman" w:hAnsi="Times New Roman" w:cs="Times New Roman"/>
          <w:kern w:val="0"/>
        </w:rPr>
        <w:t xml:space="preserve"> контрольных (надзорных) мероприятий, вносят предложения уполномоченным должностным лицам контрольных (надзорных) органов об устранении выявленных замечаний.</w:t>
      </w:r>
    </w:p>
    <w:p w14:paraId="5C2C1D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Порядок рассмотрения органами прокуратуры проектов ежегодных планов контрольных (надзорных) мер</w:t>
      </w:r>
      <w:r>
        <w:rPr>
          <w:rFonts w:ascii="Times New Roman" w:hAnsi="Times New Roman" w:cs="Times New Roman"/>
          <w:kern w:val="0"/>
        </w:rPr>
        <w:t>оприятий и определения органа прокуратуры для согласования указанных планов устанавливается приказом Генерального прокурора Российской Федерации.</w:t>
      </w:r>
    </w:p>
    <w:p w14:paraId="23782ED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4AA4A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61.1. Индикаторы риска нарушения обязательных требований (в ред. Федерального закона </w:t>
      </w:r>
      <w:hyperlink r:id="rId257" w:anchor="l55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24061E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Индикаторы риска нарушения обязательных требований разрабатываются контрольными (надзорными) органами в соответствии с положениями настоящего Федерального з</w:t>
      </w:r>
      <w:r>
        <w:rPr>
          <w:rFonts w:ascii="Times New Roman" w:hAnsi="Times New Roman" w:cs="Times New Roman"/>
          <w:kern w:val="0"/>
        </w:rPr>
        <w:t>акона.</w:t>
      </w:r>
    </w:p>
    <w:p w14:paraId="19D2D2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(или) применения индикаторов риска. (в ред. </w:t>
      </w:r>
      <w:r>
        <w:rPr>
          <w:rFonts w:ascii="Times New Roman" w:hAnsi="Times New Roman" w:cs="Times New Roman"/>
          <w:kern w:val="0"/>
        </w:rPr>
        <w:t>Федерального закона </w:t>
      </w:r>
      <w:hyperlink r:id="rId25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7F0858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При выявлении соответствия объекта контроля параметрам, утвержденным перечнями индикаторов риска нарушения обязательных </w:t>
      </w:r>
      <w:r>
        <w:rPr>
          <w:rFonts w:ascii="Times New Roman" w:hAnsi="Times New Roman" w:cs="Times New Roman"/>
          <w:kern w:val="0"/>
        </w:rPr>
        <w:t>требований, или отклонения объекта контроля от таких параметров должностное лицо контрольного (надзорного) органа направляет уполномоченному должностному лицу контрольного (надзорного) органа мотивированное представление о проведении контрольного (надзорно</w:t>
      </w:r>
      <w:r>
        <w:rPr>
          <w:rFonts w:ascii="Times New Roman" w:hAnsi="Times New Roman" w:cs="Times New Roman"/>
          <w:kern w:val="0"/>
        </w:rPr>
        <w:t>го) мероприятия. (в ред. Федерального закона </w:t>
      </w:r>
      <w:hyperlink r:id="rId25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40A2E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предусмотрено размещение в личных кабинетах контролируемо</w:t>
      </w:r>
      <w:r>
        <w:rPr>
          <w:rFonts w:ascii="Times New Roman" w:hAnsi="Times New Roman" w:cs="Times New Roman"/>
          <w:kern w:val="0"/>
        </w:rPr>
        <w:t>го лица на едином портале государственных и муниципальных услуг и (или) в информационной системе контрольного (надзорного) органа информации о выявлении соответствия объекта контроля параметрам, утвержденным перечнями индикаторов риска нарушения обязательн</w:t>
      </w:r>
      <w:r>
        <w:rPr>
          <w:rFonts w:ascii="Times New Roman" w:hAnsi="Times New Roman" w:cs="Times New Roman"/>
          <w:kern w:val="0"/>
        </w:rPr>
        <w:t>ых требований, или информации об отклонении объекта контроля от таких параметров. (в ред. Федерального закона </w:t>
      </w:r>
      <w:hyperlink r:id="rId26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B65D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Методическое обеспечение разра</w:t>
      </w:r>
      <w:r>
        <w:rPr>
          <w:rFonts w:ascii="Times New Roman" w:hAnsi="Times New Roman" w:cs="Times New Roman"/>
          <w:kern w:val="0"/>
        </w:rPr>
        <w:t>ботки и утверждения перечней индикаторов риска нарушения обязательных требований по видам государственного контроля (надзора), муниципального контроля осуществляется федеральным органом исполнительной власти, осуществляющим функции по выработке государстве</w:t>
      </w:r>
      <w:r>
        <w:rPr>
          <w:rFonts w:ascii="Times New Roman" w:hAnsi="Times New Roman" w:cs="Times New Roman"/>
          <w:kern w:val="0"/>
        </w:rPr>
        <w:t>нной политики и нормативно-правовому регулированию в области государственного контроля (надзора) и муниципального контроля. (в ред. Федерального закона </w:t>
      </w:r>
      <w:hyperlink r:id="rId26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</w:t>
        </w:r>
        <w:r>
          <w:rPr>
            <w:rFonts w:ascii="Times New Roman" w:hAnsi="Times New Roman" w:cs="Times New Roman"/>
            <w:kern w:val="0"/>
            <w:u w:val="single"/>
          </w:rPr>
          <w:t xml:space="preserve">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A317CC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78D32C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Статья 62. Поручение Президента Российской Федерации, поручение Правительства Российской Федерации</w:t>
      </w:r>
    </w:p>
    <w:p w14:paraId="6EE24E5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Поручение Президента Российской Федерации о проведении контрольных (надзорных) мероприятий, поручение Председателя Правительства Российской Феде</w:t>
      </w:r>
      <w:r>
        <w:rPr>
          <w:rFonts w:ascii="Times New Roman" w:hAnsi="Times New Roman" w:cs="Times New Roman"/>
          <w:kern w:val="0"/>
        </w:rPr>
        <w:t>рации о проведении контрольных (надзорных) мероприятий принимаются в соответствии с законодательством Российской Федерации.</w:t>
      </w:r>
    </w:p>
    <w:p w14:paraId="7AE358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В случае, если поручение, указанное в части 1 настоящей статьи, не содержит указание на вид контроля и (или) перечень контролир</w:t>
      </w:r>
      <w:r>
        <w:rPr>
          <w:rFonts w:ascii="Times New Roman" w:hAnsi="Times New Roman" w:cs="Times New Roman"/>
          <w:kern w:val="0"/>
        </w:rPr>
        <w:t xml:space="preserve">уемых лиц, в отношении которых должны быть проведены контрольные (надзорные) мероприятия,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2 настоящей </w:t>
      </w:r>
      <w:r>
        <w:rPr>
          <w:rFonts w:ascii="Times New Roman" w:hAnsi="Times New Roman" w:cs="Times New Roman"/>
          <w:kern w:val="0"/>
        </w:rPr>
        <w:t xml:space="preserve">статьи. (в ред. Федерального закона </w:t>
      </w:r>
      <w:hyperlink r:id="rId262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ECA405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Поручения заместителей Председателя Правительства Российской Федерации о проведении контрольных (надзо</w:t>
      </w:r>
      <w:r>
        <w:rPr>
          <w:rFonts w:ascii="Times New Roman" w:hAnsi="Times New Roman" w:cs="Times New Roman"/>
          <w:kern w:val="0"/>
        </w:rPr>
        <w:t>рных) мероприятий должны содержать следующие сведения:</w:t>
      </w:r>
    </w:p>
    <w:p w14:paraId="30133F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вид контроля, в рамках которого должны быть проведены контрольные (надзорные) мероприятия;</w:t>
      </w:r>
    </w:p>
    <w:p w14:paraId="6D70EE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перечень контролируемых лиц, в отношении которых должны быть проведены контрольные (надзорные) мероприятия; (в ред. Федерального закона </w:t>
      </w:r>
      <w:hyperlink r:id="rId263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694A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</w:t>
      </w:r>
      <w:r>
        <w:rPr>
          <w:rFonts w:ascii="Times New Roman" w:hAnsi="Times New Roman" w:cs="Times New Roman"/>
          <w:kern w:val="0"/>
        </w:rPr>
        <w:t xml:space="preserve"> вид и предмет контрольного (надзорного) мероприятия;</w:t>
      </w:r>
    </w:p>
    <w:p w14:paraId="025EF24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период, в течение которого должны быть проведены контрольные (надзорные) мероприятия.</w:t>
      </w:r>
    </w:p>
    <w:p w14:paraId="0F8221F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E5E61E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63. Требование прокурора о проведении контрольного (надзорного) мероприятия</w:t>
      </w:r>
    </w:p>
    <w:p w14:paraId="55DE522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Требование прокурора о про</w:t>
      </w:r>
      <w:r>
        <w:rPr>
          <w:rFonts w:ascii="Times New Roman" w:hAnsi="Times New Roman" w:cs="Times New Roman"/>
          <w:kern w:val="0"/>
        </w:rPr>
        <w:t>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 должно содержать следующие сведения:</w:t>
      </w:r>
    </w:p>
    <w:p w14:paraId="4D02725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вид контрольного (над</w:t>
      </w:r>
      <w:r>
        <w:rPr>
          <w:rFonts w:ascii="Times New Roman" w:hAnsi="Times New Roman" w:cs="Times New Roman"/>
          <w:kern w:val="0"/>
        </w:rPr>
        <w:t>зорного) мероприятия и срок его проведения;</w:t>
      </w:r>
    </w:p>
    <w:p w14:paraId="71E95B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материалы и обращения, которые содержат сведения о причинении вреда (ущерба) или об угрозе причинения вреда (ущерба) охраняемым законом ценностям и в рамках которых определяется предмет контрольного (надзорног</w:t>
      </w:r>
      <w:r>
        <w:rPr>
          <w:rFonts w:ascii="Times New Roman" w:hAnsi="Times New Roman" w:cs="Times New Roman"/>
          <w:kern w:val="0"/>
        </w:rPr>
        <w:t>о) мероприятия.</w:t>
      </w:r>
    </w:p>
    <w:p w14:paraId="205808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направления прокурором требования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</w:t>
      </w:r>
      <w:r>
        <w:rPr>
          <w:rFonts w:ascii="Times New Roman" w:hAnsi="Times New Roman" w:cs="Times New Roman"/>
          <w:kern w:val="0"/>
        </w:rPr>
        <w:t xml:space="preserve">ниям устанавливается Федеральным </w:t>
      </w:r>
      <w:hyperlink r:id="rId264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 прокуратуре Российской Федерации".</w:t>
      </w:r>
    </w:p>
    <w:p w14:paraId="6C4CCD7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73D3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64. Решение о проведении контрольного (надзорного) мероприятия</w:t>
      </w:r>
    </w:p>
    <w:p w14:paraId="4B8E84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Для проведения контрольного (надзорного) мероприятия, предусматривающего </w:t>
      </w:r>
      <w:r>
        <w:rPr>
          <w:rFonts w:ascii="Times New Roman" w:hAnsi="Times New Roman" w:cs="Times New Roman"/>
          <w:kern w:val="0"/>
        </w:rPr>
        <w:lastRenderedPageBreak/>
        <w:t>взаимодействие с контролируемым лицом, а также документарной проверки принимается решение контрольного (надзорного) органа, подписанное уполномоченным должностным лицом контрольног</w:t>
      </w:r>
      <w:r>
        <w:rPr>
          <w:rFonts w:ascii="Times New Roman" w:hAnsi="Times New Roman" w:cs="Times New Roman"/>
          <w:kern w:val="0"/>
        </w:rPr>
        <w:t xml:space="preserve">о (надзорного) органа (далее - решение о проведении контрольного (надзорного) мероприятия, предусматривающего взаимодействие с контролируемым лицом, а также документарной проверки), в котором указываются: (в ред. Федерального закона </w:t>
      </w:r>
      <w:hyperlink r:id="rId26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6DB0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дата, время и место принятия решения; (в ред. Федерального закона </w:t>
      </w:r>
      <w:hyperlink r:id="rId266" w:anchor="l1439" w:history="1">
        <w:r>
          <w:rPr>
            <w:rFonts w:ascii="Times New Roman" w:hAnsi="Times New Roman" w:cs="Times New Roman"/>
            <w:kern w:val="0"/>
            <w:u w:val="single"/>
          </w:rPr>
          <w:t>от</w:t>
        </w:r>
        <w:r>
          <w:rPr>
            <w:rFonts w:ascii="Times New Roman" w:hAnsi="Times New Roman" w:cs="Times New Roman"/>
            <w:kern w:val="0"/>
            <w:u w:val="single"/>
          </w:rPr>
          <w:t xml:space="preserve">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0FA84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кем принято решение;</w:t>
      </w:r>
    </w:p>
    <w:p w14:paraId="0FB7462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основание проведения контрольного (надзорного) мероприятия;</w:t>
      </w:r>
    </w:p>
    <w:p w14:paraId="050BB71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вид контроля;</w:t>
      </w:r>
    </w:p>
    <w:p w14:paraId="2D7AB9A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фамилии, имена, отчества (при наличии), должности инспектора (инспекторов, в том числе руководителя группы инспекторов), уполно</w:t>
      </w:r>
      <w:r>
        <w:rPr>
          <w:rFonts w:ascii="Times New Roman" w:hAnsi="Times New Roman" w:cs="Times New Roman"/>
          <w:kern w:val="0"/>
        </w:rPr>
        <w:t>моченного (уполномоченных) на проведение контрольного (надзорного) мероприятия, а также привлекаемых к проведению контрольного (надзорного) мероприятия специалистов, экспертов или наименование экспертной организации, привлекаемой к проведению такого меропр</w:t>
      </w:r>
      <w:r>
        <w:rPr>
          <w:rFonts w:ascii="Times New Roman" w:hAnsi="Times New Roman" w:cs="Times New Roman"/>
          <w:kern w:val="0"/>
        </w:rPr>
        <w:t>иятия;</w:t>
      </w:r>
    </w:p>
    <w:p w14:paraId="58320C0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объект контроля, в отношении которого проводится контрольное (надзорное) мероприятие;</w:t>
      </w:r>
    </w:p>
    <w:p w14:paraId="1304046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адрес места осуществления контролируемым лицом деятельности или адрес нахождения иных объектов контроля, в отношении которых проводится контрольное (надзорно</w:t>
      </w:r>
      <w:r>
        <w:rPr>
          <w:rFonts w:ascii="Times New Roman" w:hAnsi="Times New Roman" w:cs="Times New Roman"/>
          <w:kern w:val="0"/>
        </w:rPr>
        <w:t xml:space="preserve">е) мероприятие, может не указываться в отношении рейдового осмотра; (в ред. Федерального закона </w:t>
      </w:r>
      <w:hyperlink r:id="rId267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2A463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фамилия, имя, отчество (при наличии) граж</w:t>
      </w:r>
      <w:r>
        <w:rPr>
          <w:rFonts w:ascii="Times New Roman" w:hAnsi="Times New Roman" w:cs="Times New Roman"/>
          <w:kern w:val="0"/>
        </w:rPr>
        <w:t>данина или наименование организации,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(надзорное)</w:t>
      </w:r>
      <w:r>
        <w:rPr>
          <w:rFonts w:ascii="Times New Roman" w:hAnsi="Times New Roman" w:cs="Times New Roman"/>
          <w:kern w:val="0"/>
        </w:rPr>
        <w:t xml:space="preserve"> мероприятие, может не указываться в отношении рейдового осмотра; (в ред. Федерального закона </w:t>
      </w:r>
      <w:hyperlink r:id="rId268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D4F2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вид контрольного (надзорного) мероприятия;</w:t>
      </w:r>
    </w:p>
    <w:p w14:paraId="305DFF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перечень контрольных (надзорных) действий, совершаемых в рамках контрольного (надзорного) мероприятия;</w:t>
      </w:r>
    </w:p>
    <w:p w14:paraId="212C308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предмет контрольного (надзорного) мероприятия;</w:t>
      </w:r>
    </w:p>
    <w:p w14:paraId="374F3E1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проверочные листы, если их применение является обязательным;</w:t>
      </w:r>
    </w:p>
    <w:p w14:paraId="760E64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13) дата проведения контрольного (надзорного) мероприятия, в том числе срок непосредственного взаимодействия с контролируемым лицом (может не указываться в отношении рейдового осмотра в части срока непосредственного взаимодействия с контролируемым лицом); </w:t>
      </w:r>
      <w:r>
        <w:rPr>
          <w:rFonts w:ascii="Times New Roman" w:hAnsi="Times New Roman" w:cs="Times New Roman"/>
          <w:kern w:val="0"/>
        </w:rPr>
        <w:t xml:space="preserve">(в ред. Федерального закона </w:t>
      </w:r>
      <w:hyperlink r:id="rId269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223E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перечень документов, предоставление которых гражданином, организацией необходимо для оценки соблюдения обяза</w:t>
      </w:r>
      <w:r>
        <w:rPr>
          <w:rFonts w:ascii="Times New Roman" w:hAnsi="Times New Roman" w:cs="Times New Roman"/>
          <w:kern w:val="0"/>
        </w:rPr>
        <w:t xml:space="preserve">тельных требований (в случае, если в рамках контрольного (надзорного) мероприятия предусмотрено предоставление контролируемым лицом документов в целях оценки соблюдения обязательных требований); (в ред. Федерального закона </w:t>
      </w:r>
      <w:hyperlink r:id="rId27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9B2D95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иные сведения, если это предусмотрено положением о виде контроля.</w:t>
      </w:r>
    </w:p>
    <w:p w14:paraId="1D4841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2. Контрольное (надзорное) мероприятие, предусматривающее взаимодействие с контролируемым лицом, может </w:t>
      </w:r>
      <w:r>
        <w:rPr>
          <w:rFonts w:ascii="Times New Roman" w:hAnsi="Times New Roman" w:cs="Times New Roman"/>
          <w:kern w:val="0"/>
        </w:rPr>
        <w:t>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</w:t>
      </w:r>
      <w:r>
        <w:rPr>
          <w:rFonts w:ascii="Times New Roman" w:hAnsi="Times New Roman" w:cs="Times New Roman"/>
          <w:kern w:val="0"/>
        </w:rPr>
        <w:t xml:space="preserve">ратором реестра. (в ред. Федеральных законов </w:t>
      </w:r>
      <w:hyperlink r:id="rId271" w:anchor="l14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72" w:anchor="l143" w:history="1">
        <w:r>
          <w:rPr>
            <w:rFonts w:ascii="Times New Roman" w:hAnsi="Times New Roman" w:cs="Times New Roman"/>
            <w:kern w:val="0"/>
            <w:u w:val="single"/>
          </w:rPr>
          <w:t>от 2</w:t>
        </w:r>
        <w:r>
          <w:rPr>
            <w:rFonts w:ascii="Times New Roman" w:hAnsi="Times New Roman" w:cs="Times New Roman"/>
            <w:kern w:val="0"/>
            <w:u w:val="single"/>
          </w:rPr>
          <w:t>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FB6C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отношении проведения контрольных (надзорных) мероприятий без взаимодействия не требуется принятие решения о проведении данного контрольного (надзорного) мероприятия, предусмотренного настоящей статьей. (в ред. Федеральных законов </w:t>
      </w:r>
      <w:hyperlink r:id="rId273" w:anchor="l14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74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38B705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761736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Глава 13. Проведение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контрольных (надзорных) мероприятий</w:t>
      </w:r>
    </w:p>
    <w:p w14:paraId="1094057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A1722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65. Общие требования к проведению контрольных (надзорных) мероприятий</w:t>
      </w:r>
    </w:p>
    <w:p w14:paraId="61A616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мероприятия, за исключением контрольных (надзорных) мероприятий без взаимодействия, могут проводиться на плановой и</w:t>
      </w:r>
      <w:r>
        <w:rPr>
          <w:rFonts w:ascii="Times New Roman" w:hAnsi="Times New Roman" w:cs="Times New Roman"/>
          <w:kern w:val="0"/>
        </w:rPr>
        <w:t xml:space="preserve"> внеплановой основе только путем совершения инспектором и лицами, привлекаемыми к проведению контрольного (надзорного) мероприятия, следующих контрольных (надзорных) действий:</w:t>
      </w:r>
    </w:p>
    <w:p w14:paraId="3BA87A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497D519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67AFCC4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5E3C58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4C227DA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</w:t>
      </w:r>
      <w:r>
        <w:rPr>
          <w:rFonts w:ascii="Times New Roman" w:hAnsi="Times New Roman" w:cs="Times New Roman"/>
          <w:kern w:val="0"/>
        </w:rPr>
        <w:t>ание документов;</w:t>
      </w:r>
    </w:p>
    <w:p w14:paraId="623B27D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12752B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342485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7810901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2E74E3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553B21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Положением о виде контроля устанавливаются контрольные (надзорные) действия, совершаемые в рамках конкретного вида контрольных (на</w:t>
      </w:r>
      <w:r>
        <w:rPr>
          <w:rFonts w:ascii="Times New Roman" w:hAnsi="Times New Roman" w:cs="Times New Roman"/>
          <w:kern w:val="0"/>
        </w:rPr>
        <w:t>дзорных) мероприятий, из числа предусмотренных настоящим Федеральным законом для того же вида контрольного (надзорного) мероприятия.</w:t>
      </w:r>
    </w:p>
    <w:p w14:paraId="5881905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Контрольные (надзорные) мероприятия подлежат проведению с учетом внутренних правил и (или) установлений контролируемых л</w:t>
      </w:r>
      <w:r>
        <w:rPr>
          <w:rFonts w:ascii="Times New Roman" w:hAnsi="Times New Roman" w:cs="Times New Roman"/>
          <w:kern w:val="0"/>
        </w:rPr>
        <w:t>иц, режима работы объекта контроля, если они не создают непреодолимого препятствия по проведению контрольных (надзорных) мероприятий.</w:t>
      </w:r>
    </w:p>
    <w:p w14:paraId="7D8ADC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Срок непосредственного личного взаимодействия инспектора и контролируемого лица в рамках проведения внеплановых контрол</w:t>
      </w:r>
      <w:r>
        <w:rPr>
          <w:rFonts w:ascii="Times New Roman" w:hAnsi="Times New Roman" w:cs="Times New Roman"/>
          <w:kern w:val="0"/>
        </w:rPr>
        <w:t xml:space="preserve">ьной закупки, мониторинговой закупки, выборочного </w:t>
      </w:r>
      <w:r>
        <w:rPr>
          <w:rFonts w:ascii="Times New Roman" w:hAnsi="Times New Roman" w:cs="Times New Roman"/>
          <w:kern w:val="0"/>
        </w:rPr>
        <w:lastRenderedPageBreak/>
        <w:t>контроля не может превышать один рабочий день.</w:t>
      </w:r>
    </w:p>
    <w:p w14:paraId="533544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Совершение контрольных (надзорных) действий и их результаты отражаются в документах, составляемых инспектором и лицами, привлекаемыми к совершению </w:t>
      </w:r>
      <w:r>
        <w:rPr>
          <w:rFonts w:ascii="Times New Roman" w:hAnsi="Times New Roman" w:cs="Times New Roman"/>
          <w:kern w:val="0"/>
        </w:rPr>
        <w:t>контрольных (надзорных) действий.</w:t>
      </w:r>
    </w:p>
    <w:p w14:paraId="3D8C766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случаях, установленных положением о виде контроля,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</w:t>
      </w:r>
      <w:r>
        <w:rPr>
          <w:rFonts w:ascii="Times New Roman" w:hAnsi="Times New Roman" w:cs="Times New Roman"/>
          <w:kern w:val="0"/>
        </w:rPr>
        <w:t>отосъемка, аудио- и видеозапись, иные способы фиксации доказательств. Порядок фотосъемки, аудио- и видеозаписи, иных способов фиксации доказательств устанавливается положением о виде контроля.</w:t>
      </w:r>
    </w:p>
    <w:p w14:paraId="50A841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проведении контрольного (надзорного) мероприятия, предус</w:t>
      </w:r>
      <w:r>
        <w:rPr>
          <w:rFonts w:ascii="Times New Roman" w:hAnsi="Times New Roman" w:cs="Times New Roman"/>
          <w:kern w:val="0"/>
        </w:rPr>
        <w:t>матривающего взаимодействие с контролируемым лицом (его представителем) в месте осуществления деятельности контролируемого лица, контролируемому лицу (его представителю) инспектором, в том числе руководителем группы инспекторов, предъявляются служебное удо</w:t>
      </w:r>
      <w:r>
        <w:rPr>
          <w:rFonts w:ascii="Times New Roman" w:hAnsi="Times New Roman" w:cs="Times New Roman"/>
          <w:kern w:val="0"/>
        </w:rPr>
        <w:t>стоверение, заверенная печатью бумажная копия либо решение о проведении контрольного (надзорного) мероприятия в форме электронного документа, подписанного квалифицированной электронной подписью, а также сообщается учетный номер контрольного (надзорного) ме</w:t>
      </w:r>
      <w:r>
        <w:rPr>
          <w:rFonts w:ascii="Times New Roman" w:hAnsi="Times New Roman" w:cs="Times New Roman"/>
          <w:kern w:val="0"/>
        </w:rPr>
        <w:t>роприятия в едином реестре контрольных (надзорных) мероприятий.</w:t>
      </w:r>
    </w:p>
    <w:p w14:paraId="61DA99F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Часть исключена. (в ред. Федерального закона </w:t>
      </w:r>
      <w:hyperlink r:id="rId27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A529C4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По требованию контролируе</w:t>
      </w:r>
      <w:r>
        <w:rPr>
          <w:rFonts w:ascii="Times New Roman" w:hAnsi="Times New Roman" w:cs="Times New Roman"/>
          <w:kern w:val="0"/>
        </w:rPr>
        <w:t>мого лица инспектор обязан предоставить информацию об экспертах, экспертных организациях и иных лицах, привлекаемых для проведения контрольного (надзорного) мероприятия, в целях подтверждения полномочий.</w:t>
      </w:r>
    </w:p>
    <w:p w14:paraId="6E417A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проведение контрольного (надзорно</w:t>
      </w:r>
      <w:r>
        <w:rPr>
          <w:rFonts w:ascii="Times New Roman" w:hAnsi="Times New Roman" w:cs="Times New Roman"/>
          <w:kern w:val="0"/>
        </w:rPr>
        <w:t>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</w:t>
      </w:r>
      <w:r>
        <w:rPr>
          <w:rFonts w:ascii="Times New Roman" w:hAnsi="Times New Roman" w:cs="Times New Roman"/>
          <w:kern w:val="0"/>
        </w:rPr>
        <w:t xml:space="preserve"> контролируемого лица, повлекшими невозможность проведения или завершения контрольного (надзорного) мероприятия, инспектор составляет акт о невозможности проведения контрольного (надзорного) мероприятия, предусматривающего взаимодействие с контролируемым л</w:t>
      </w:r>
      <w:r>
        <w:rPr>
          <w:rFonts w:ascii="Times New Roman" w:hAnsi="Times New Roman" w:cs="Times New Roman"/>
          <w:kern w:val="0"/>
        </w:rPr>
        <w:t xml:space="preserve">ицом, с указанием причин и информирует контролируемое лицо о невозможности проведения контрольного (надзорного) мероприятия, предусматривающего взаимодействие с контролируемым лицом, в порядке, предусмотренном частями </w:t>
      </w:r>
      <w:hyperlink r:id="rId276" w:anchor="l78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77" w:anchor="l964" w:history="1">
        <w:r>
          <w:rPr>
            <w:rFonts w:ascii="Times New Roman" w:hAnsi="Times New Roman" w:cs="Times New Roman"/>
            <w:kern w:val="0"/>
            <w:u w:val="single"/>
          </w:rPr>
          <w:t>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В этом случае инспектор вправе совершить контрольные (надзорные) </w:t>
      </w:r>
      <w:r>
        <w:rPr>
          <w:rFonts w:ascii="Times New Roman" w:hAnsi="Times New Roman" w:cs="Times New Roman"/>
          <w:kern w:val="0"/>
        </w:rPr>
        <w:t xml:space="preserve">действия в рамках указанного контрольного (надзорного) мероприятия в любое время до завершения проведения контрольного (надзорного) мероприятия, предусматривающего взаимодействие с контролируемым лицом. (в ред. Федерального закона </w:t>
      </w:r>
      <w:hyperlink r:id="rId278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14AB1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указанном в части 10 настоящей статьи, уполномоченное должностное лицо контрольного (надзорного) органа вправе не позднее трех месяцев с даты составлен</w:t>
      </w:r>
      <w:r>
        <w:rPr>
          <w:rFonts w:ascii="Times New Roman" w:hAnsi="Times New Roman" w:cs="Times New Roman"/>
          <w:kern w:val="0"/>
        </w:rPr>
        <w:t xml:space="preserve">ия акта о невозможности проведения контрольного (надзорного) мероприятия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 </w:t>
      </w:r>
      <w:r>
        <w:rPr>
          <w:rFonts w:ascii="Times New Roman" w:hAnsi="Times New Roman" w:cs="Times New Roman"/>
          <w:kern w:val="0"/>
        </w:rPr>
        <w:t xml:space="preserve">с органами прокуратуры. (в ред. Федерального закона </w:t>
      </w:r>
      <w:hyperlink r:id="rId279" w:anchor="l5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0F53E3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Уклонение контролируемого лица от проведения контрольного (надзорного) мероприятия или</w:t>
      </w:r>
      <w:r>
        <w:rPr>
          <w:rFonts w:ascii="Times New Roman" w:hAnsi="Times New Roman" w:cs="Times New Roman"/>
          <w:kern w:val="0"/>
        </w:rPr>
        <w:t xml:space="preserve"> воспрепятствование его проведению влечет ответственность, установленную </w:t>
      </w:r>
      <w:r>
        <w:rPr>
          <w:rFonts w:ascii="Times New Roman" w:hAnsi="Times New Roman" w:cs="Times New Roman"/>
          <w:kern w:val="0"/>
        </w:rPr>
        <w:lastRenderedPageBreak/>
        <w:t>федеральным законом.</w:t>
      </w:r>
    </w:p>
    <w:p w14:paraId="0B5FC2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13. Срок проведения контрольного (надзорного) мероприятия, установленный настоящим Федеральным законом, может быть приостановлен уполномоченным должностным лицом </w:t>
      </w:r>
      <w:r>
        <w:rPr>
          <w:rFonts w:ascii="Times New Roman" w:hAnsi="Times New Roman" w:cs="Times New Roman"/>
          <w:kern w:val="0"/>
        </w:rPr>
        <w:t>контрольного (надзорного) органа на основании мотивированного представления инспектора в случае, если срок осуществления экспертиз или испытаний превышает срок проведения контрольного (надзорного) мероприятия, на срок осуществления экспертиз или испытаний.</w:t>
      </w:r>
      <w:r>
        <w:rPr>
          <w:rFonts w:ascii="Times New Roman" w:hAnsi="Times New Roman" w:cs="Times New Roman"/>
          <w:kern w:val="0"/>
        </w:rPr>
        <w:t xml:space="preserve"> Срок осуществления экспертиз или испытаний определяется соответствующими правовыми актами, принятыми в отношении экспертиз или испытаний.</w:t>
      </w:r>
    </w:p>
    <w:p w14:paraId="73BB6D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Контрольный (надзорный) орган привлекает к участию в контрольном (надзорном) мероприятии по соответствующему виду</w:t>
      </w:r>
      <w:r>
        <w:rPr>
          <w:rFonts w:ascii="Times New Roman" w:hAnsi="Times New Roman" w:cs="Times New Roman"/>
          <w:kern w:val="0"/>
        </w:rPr>
        <w:t xml:space="preserve"> контроля:</w:t>
      </w:r>
    </w:p>
    <w:p w14:paraId="78605E4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независимый орган инспекции - в отношении контролируемого лица, независимая оценка соблюдения обязательных требований которого была проведена независимым органом инспекции;</w:t>
      </w:r>
    </w:p>
    <w:p w14:paraId="240ED3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саморегулируемую организацию - в отношении контролируемого лица, я</w:t>
      </w:r>
      <w:r>
        <w:rPr>
          <w:rFonts w:ascii="Times New Roman" w:hAnsi="Times New Roman" w:cs="Times New Roman"/>
          <w:kern w:val="0"/>
        </w:rPr>
        <w:t>вляющегося членом саморегулируемой организации с обязательным членством (в случае оценки в рамках контрольного (надзорного) мероприятия обязательных требований, контроль (надзор) за которыми относится к предмету деятельности саморегулируемой организации).</w:t>
      </w:r>
    </w:p>
    <w:p w14:paraId="67D643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15. 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(надзорного) мероприятия по основаниям, предусмотренным пунктами 1, </w:t>
      </w:r>
      <w:r>
        <w:rPr>
          <w:rFonts w:ascii="Times New Roman" w:hAnsi="Times New Roman" w:cs="Times New Roman"/>
          <w:kern w:val="0"/>
        </w:rPr>
        <w:t>3 - 5, 7 - 9 части 1 статьи 57 и пунктами 2 - 6 части 2 статьи 60 настоящего Федерального закона, контрольные (надзорные) органы обязаны уведомить об этом саморегулируемую организацию не менее чем за двадцать четыре часа до даты начала проведения контрольн</w:t>
      </w:r>
      <w:r>
        <w:rPr>
          <w:rFonts w:ascii="Times New Roman" w:hAnsi="Times New Roman" w:cs="Times New Roman"/>
          <w:kern w:val="0"/>
        </w:rPr>
        <w:t xml:space="preserve">ого (надзорного) мероприятия посредством направления выписки из электронного паспорта соответствующего контрольного (надзорного) мероприятия, содержащей информацию о контрольном (надзорном) мероприятии, размещенную в едином реестре контрольных (надзорных) </w:t>
      </w:r>
      <w:r>
        <w:rPr>
          <w:rFonts w:ascii="Times New Roman" w:hAnsi="Times New Roman" w:cs="Times New Roman"/>
          <w:kern w:val="0"/>
        </w:rPr>
        <w:t>мероприятий, по адресу электронной почты саморегулируемой организации или иным доступным способом, за исключением случаев проведения контрольного (надзорного) мероприятия без уведомления контролируемого лица, установленных настоящим Федеральным законом и ф</w:t>
      </w:r>
      <w:r>
        <w:rPr>
          <w:rFonts w:ascii="Times New Roman" w:hAnsi="Times New Roman" w:cs="Times New Roman"/>
          <w:kern w:val="0"/>
        </w:rPr>
        <w:t>едеральным законом о виде контроля. (в ред. Федерального закона </w:t>
      </w:r>
      <w:hyperlink r:id="rId28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D7357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2B1E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66. Организация проведения внеплановых контрольных (надзорных) мероприя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тий</w:t>
      </w:r>
    </w:p>
    <w:p w14:paraId="092DA4C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</w:t>
      </w:r>
      <w:hyperlink r:id="rId281" w:anchor="l648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8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83" w:anchor="l1214" w:history="1">
        <w:r>
          <w:rPr>
            <w:rFonts w:ascii="Times New Roman" w:hAnsi="Times New Roman" w:cs="Times New Roman"/>
            <w:kern w:val="0"/>
            <w:u w:val="single"/>
          </w:rPr>
          <w:t>9</w:t>
        </w:r>
      </w:hyperlink>
      <w:r>
        <w:rPr>
          <w:rFonts w:ascii="Times New Roman" w:hAnsi="Times New Roman" w:cs="Times New Roman"/>
          <w:kern w:val="0"/>
        </w:rPr>
        <w:t xml:space="preserve"> части 1 и </w:t>
      </w:r>
      <w:hyperlink r:id="rId284" w:anchor="l246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настоящего Федерального закона. (в ред. Федеральных законов </w:t>
      </w:r>
      <w:hyperlink r:id="rId28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</w:t>
      </w:r>
      <w:hyperlink r:id="rId286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7184D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случае, если внеплановое контрольное (надзорное) мероприятие может быть проведено только после согласования с органами прокуратуры, указ</w:t>
      </w:r>
      <w:r>
        <w:rPr>
          <w:rFonts w:ascii="Times New Roman" w:hAnsi="Times New Roman" w:cs="Times New Roman"/>
          <w:kern w:val="0"/>
        </w:rPr>
        <w:t>анное мероприятие проводится после такого согласования.</w:t>
      </w:r>
    </w:p>
    <w:p w14:paraId="3A70587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случаях, установленных настоящим Федеральным законом, в целях организации и проведения внеплановых контрольных (надзорных) мероприятий может учитываться </w:t>
      </w:r>
      <w:r>
        <w:rPr>
          <w:rFonts w:ascii="Times New Roman" w:hAnsi="Times New Roman" w:cs="Times New Roman"/>
          <w:kern w:val="0"/>
        </w:rPr>
        <w:lastRenderedPageBreak/>
        <w:t xml:space="preserve">категория риска объекта контроля. (в ред. </w:t>
      </w:r>
      <w:r>
        <w:rPr>
          <w:rFonts w:ascii="Times New Roman" w:hAnsi="Times New Roman" w:cs="Times New Roman"/>
          <w:kern w:val="0"/>
        </w:rPr>
        <w:t xml:space="preserve">Федерального закона </w:t>
      </w:r>
      <w:hyperlink r:id="rId287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2FE17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согласования контрольным (надзорным) органом с прокурором проведения внепланового контрольного (надзорного) мер</w:t>
      </w:r>
      <w:r>
        <w:rPr>
          <w:rFonts w:ascii="Times New Roman" w:hAnsi="Times New Roman" w:cs="Times New Roman"/>
          <w:kern w:val="0"/>
        </w:rPr>
        <w:t>оприятия, а также типовые формы заявления о согласовании с прокурором проведения внепланового контрольного (надзорного) мероприятия и решения прокурора о результатах его рассмотрения устанавливаются Генеральным прокурором Российской Федерации.</w:t>
      </w:r>
    </w:p>
    <w:p w14:paraId="68E9E63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день по</w:t>
      </w:r>
      <w:r>
        <w:rPr>
          <w:rFonts w:ascii="Times New Roman" w:hAnsi="Times New Roman" w:cs="Times New Roman"/>
          <w:kern w:val="0"/>
        </w:rPr>
        <w:t>дписания решения о проведении внепланового контрольного (надзорного) мероприятия в целях согласования его проведения контрольный (надзорный) орган направляет в орган прокуратуры сведения о внеплановом контрольном (надзорном) мероприятии с приложением копии</w:t>
      </w:r>
      <w:r>
        <w:rPr>
          <w:rFonts w:ascii="Times New Roman" w:hAnsi="Times New Roman" w:cs="Times New Roman"/>
          <w:kern w:val="0"/>
        </w:rPr>
        <w:t xml:space="preserve"> решения о проведении внепланового контрольного (надзорного) мероприятия и документов, которые содержат сведения, послужившие основанием для его проведения.</w:t>
      </w:r>
    </w:p>
    <w:p w14:paraId="7031F8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Сведения о внеплановом контрольном (надзорном) мероприятии и прилагаемые к ним документы рассмат</w:t>
      </w:r>
      <w:r>
        <w:rPr>
          <w:rFonts w:ascii="Times New Roman" w:hAnsi="Times New Roman" w:cs="Times New Roman"/>
          <w:kern w:val="0"/>
        </w:rPr>
        <w:t>риваются органом прокуратуры в день их поступления в целях оценки законности проведения внепланового контрольного (надзорного) мероприятия.</w:t>
      </w:r>
    </w:p>
    <w:p w14:paraId="482442A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 результатам рассмотрения сведений о внеплановом контрольном (надзорном) мероприятии и прилагаемых к ним докуме</w:t>
      </w:r>
      <w:r>
        <w:rPr>
          <w:rFonts w:ascii="Times New Roman" w:hAnsi="Times New Roman" w:cs="Times New Roman"/>
          <w:kern w:val="0"/>
        </w:rPr>
        <w:t>нтов не позднее чем в течение одного рабочего дня, следующего за днем их поступления, прокурором или его заместителем принимается решение о согласовании проведения внепланового контрольного (надзорного) мероприятия или об отказе в согласовании его проведен</w:t>
      </w:r>
      <w:r>
        <w:rPr>
          <w:rFonts w:ascii="Times New Roman" w:hAnsi="Times New Roman" w:cs="Times New Roman"/>
          <w:kern w:val="0"/>
        </w:rPr>
        <w:t>ия.</w:t>
      </w:r>
    </w:p>
    <w:p w14:paraId="321E8FF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Основанием для отказа в согласовании проведения внепланового контрольного (надзорного) мероприятия может быть:</w:t>
      </w:r>
    </w:p>
    <w:p w14:paraId="598685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отсутствие документов, прилагаемых к заявлению о согласовании проведения внепланового контрольного (надзорного) мероприятия;</w:t>
      </w:r>
    </w:p>
    <w:p w14:paraId="18C2EA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</w:t>
      </w:r>
      <w:r>
        <w:rPr>
          <w:rFonts w:ascii="Times New Roman" w:hAnsi="Times New Roman" w:cs="Times New Roman"/>
          <w:kern w:val="0"/>
        </w:rPr>
        <w:t>отсутствие оснований для проведения внепланового контрольного (надзорного) мероприятия;</w:t>
      </w:r>
    </w:p>
    <w:p w14:paraId="089CDB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несоответствие вида внепланового контрольного (надзорного) мероприятия индикаторам риска нарушения обязательных требований;</w:t>
      </w:r>
    </w:p>
    <w:p w14:paraId="049398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несоблюдение требований, установленных</w:t>
      </w:r>
      <w:r>
        <w:rPr>
          <w:rFonts w:ascii="Times New Roman" w:hAnsi="Times New Roman" w:cs="Times New Roman"/>
          <w:kern w:val="0"/>
        </w:rPr>
        <w:t xml:space="preserve"> настоящим Федеральным законом, к оформлению решения контрольного (надзорного) органа о проведении внепланового контрольного (надзорного) мероприятия;</w:t>
      </w:r>
    </w:p>
    <w:p w14:paraId="2D4FB6C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проведение внепланового контрольного (надзорного) мероприятия, противоречащего федеральным законам, но</w:t>
      </w:r>
      <w:r>
        <w:rPr>
          <w:rFonts w:ascii="Times New Roman" w:hAnsi="Times New Roman" w:cs="Times New Roman"/>
          <w:kern w:val="0"/>
        </w:rPr>
        <w:t>рмативным правовым актам Президента Российской Федерации, нормативным правовым актам Правительства Российской Федерации;</w:t>
      </w:r>
    </w:p>
    <w:p w14:paraId="6622F50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несоответствие предмета внепланового контрольного (надзорного) мероприятия полномочиям контрольного (надзорного) органа;</w:t>
      </w:r>
    </w:p>
    <w:p w14:paraId="661F3B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проверка</w:t>
      </w:r>
      <w:r>
        <w:rPr>
          <w:rFonts w:ascii="Times New Roman" w:hAnsi="Times New Roman" w:cs="Times New Roman"/>
          <w:kern w:val="0"/>
        </w:rPr>
        <w:t xml:space="preserve"> соблюдения одних и тех же обязательных требований в отношении одного объекта контроля несколькими контрольными (надзорными) органами.</w:t>
      </w:r>
    </w:p>
    <w:p w14:paraId="5746FA8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Решение прокурора или его заместителя о согласовании проведения внепланового контрольного (надзорного) мероприятия либ</w:t>
      </w:r>
      <w:r>
        <w:rPr>
          <w:rFonts w:ascii="Times New Roman" w:hAnsi="Times New Roman" w:cs="Times New Roman"/>
          <w:kern w:val="0"/>
        </w:rPr>
        <w:t>о об отказе в согласовании его проведения направляется контрольному (надзорному) органу в день его принятия.</w:t>
      </w:r>
    </w:p>
    <w:p w14:paraId="5905BD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10. Направление сведений и документов, предусмотренных частью 5 настоящей статьи, осуществляется посредством единого реестра контрольных (надзорных</w:t>
      </w:r>
      <w:r>
        <w:rPr>
          <w:rFonts w:ascii="Times New Roman" w:hAnsi="Times New Roman" w:cs="Times New Roman"/>
          <w:kern w:val="0"/>
        </w:rPr>
        <w:t>) мероприятий, за исключением направления сведений и документов, содержащих государственную или иную охраняемую законом тайну.</w:t>
      </w:r>
    </w:p>
    <w:p w14:paraId="4C4765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Решение прокурора или его заместителя о согласовании проведения внепланового контрольного (надзорного) мероприятия или об отк</w:t>
      </w:r>
      <w:r>
        <w:rPr>
          <w:rFonts w:ascii="Times New Roman" w:hAnsi="Times New Roman" w:cs="Times New Roman"/>
          <w:kern w:val="0"/>
        </w:rPr>
        <w:t>азе в согласовании его проведения может быть обжаловано вышестоящему прокурору или в суд.</w:t>
      </w:r>
    </w:p>
    <w:p w14:paraId="69FBC49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 Контрольный (надзорный) орган при поступлении сведений, предусмотренных </w:t>
      </w:r>
      <w:hyperlink r:id="rId288" w:anchor="l258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60 настоящего Федерального закона,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(надзорного) мероприятия незамедлительно</w:t>
      </w:r>
      <w:r>
        <w:rPr>
          <w:rFonts w:ascii="Times New Roman" w:hAnsi="Times New Roman" w:cs="Times New Roman"/>
          <w:kern w:val="0"/>
        </w:rPr>
        <w:t xml:space="preserve">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настоящей статьи. В этом случае</w:t>
      </w:r>
      <w:r>
        <w:rPr>
          <w:rFonts w:ascii="Times New Roman" w:hAnsi="Times New Roman" w:cs="Times New Roman"/>
          <w:kern w:val="0"/>
        </w:rPr>
        <w:t xml:space="preserve"> контролируемое лицо может не уведомляться о проведении внепланового контрольного (надзорного) мероприятия. (в ред. Федерального закона </w:t>
      </w:r>
      <w:hyperlink r:id="rId289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B0AE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12.1. </w:t>
      </w:r>
      <w:r>
        <w:rPr>
          <w:rFonts w:ascii="Times New Roman" w:hAnsi="Times New Roman" w:cs="Times New Roman"/>
          <w:kern w:val="0"/>
        </w:rP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</w:t>
      </w:r>
      <w:r>
        <w:rPr>
          <w:rFonts w:ascii="Times New Roman" w:hAnsi="Times New Roman" w:cs="Times New Roman"/>
          <w:kern w:val="0"/>
        </w:rPr>
        <w:t>ном ценностям в сфере обороны страны и безопасности государства, внеплановая выездная проверка и внеплановый рейдовый осмотр проводятся с извещением об этом (в течение двадцати четырех часов после получения соответствующих сведений) органа прокуратуры по м</w:t>
      </w:r>
      <w:r>
        <w:rPr>
          <w:rFonts w:ascii="Times New Roman" w:hAnsi="Times New Roman" w:cs="Times New Roman"/>
          <w:kern w:val="0"/>
        </w:rPr>
        <w:t xml:space="preserve">есту нахождения объекта контроля посредством направления в тот же срок документов, предусмотренных частью 5 настоящей статьи. (в ред. Федерального закона </w:t>
      </w:r>
      <w:hyperlink r:id="rId290" w:anchor="l120" w:history="1">
        <w:r>
          <w:rPr>
            <w:rFonts w:ascii="Times New Roman" w:hAnsi="Times New Roman" w:cs="Times New Roman"/>
            <w:kern w:val="0"/>
            <w:u w:val="single"/>
          </w:rPr>
          <w:t>от 08.08.20</w:t>
        </w:r>
        <w:r>
          <w:rPr>
            <w:rFonts w:ascii="Times New Roman" w:hAnsi="Times New Roman" w:cs="Times New Roman"/>
            <w:kern w:val="0"/>
            <w:u w:val="single"/>
          </w:rPr>
          <w:t>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1B2EE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При отсутствии основания для проведения внепланового контрольного (надзорного) мероприятия, указанного в части 12 настоящей статьи, несоблюдении порядка его проведения прокурор принимает меры по защите прав и законных интересов контролируе</w:t>
      </w:r>
      <w:r>
        <w:rPr>
          <w:rFonts w:ascii="Times New Roman" w:hAnsi="Times New Roman" w:cs="Times New Roman"/>
          <w:kern w:val="0"/>
        </w:rPr>
        <w:t>мых лиц.</w:t>
      </w:r>
    </w:p>
    <w:p w14:paraId="18E2AAC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BE9F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67. Контрольная закупка</w:t>
      </w:r>
    </w:p>
    <w:p w14:paraId="0DEEAB5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контрольной закупкой в целях настоящего Федерального закона понимается контрольное (надзорное) мероприятие, в ходе которого инспектором совершаются действия по созданию ситуации для осуществления сделки в цел</w:t>
      </w:r>
      <w:r>
        <w:rPr>
          <w:rFonts w:ascii="Times New Roman" w:hAnsi="Times New Roman" w:cs="Times New Roman"/>
          <w:kern w:val="0"/>
        </w:rPr>
        <w:t>ях оценки соблюдения обязательных требований при продаже продукции (товаров), выполнении работ, оказании услуг потребителям.</w:t>
      </w:r>
    </w:p>
    <w:p w14:paraId="182F0DF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Контрольная закупка может проводиться с использованием почтовой связи, информационно-телекоммуникационных сетей, в том числе сет</w:t>
      </w:r>
      <w:r>
        <w:rPr>
          <w:rFonts w:ascii="Times New Roman" w:hAnsi="Times New Roman" w:cs="Times New Roman"/>
          <w:kern w:val="0"/>
        </w:rPr>
        <w:t xml:space="preserve">и "Интернет", а также сетей связи для трансляции телеканалов и (или) радиоканалов (далее - дистанционная контрольная закупка). (в ред. Федерального закона </w:t>
      </w:r>
      <w:hyperlink r:id="rId291" w:anchor="l1439" w:history="1">
        <w:r>
          <w:rPr>
            <w:rFonts w:ascii="Times New Roman" w:hAnsi="Times New Roman" w:cs="Times New Roman"/>
            <w:kern w:val="0"/>
            <w:u w:val="single"/>
          </w:rPr>
          <w:t>от 11.06.</w:t>
        </w:r>
        <w:r>
          <w:rPr>
            <w:rFonts w:ascii="Times New Roman" w:hAnsi="Times New Roman" w:cs="Times New Roman"/>
            <w:kern w:val="0"/>
            <w:u w:val="single"/>
          </w:rPr>
          <w:t>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3727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контрольной закупки могут совершаться следующие контрольные (надзорные) действия:</w:t>
      </w:r>
    </w:p>
    <w:p w14:paraId="3EE2F12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234A12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эксперимент;</w:t>
      </w:r>
    </w:p>
    <w:p w14:paraId="6BA90E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получение письменных объяснений (при выявлении нарушений обязательных требований); (в ред. Федерального закона </w:t>
      </w:r>
      <w:hyperlink r:id="rId29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A724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опрос (при выявлении нарушений обязательных требований). (в ред. Федерального закона </w:t>
      </w:r>
      <w:hyperlink r:id="rId29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3CAD7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Контрольная закупка (за исключением дистанционной контрольной закупки) должна проводиться в присутствии двух свидетелей или двух инспекторов либо с применением видеозаписи. В случае необходимости в целях фиксации процесса контрольной закупки при ее пров</w:t>
      </w:r>
      <w:r>
        <w:rPr>
          <w:rFonts w:ascii="Times New Roman" w:hAnsi="Times New Roman" w:cs="Times New Roman"/>
          <w:kern w:val="0"/>
        </w:rPr>
        <w:t xml:space="preserve">едении применяются фотосъемка, аудио- и видеозапись. (в ред. Федерального закона </w:t>
      </w:r>
      <w:hyperlink r:id="rId294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D756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Контрольная закупка проводится без предварительного увед</w:t>
      </w:r>
      <w:r>
        <w:rPr>
          <w:rFonts w:ascii="Times New Roman" w:hAnsi="Times New Roman" w:cs="Times New Roman"/>
          <w:kern w:val="0"/>
        </w:rPr>
        <w:t>омления контролируемого лица.</w:t>
      </w:r>
    </w:p>
    <w:p w14:paraId="341FE1B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Срок проведения контрольной закупки определяется периодом времени, в течение которого обычно осуществляется сделка, указанная в части 1 настоящей статьи.</w:t>
      </w:r>
    </w:p>
    <w:p w14:paraId="4622434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6.1. Срок проведения контрольной закупки может быть увеличен до двадцати пяти рабочих дней по решению руководителя (заместителя руководителя) контрольного (надзорного) органа в случае, если это предусмотрено федеральным законом о виде контроля, законом суб</w:t>
      </w:r>
      <w:r>
        <w:rPr>
          <w:rFonts w:ascii="Times New Roman" w:hAnsi="Times New Roman" w:cs="Times New Roman"/>
          <w:kern w:val="0"/>
        </w:rPr>
        <w:t xml:space="preserve">ъекта Российской Федерации о виде контроля. (в ред. Федерального закона </w:t>
      </w:r>
      <w:hyperlink r:id="rId295" w:anchor="l14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B7BDDE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завершения контрольной закупки (за исключением дистанционной</w:t>
      </w:r>
      <w:r>
        <w:rPr>
          <w:rFonts w:ascii="Times New Roman" w:hAnsi="Times New Roman" w:cs="Times New Roman"/>
          <w:kern w:val="0"/>
        </w:rPr>
        <w:t xml:space="preserve"> контрольной закупки) инспектор объявляет о проведении контрольной закупки, предъявляет контролируемому лицу, его представителю служебное удостоверение, копию решения о проведении контрольной закупки на бумажном носителе либо в форме электронного документа</w:t>
      </w:r>
      <w:r>
        <w:rPr>
          <w:rFonts w:ascii="Times New Roman" w:hAnsi="Times New Roman" w:cs="Times New Roman"/>
          <w:kern w:val="0"/>
        </w:rPr>
        <w:t>.</w:t>
      </w:r>
    </w:p>
    <w:p w14:paraId="49FD8C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После объявления о проведении контрольной закупки (за исключением случаев утраты приобретенной продукцией (товарами) потребительских свойств, несения организацией, гражданином, в отношении которых проводилась контрольная закупка, расходов в связи с вы</w:t>
      </w:r>
      <w:r>
        <w:rPr>
          <w:rFonts w:ascii="Times New Roman" w:hAnsi="Times New Roman" w:cs="Times New Roman"/>
          <w:kern w:val="0"/>
        </w:rPr>
        <w:t>полнением работ или оказанием услуг в рамках контрольной закупки) денежные средства возвращаются контрольному (надзорному) органу путем:</w:t>
      </w:r>
    </w:p>
    <w:p w14:paraId="1F03648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незамедлительного возврата наличных денежных средств инспектору, проводившему контрольную закупку;</w:t>
      </w:r>
    </w:p>
    <w:p w14:paraId="6033CB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незамедлительн</w:t>
      </w:r>
      <w:r>
        <w:rPr>
          <w:rFonts w:ascii="Times New Roman" w:hAnsi="Times New Roman" w:cs="Times New Roman"/>
          <w:kern w:val="0"/>
        </w:rPr>
        <w:t>ого принятия представителями контролируемого лица необходимых действий по возврату денежных средств, перечисленных в ходе контрольной закупки путем безналичных расчетов, на счет, с которого производилась оплата продукции (товаров), выполненной работы или о</w:t>
      </w:r>
      <w:r>
        <w:rPr>
          <w:rFonts w:ascii="Times New Roman" w:hAnsi="Times New Roman" w:cs="Times New Roman"/>
          <w:kern w:val="0"/>
        </w:rPr>
        <w:t>казанной услуги в ходе контрольной закупки.</w:t>
      </w:r>
    </w:p>
    <w:p w14:paraId="3E2266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Продукция (товары), приобретенная в ходе контрольной закупки, возвращается контролируемому лицу или его представителю, за исключением случаев, указанных в абзаце первом части 8 настоящей статьи.</w:t>
      </w:r>
    </w:p>
    <w:p w14:paraId="48CB2F6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 п</w:t>
      </w:r>
      <w:r>
        <w:rPr>
          <w:rFonts w:ascii="Times New Roman" w:hAnsi="Times New Roman" w:cs="Times New Roman"/>
          <w:kern w:val="0"/>
        </w:rPr>
        <w:t>роведения дистанционной контрольной закупки:</w:t>
      </w:r>
    </w:p>
    <w:p w14:paraId="35E57F3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порядке, предусмотренном частью 1.1 статьи 21 настоящего Федера</w:t>
      </w:r>
      <w:r>
        <w:rPr>
          <w:rFonts w:ascii="Times New Roman" w:hAnsi="Times New Roman" w:cs="Times New Roman"/>
          <w:kern w:val="0"/>
        </w:rPr>
        <w:t>льного закона, и размещения акта о проведении дистанционной контрольной закупки в едином реестре контрольных (надзорных) мероприятий не позднее чем на следующий рабочий день после дня проведения дистанционной контрольной закупки; (в ред. Федерального закон</w:t>
      </w:r>
      <w:r>
        <w:rPr>
          <w:rFonts w:ascii="Times New Roman" w:hAnsi="Times New Roman" w:cs="Times New Roman"/>
          <w:kern w:val="0"/>
        </w:rPr>
        <w:t>а </w:t>
      </w:r>
      <w:hyperlink r:id="rId29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04E5F2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возврат продукции (товаров), результатов выполненных работ или оказанных услуг (если возврат возможен исходя из характера продукции (товар</w:t>
      </w:r>
      <w:r>
        <w:rPr>
          <w:rFonts w:ascii="Times New Roman" w:hAnsi="Times New Roman" w:cs="Times New Roman"/>
          <w:kern w:val="0"/>
        </w:rPr>
        <w:t>ов), результатов выполненной работы или оказанной услуги) осуществляется в порядке, аналогичном порядку, применяемому контролируемым лицом при совершении соответствующей сделки;</w:t>
      </w:r>
    </w:p>
    <w:p w14:paraId="19A57D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возврат денежных средств контрольному (надзорному) органу осуществляется пу</w:t>
      </w:r>
      <w:r>
        <w:rPr>
          <w:rFonts w:ascii="Times New Roman" w:hAnsi="Times New Roman" w:cs="Times New Roman"/>
          <w:kern w:val="0"/>
        </w:rPr>
        <w:t>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средств, перечисленных в ходе дистанционной контрольной закупки путем безналич</w:t>
      </w:r>
      <w:r>
        <w:rPr>
          <w:rFonts w:ascii="Times New Roman" w:hAnsi="Times New Roman" w:cs="Times New Roman"/>
          <w:kern w:val="0"/>
        </w:rPr>
        <w:t>ных расчетов, на счет, с которого производилась оплата продукции (товара), выполненной работы или оказанной услуги в ходе контрольной закупки, после возврата продукции (товара), результатов выполненной работы или оказанной услуги (если возврат возможен исх</w:t>
      </w:r>
      <w:r>
        <w:rPr>
          <w:rFonts w:ascii="Times New Roman" w:hAnsi="Times New Roman" w:cs="Times New Roman"/>
          <w:kern w:val="0"/>
        </w:rPr>
        <w:t>одя из характера продукции (товара), результатов выполненной работы или оказанной услуги).</w:t>
      </w:r>
    </w:p>
    <w:p w14:paraId="7CC262B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Внеплановая контрольная закупка может проводиться только по согласованию с органами прокуратуры, за исключением случаев ее проведения в соответствии с пунктами </w:t>
      </w:r>
      <w:hyperlink r:id="rId297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8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9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00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57, </w:t>
      </w:r>
      <w:hyperlink r:id="rId301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и </w:t>
      </w:r>
      <w:hyperlink r:id="rId302" w:anchor="l1042" w:history="1">
        <w:r>
          <w:rPr>
            <w:rFonts w:ascii="Times New Roman" w:hAnsi="Times New Roman" w:cs="Times New Roman"/>
            <w:kern w:val="0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</w:rPr>
        <w:t xml:space="preserve"> статьи 75 настоящего Федерального закона. (в ред. Федерального закона </w:t>
      </w:r>
      <w:hyperlink r:id="rId303" w:anchor="l62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5264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При выявлении нарушений обязательных требований в ходе контрольной закупки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</w:t>
      </w:r>
      <w:r>
        <w:rPr>
          <w:rFonts w:ascii="Times New Roman" w:hAnsi="Times New Roman" w:cs="Times New Roman"/>
          <w:kern w:val="0"/>
        </w:rPr>
        <w:t xml:space="preserve"> том числе за полнотой учета выручки в организациях и у индивидуальных предпринимателей, инспектор вправе незамедлительно начать проведение документарной проверки или выездной проверки с извещением о начале и результатах проведения (в течение пяти рабочих </w:t>
      </w:r>
      <w:r>
        <w:rPr>
          <w:rFonts w:ascii="Times New Roman" w:hAnsi="Times New Roman" w:cs="Times New Roman"/>
          <w:kern w:val="0"/>
        </w:rPr>
        <w:t>дней со дня начала проведения контрольной закупки) соответствующей проверки органа прокуратуры. В отношении проведения таких проверок не требуется принятие решения о проведении контрольного (надзорного) мероприятия, а также согласование с органами прокурат</w:t>
      </w:r>
      <w:r>
        <w:rPr>
          <w:rFonts w:ascii="Times New Roman" w:hAnsi="Times New Roman" w:cs="Times New Roman"/>
          <w:kern w:val="0"/>
        </w:rPr>
        <w:t>уры. Информация о документарной проверке или выездной проверке, указанных в настоящей статье, вносится в единый реестр контрольных (надзорных) мероприятий в течение пяти рабочих дней со дня начала проведения соответствующей проверки. (в ред. Федеральных за</w:t>
      </w:r>
      <w:r>
        <w:rPr>
          <w:rFonts w:ascii="Times New Roman" w:hAnsi="Times New Roman" w:cs="Times New Roman"/>
          <w:kern w:val="0"/>
        </w:rPr>
        <w:t>конов </w:t>
      </w:r>
      <w:hyperlink r:id="rId304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30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D4D8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13. По результатам контрольной закупки в течение пяти рабочих дней со дня окончания проведения контрольной закупки составляется акт, который подлежит направлению контролируемому лицу в порядке, предусмотренном </w:t>
      </w:r>
      <w:hyperlink r:id="rId306" w:anchor="l964" w:history="1">
        <w:r>
          <w:rPr>
            <w:rFonts w:ascii="Times New Roman" w:hAnsi="Times New Roman" w:cs="Times New Roman"/>
            <w:kern w:val="0"/>
            <w:u w:val="single"/>
          </w:rPr>
          <w:t>частью 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(в ред. Федерального закона </w:t>
      </w:r>
      <w:hyperlink r:id="rId307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7642E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F1DB8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68. Монито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ринговая закупка</w:t>
      </w:r>
    </w:p>
    <w:p w14:paraId="0780BA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мониторинговой закупкой в целях настоящего Федерального закона понимается контрольное (надзорное) мероприятие, в ходе которого инспектором совершаются действия по созданию ситуации для осуществления сделки в целях последующего напра</w:t>
      </w:r>
      <w:r>
        <w:rPr>
          <w:rFonts w:ascii="Times New Roman" w:hAnsi="Times New Roman" w:cs="Times New Roman"/>
          <w:kern w:val="0"/>
        </w:rPr>
        <w:t>вления продукции (товаров), результатов выполненных работ, оказанных услуг на испытание, экспертизу, а также проведения исследования продукции (товаров), результатов выполненных работ, оказанных услуг на предмет их соответствия обязательным требованиям к б</w:t>
      </w:r>
      <w:r>
        <w:rPr>
          <w:rFonts w:ascii="Times New Roman" w:hAnsi="Times New Roman" w:cs="Times New Roman"/>
          <w:kern w:val="0"/>
        </w:rPr>
        <w:t>езопасности и (или) качеству.</w:t>
      </w:r>
    </w:p>
    <w:p w14:paraId="708125C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Мониторинговая закупка может проводиться с использованием почтовой связи, информационно-телекоммуникационных сетей, в том числе сети "Интернет", а также сетей связи для трансляции телеканалов и (или) радиоканалов (далее - д</w:t>
      </w:r>
      <w:r>
        <w:rPr>
          <w:rFonts w:ascii="Times New Roman" w:hAnsi="Times New Roman" w:cs="Times New Roman"/>
          <w:kern w:val="0"/>
        </w:rPr>
        <w:t xml:space="preserve">истанционная </w:t>
      </w:r>
      <w:r>
        <w:rPr>
          <w:rFonts w:ascii="Times New Roman" w:hAnsi="Times New Roman" w:cs="Times New Roman"/>
          <w:kern w:val="0"/>
        </w:rPr>
        <w:lastRenderedPageBreak/>
        <w:t xml:space="preserve">мониторинговая закупка). (в ред. Федерального закона </w:t>
      </w:r>
      <w:hyperlink r:id="rId308" w:anchor="l145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59462B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мониторинговой закупки могут совершаться следующие контрольные (</w:t>
      </w:r>
      <w:r>
        <w:rPr>
          <w:rFonts w:ascii="Times New Roman" w:hAnsi="Times New Roman" w:cs="Times New Roman"/>
          <w:kern w:val="0"/>
        </w:rPr>
        <w:t>надзорные) действия:</w:t>
      </w:r>
    </w:p>
    <w:p w14:paraId="489B211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0251C5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опрос;</w:t>
      </w:r>
    </w:p>
    <w:p w14:paraId="16129E4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эксперимент;</w:t>
      </w:r>
    </w:p>
    <w:p w14:paraId="634F27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инструментальное обследование;</w:t>
      </w:r>
    </w:p>
    <w:p w14:paraId="6EB490F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истребование документов;</w:t>
      </w:r>
    </w:p>
    <w:p w14:paraId="202A57F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испытание;</w:t>
      </w:r>
    </w:p>
    <w:p w14:paraId="137E029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экспертиза.</w:t>
      </w:r>
    </w:p>
    <w:p w14:paraId="64361C7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случае необходимости в целях фиксации процесса мониторинговой закупки при ее проведении применяются </w:t>
      </w:r>
      <w:r>
        <w:rPr>
          <w:rFonts w:ascii="Times New Roman" w:hAnsi="Times New Roman" w:cs="Times New Roman"/>
          <w:kern w:val="0"/>
        </w:rPr>
        <w:t>фотосъемка, аудио- и видеозапись, иные способы фиксации.</w:t>
      </w:r>
    </w:p>
    <w:p w14:paraId="0AEFEC1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Мониторинговая закупка проводится без предварительного уведомления контролируемого лица.</w:t>
      </w:r>
    </w:p>
    <w:p w14:paraId="3141BBF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Срок проведения мониторинговой закупки определяется периодом времени, в течение которого обычно осуществ</w:t>
      </w:r>
      <w:r>
        <w:rPr>
          <w:rFonts w:ascii="Times New Roman" w:hAnsi="Times New Roman" w:cs="Times New Roman"/>
          <w:kern w:val="0"/>
        </w:rPr>
        <w:t>ляется сделка и проводятся необходимые инструментальное обследование, испытание или экспертиза, указанные в части 1 настоящей статьи.</w:t>
      </w:r>
    </w:p>
    <w:p w14:paraId="41D421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завершения мониторинговой закупки инспектор объявляет о проведении мониторинговой закупки, предъявляет контролиру</w:t>
      </w:r>
      <w:r>
        <w:rPr>
          <w:rFonts w:ascii="Times New Roman" w:hAnsi="Times New Roman" w:cs="Times New Roman"/>
          <w:kern w:val="0"/>
        </w:rPr>
        <w:t>емому лицу или его представителю служебное удостоверение, копию решения о проведении мониторинговой закупки на бумажном носителе либо в форме электронного документа.</w:t>
      </w:r>
    </w:p>
    <w:p w14:paraId="021935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После объявления о проведении мониторинговой закупки инспектор на месте составляет прот</w:t>
      </w:r>
      <w:r>
        <w:rPr>
          <w:rFonts w:ascii="Times New Roman" w:hAnsi="Times New Roman" w:cs="Times New Roman"/>
          <w:kern w:val="0"/>
        </w:rPr>
        <w:t xml:space="preserve">окол о проведении мониторинговой закупки и направлении продукции (товаров), результатов выполненных работ, оказанных услуг на инструментальное обследование, испытание или экспертизу в двух экземплярах в порядке, установленном положением о виде контроля. В </w:t>
      </w:r>
      <w:r>
        <w:rPr>
          <w:rFonts w:ascii="Times New Roman" w:hAnsi="Times New Roman" w:cs="Times New Roman"/>
          <w:kern w:val="0"/>
        </w:rPr>
        <w:t>случае проведения мониторинговой закупки результатов выполненных работ, оказанных услуг экспертиза назначается при необходимости.</w:t>
      </w:r>
    </w:p>
    <w:p w14:paraId="1C330B0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Экспертиза продукции (товаров), результатов выполненных работ, оказанных услуг по результатам мониторинговой закупки осущес</w:t>
      </w:r>
      <w:r>
        <w:rPr>
          <w:rFonts w:ascii="Times New Roman" w:hAnsi="Times New Roman" w:cs="Times New Roman"/>
          <w:kern w:val="0"/>
        </w:rPr>
        <w:t>твляется в порядке, установленном положением о виде контроля.</w:t>
      </w:r>
    </w:p>
    <w:p w14:paraId="6D3A5BB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После завершения мониторинговой закупки и осуществления экспертизы (за исключением случаев утраты приобретенной продукцией (товарами), результатами выполненных работ, оказанных услуг потреби</w:t>
      </w:r>
      <w:r>
        <w:rPr>
          <w:rFonts w:ascii="Times New Roman" w:hAnsi="Times New Roman" w:cs="Times New Roman"/>
          <w:kern w:val="0"/>
        </w:rPr>
        <w:t>тельских свойств, несения организацией, гражданином, в отношении которых проводилась мониторинговая закупка, расходов в связи с выполнением работ или оказанием услуг в рамках мониторинговой закупки, а также случаев, установленных правилами продажи отдельны</w:t>
      </w:r>
      <w:r>
        <w:rPr>
          <w:rFonts w:ascii="Times New Roman" w:hAnsi="Times New Roman" w:cs="Times New Roman"/>
          <w:kern w:val="0"/>
        </w:rPr>
        <w:t>х видов товаров, выполнения работ, оказания услуг) денежные средства возвращаются контрольному (надзорному) органу путем:</w:t>
      </w:r>
    </w:p>
    <w:p w14:paraId="72DE56D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незамедлительного возврата наличных денежных средств инспектору, проводившему мониторинговую закупку;</w:t>
      </w:r>
    </w:p>
    <w:p w14:paraId="56B69FF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незамедлительного принятия</w:t>
      </w:r>
      <w:r>
        <w:rPr>
          <w:rFonts w:ascii="Times New Roman" w:hAnsi="Times New Roman" w:cs="Times New Roman"/>
          <w:kern w:val="0"/>
        </w:rPr>
        <w:t xml:space="preserve"> контролируемым лицом или его представителями необходимых действий по возврату денежных средств, перечисленных в ходе мониторинговой закупки путем безналичных расчетов, на счет, с которого производилась оплата продукции (товаров), выполненных работ, оказан</w:t>
      </w:r>
      <w:r>
        <w:rPr>
          <w:rFonts w:ascii="Times New Roman" w:hAnsi="Times New Roman" w:cs="Times New Roman"/>
          <w:kern w:val="0"/>
        </w:rPr>
        <w:t>ных услуг в ходе проведения мониторинговой закупки.</w:t>
      </w:r>
    </w:p>
    <w:p w14:paraId="3723BE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Продукция (товары), результаты выполненных работ, оказанных услуг, приобретенные в ходе мониторинговой закупки, возвращаются контролируемому лицу или его представителю, за исключением случаев, указанн</w:t>
      </w:r>
      <w:r>
        <w:rPr>
          <w:rFonts w:ascii="Times New Roman" w:hAnsi="Times New Roman" w:cs="Times New Roman"/>
          <w:kern w:val="0"/>
        </w:rPr>
        <w:t>ых в абзаце первом части 10 настоящей статьи.</w:t>
      </w:r>
    </w:p>
    <w:p w14:paraId="71519E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По результатам мониторинговой закупки в течение пяти рабочих дней со дня окончания проведения мониторинговой закупки составляется акт, который подлежит направлению контролируемому лицу в порядке, предусмотр</w:t>
      </w:r>
      <w:r>
        <w:rPr>
          <w:rFonts w:ascii="Times New Roman" w:hAnsi="Times New Roman" w:cs="Times New Roman"/>
          <w:kern w:val="0"/>
        </w:rPr>
        <w:t xml:space="preserve">енном </w:t>
      </w:r>
      <w:hyperlink r:id="rId309" w:anchor="l964" w:history="1">
        <w:r>
          <w:rPr>
            <w:rFonts w:ascii="Times New Roman" w:hAnsi="Times New Roman" w:cs="Times New Roman"/>
            <w:kern w:val="0"/>
            <w:u w:val="single"/>
          </w:rPr>
          <w:t>частью 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(в ред. Федерального закона </w:t>
      </w:r>
      <w:hyperlink r:id="rId310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34CDD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В случае выявления в результате мониторинговой закупки нарушений обязательных требований, за которые предусмотрена административная ответственность и которые связаны с производством продукции (товаров), выполнением работ, оказанием услуг, инспектор в т</w:t>
      </w:r>
      <w:r>
        <w:rPr>
          <w:rFonts w:ascii="Times New Roman" w:hAnsi="Times New Roman" w:cs="Times New Roman"/>
          <w:kern w:val="0"/>
        </w:rPr>
        <w:t>ечение двадцати четырех часов после выявления таких нарушений направляет уполномоченному должностному лицу контрольного (надзорного) органа представление о проведении контрольного (надзорного) мероприятия в отношении производителя данной продукции (товаров</w:t>
      </w:r>
      <w:r>
        <w:rPr>
          <w:rFonts w:ascii="Times New Roman" w:hAnsi="Times New Roman" w:cs="Times New Roman"/>
          <w:kern w:val="0"/>
        </w:rPr>
        <w:t xml:space="preserve">), лица, выполняющего работы, оказывающего услуги. (в ред. Федерального закона </w:t>
      </w:r>
      <w:hyperlink r:id="rId311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6E4BFA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Внеплановая мониторинговая закупка может проводиться только</w:t>
      </w:r>
      <w:r>
        <w:rPr>
          <w:rFonts w:ascii="Times New Roman" w:hAnsi="Times New Roman" w:cs="Times New Roman"/>
          <w:kern w:val="0"/>
        </w:rPr>
        <w:t xml:space="preserve"> по согласованию с органами прокуратуры, за исключением случаев ее проведения в соответствии с пунктами </w:t>
      </w:r>
      <w:hyperlink r:id="rId31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3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4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5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и </w:t>
      </w:r>
      <w:hyperlink r:id="rId316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Федерального закона </w:t>
      </w:r>
      <w:hyperlink r:id="rId317" w:anchor="l62" w:history="1">
        <w:r>
          <w:rPr>
            <w:rFonts w:ascii="Times New Roman" w:hAnsi="Times New Roman" w:cs="Times New Roman"/>
            <w:kern w:val="0"/>
            <w:u w:val="single"/>
          </w:rPr>
          <w:t>от 28.12</w:t>
        </w:r>
        <w:r>
          <w:rPr>
            <w:rFonts w:ascii="Times New Roman" w:hAnsi="Times New Roman" w:cs="Times New Roman"/>
            <w:kern w:val="0"/>
            <w:u w:val="single"/>
          </w:rPr>
          <w:t>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98875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68DC8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69. Выборочный контроль (в ред. Федерального закона </w:t>
      </w:r>
      <w:hyperlink r:id="rId318" w:anchor="l1452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856E47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выборочным контролем в целях настоящего Федерального зако</w:t>
      </w:r>
      <w:r>
        <w:rPr>
          <w:rFonts w:ascii="Times New Roman" w:hAnsi="Times New Roman" w:cs="Times New Roman"/>
          <w:kern w:val="0"/>
        </w:rPr>
        <w:t xml:space="preserve">на понимается контрольное (надзорное) мероприятие, проводимое по месту хранения, применения (эксплуатации) и (или) реализации продукции (товаров), представляющее собой инструментальное обследование и (или) отбор проб (образцов) продукции (товаров) в целях </w:t>
      </w:r>
      <w:r>
        <w:rPr>
          <w:rFonts w:ascii="Times New Roman" w:hAnsi="Times New Roman" w:cs="Times New Roman"/>
          <w:kern w:val="0"/>
        </w:rPr>
        <w:t>подтверждения их соответствия обязательным требованиям к безопасности и (или) качеству. О проведении выборочного контроля контролируемые лица не уведомляются.</w:t>
      </w:r>
    </w:p>
    <w:p w14:paraId="58886FF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Выборочный контроль может проводиться с участием экспертов, специалистов, привлекаемых к прове</w:t>
      </w:r>
      <w:r>
        <w:rPr>
          <w:rFonts w:ascii="Times New Roman" w:hAnsi="Times New Roman" w:cs="Times New Roman"/>
          <w:kern w:val="0"/>
        </w:rPr>
        <w:t>дению контрольного (надзорного) мероприятия на основании решения контрольного (надзорного) органа.</w:t>
      </w:r>
    </w:p>
    <w:p w14:paraId="053D42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Срок проведения выборочного контроля определяется периодом времени, в течение которого обычно проводятся изъятие проб (образцов) соответствующей продукции</w:t>
      </w:r>
      <w:r>
        <w:rPr>
          <w:rFonts w:ascii="Times New Roman" w:hAnsi="Times New Roman" w:cs="Times New Roman"/>
          <w:kern w:val="0"/>
        </w:rPr>
        <w:t xml:space="preserve"> (товаров) и необходимые экспертизы.</w:t>
      </w:r>
    </w:p>
    <w:p w14:paraId="1A24AA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выборочного контроля могут совершаться следующие контрольные (надзорные) действия:</w:t>
      </w:r>
    </w:p>
    <w:p w14:paraId="0BA57C1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696B3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получение письменных объяснений;</w:t>
      </w:r>
    </w:p>
    <w:p w14:paraId="3E63EA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истребование документов;</w:t>
      </w:r>
    </w:p>
    <w:p w14:paraId="1A34DD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отбор проб (образцов);</w:t>
      </w:r>
    </w:p>
    <w:p w14:paraId="791E5A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инструментальное </w:t>
      </w:r>
      <w:r>
        <w:rPr>
          <w:rFonts w:ascii="Times New Roman" w:hAnsi="Times New Roman" w:cs="Times New Roman"/>
          <w:kern w:val="0"/>
        </w:rPr>
        <w:t>обследование;</w:t>
      </w:r>
    </w:p>
    <w:p w14:paraId="1C8BBF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испытание;</w:t>
      </w:r>
    </w:p>
    <w:p w14:paraId="383D9BC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экспертиза.</w:t>
      </w:r>
    </w:p>
    <w:p w14:paraId="2E8E60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Отбор проб (образцов) продукции (товаров)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способами, без отбо</w:t>
      </w:r>
      <w:r>
        <w:rPr>
          <w:rFonts w:ascii="Times New Roman" w:hAnsi="Times New Roman" w:cs="Times New Roman"/>
          <w:kern w:val="0"/>
        </w:rPr>
        <w:t>ра проб (образцов) продукции (товаров). Отбор проб (образцов) продукции (товаров) осуществляется в присутствии контролируемого лица или его представителя и (или) с применением видеозаписи. Случаи обязательного использования видеозаписи при отборе проб (обр</w:t>
      </w:r>
      <w:r>
        <w:rPr>
          <w:rFonts w:ascii="Times New Roman" w:hAnsi="Times New Roman" w:cs="Times New Roman"/>
          <w:kern w:val="0"/>
        </w:rPr>
        <w:t>азцов) продукции (товаров) устанавливаются положением о виде контроля.</w:t>
      </w:r>
    </w:p>
    <w:p w14:paraId="27194A0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Положением о виде контроля может предусматриваться сокращенный объем совершения отдельных контрольных (надзорных) действий при проведении выборочного контроля в отношении объектов ко</w:t>
      </w:r>
      <w:r>
        <w:rPr>
          <w:rFonts w:ascii="Times New Roman" w:hAnsi="Times New Roman" w:cs="Times New Roman"/>
          <w:kern w:val="0"/>
        </w:rPr>
        <w:t>нтроля, отнесенных к определенным категориям риска.</w:t>
      </w:r>
    </w:p>
    <w:p w14:paraId="103A7AA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Граждане, организации, осуществляющие хранение, применение (эксплуатацию) и (или) реализацию продукции (товаров), обязаны обеспечить беспрепятственный доступ инспекторов на объекты контроля.</w:t>
      </w:r>
    </w:p>
    <w:p w14:paraId="2E7F959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Инструм</w:t>
      </w:r>
      <w:r>
        <w:rPr>
          <w:rFonts w:ascii="Times New Roman" w:hAnsi="Times New Roman" w:cs="Times New Roman"/>
          <w:kern w:val="0"/>
        </w:rPr>
        <w:t>ентальное обследование, испытание, экспертиза продукции (товаров) по результатам выборочного контроля проводятся в порядке, установленном положением о виде контроля. Результаты инструментального обследования, испытания или экспертизы продукции (товаров) пр</w:t>
      </w:r>
      <w:r>
        <w:rPr>
          <w:rFonts w:ascii="Times New Roman" w:hAnsi="Times New Roman" w:cs="Times New Roman"/>
          <w:kern w:val="0"/>
        </w:rPr>
        <w:t>едоставляются контролируемому лицу, лицу, у которого осуществлялся отбор проб (образцов) продукции (товаров), в течение двадцати четырех часов после получения данных инструментального обследования, испытания или экспертизы.</w:t>
      </w:r>
    </w:p>
    <w:p w14:paraId="6F9B45B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Результаты выборочного контро</w:t>
      </w:r>
      <w:r>
        <w:rPr>
          <w:rFonts w:ascii="Times New Roman" w:hAnsi="Times New Roman" w:cs="Times New Roman"/>
          <w:kern w:val="0"/>
        </w:rPr>
        <w:t>ля оформляются в срок, не превышающий пятнадцати рабочих дней после получения данных инструментального обследования, испытания или экспертизы, и направляются лицу, у которого осуществляется отбор проб (образцов) продукции (товаров), с приложением результат</w:t>
      </w:r>
      <w:r>
        <w:rPr>
          <w:rFonts w:ascii="Times New Roman" w:hAnsi="Times New Roman" w:cs="Times New Roman"/>
          <w:kern w:val="0"/>
        </w:rPr>
        <w:t>ов инструментального обследования, испытания или экспертизы продукции (товаров).</w:t>
      </w:r>
    </w:p>
    <w:p w14:paraId="32CE07E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После завершения проведения контрольного (надзорного) мероприятия (за исключением случаев утраты приобретенной продукцией (приобретенными товарами) потребительских свойств</w:t>
      </w:r>
      <w:r>
        <w:rPr>
          <w:rFonts w:ascii="Times New Roman" w:hAnsi="Times New Roman" w:cs="Times New Roman"/>
          <w:kern w:val="0"/>
        </w:rPr>
        <w:t>) продукция (товары) возвращается лицу, у которого она была изъята.</w:t>
      </w:r>
    </w:p>
    <w:p w14:paraId="2511BFA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В случае, если в ходе выборочного контроля осуществлялся отбор проб (образцов) продукции (товаров) и не были выявлены нарушения обязательных требований к безопасности и (или) качеству </w:t>
      </w:r>
      <w:r>
        <w:rPr>
          <w:rFonts w:ascii="Times New Roman" w:hAnsi="Times New Roman" w:cs="Times New Roman"/>
          <w:kern w:val="0"/>
        </w:rPr>
        <w:t>продукции (товаров), влекущие риски причинения вреда (ущерба) охраняемым законом ценностям, а продукция (товары) не подлежит возврату вследствие утраты ею (ими) потребительских свойств либо в соответствии с требованиями, установленными правилами продажи от</w:t>
      </w:r>
      <w:r>
        <w:rPr>
          <w:rFonts w:ascii="Times New Roman" w:hAnsi="Times New Roman" w:cs="Times New Roman"/>
          <w:kern w:val="0"/>
        </w:rPr>
        <w:t>дельных видов продукции (товаров), контролируемое лицо, лицо, у которого осуществлялся отбор проб (образцов) продукции (товаров), вправе обратиться с требованием о возмещении стоимости утраченной продукции (утраченных товаров), изъятой (изъятых) в ходе осу</w:t>
      </w:r>
      <w:r>
        <w:rPr>
          <w:rFonts w:ascii="Times New Roman" w:hAnsi="Times New Roman" w:cs="Times New Roman"/>
          <w:kern w:val="0"/>
        </w:rPr>
        <w:t xml:space="preserve">ществления выборочного контроля, за счет средств соответствующего бюджета бюджетной системы Российской Федерации (за исключением случаев осуществления выборочного контроля при осуществлении контроля и надзора в сфере </w:t>
      </w:r>
      <w:r>
        <w:rPr>
          <w:rFonts w:ascii="Times New Roman" w:hAnsi="Times New Roman" w:cs="Times New Roman"/>
          <w:kern w:val="0"/>
        </w:rPr>
        <w:lastRenderedPageBreak/>
        <w:t>обращения лекарственных средств, медици</w:t>
      </w:r>
      <w:r>
        <w:rPr>
          <w:rFonts w:ascii="Times New Roman" w:hAnsi="Times New Roman" w:cs="Times New Roman"/>
          <w:kern w:val="0"/>
        </w:rPr>
        <w:t>нских изделий,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выборочного контроля устанавливаются Правительством Российской Федерации. (в р</w:t>
      </w:r>
      <w:r>
        <w:rPr>
          <w:rFonts w:ascii="Times New Roman" w:hAnsi="Times New Roman" w:cs="Times New Roman"/>
          <w:kern w:val="0"/>
        </w:rPr>
        <w:t xml:space="preserve">ед. Федерального закона </w:t>
      </w:r>
      <w:hyperlink r:id="rId319" w:anchor="l6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4F1120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Внеплановый выборочный контроль может осуществляться только по согласованию с органами прокуратуры, за исключением</w:t>
      </w:r>
      <w:r>
        <w:rPr>
          <w:rFonts w:ascii="Times New Roman" w:hAnsi="Times New Roman" w:cs="Times New Roman"/>
          <w:kern w:val="0"/>
        </w:rPr>
        <w:t xml:space="preserve"> случаев его осуществления в соответствии с пунктами </w:t>
      </w:r>
      <w:hyperlink r:id="rId320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1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2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3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и </w:t>
      </w:r>
      <w:hyperlink r:id="rId324" w:anchor="l285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Федерального закона </w:t>
      </w:r>
      <w:hyperlink r:id="rId325" w:anchor="l6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F4D532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47C23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70. Инспекционный визит</w:t>
      </w:r>
    </w:p>
    <w:p w14:paraId="5972D2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</w:t>
      </w:r>
      <w:r>
        <w:rPr>
          <w:rFonts w:ascii="Times New Roman" w:hAnsi="Times New Roman" w:cs="Times New Roman"/>
          <w:kern w:val="0"/>
        </w:rPr>
        <w:t>Под инспекционным визитом в целях настоящего Федерального закона понимается контрольное (надзорное)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14:paraId="2500CE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Инспекционны</w:t>
      </w:r>
      <w:r>
        <w:rPr>
          <w:rFonts w:ascii="Times New Roman" w:hAnsi="Times New Roman" w:cs="Times New Roman"/>
          <w:kern w:val="0"/>
        </w:rPr>
        <w:t>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2AFF42A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Инспекционный визит, указанный в части 2 настоящей статьи, может б</w:t>
      </w:r>
      <w:r>
        <w:rPr>
          <w:rFonts w:ascii="Times New Roman" w:hAnsi="Times New Roman" w:cs="Times New Roman"/>
          <w:kern w:val="0"/>
        </w:rPr>
        <w:t xml:space="preserve">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326" w:anchor="l6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DAD741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инспекционного визита могут совершаться следующие контрольные (надзорные) действия:</w:t>
      </w:r>
    </w:p>
    <w:p w14:paraId="224C35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0B80AC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опрос;</w:t>
      </w:r>
    </w:p>
    <w:p w14:paraId="0F834FD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получение письменных объяснений;</w:t>
      </w:r>
    </w:p>
    <w:p w14:paraId="3B99A3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инструментальное обследование;</w:t>
      </w:r>
    </w:p>
    <w:p w14:paraId="10197D9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</w:t>
      </w:r>
      <w:r>
        <w:rPr>
          <w:rFonts w:ascii="Times New Roman" w:hAnsi="Times New Roman" w:cs="Times New Roman"/>
          <w:kern w:val="0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</w:t>
      </w:r>
      <w:r>
        <w:rPr>
          <w:rFonts w:ascii="Times New Roman" w:hAnsi="Times New Roman" w:cs="Times New Roman"/>
          <w:kern w:val="0"/>
        </w:rPr>
        <w:t>ля.</w:t>
      </w:r>
    </w:p>
    <w:p w14:paraId="3CF2BB9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12F46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Срок проведения инспекционного визита в одном месте осуществления деятельности либо на одном производственном объекте (</w:t>
      </w:r>
      <w:r>
        <w:rPr>
          <w:rFonts w:ascii="Times New Roman" w:hAnsi="Times New Roman" w:cs="Times New Roman"/>
          <w:kern w:val="0"/>
        </w:rPr>
        <w:t>территории) не может превышать один рабочий день.</w:t>
      </w:r>
    </w:p>
    <w:p w14:paraId="3D380D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14:paraId="2A739C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</w:t>
      </w:r>
      <w:hyperlink r:id="rId327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8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9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30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31" w:anchor="l245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hyperlink r:id="rId332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</w:t>
      </w:r>
      <w:r>
        <w:rPr>
          <w:rFonts w:ascii="Times New Roman" w:hAnsi="Times New Roman" w:cs="Times New Roman"/>
          <w:kern w:val="0"/>
        </w:rPr>
        <w:t xml:space="preserve">66 настоящего Федерального закона. (в ред. Федеральных законов </w:t>
      </w:r>
      <w:hyperlink r:id="rId333" w:anchor="l145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34" w:anchor="l6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0510EC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AF9A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71. Рейдовый осмотр (в ред. Федерального закона </w:t>
      </w:r>
      <w:hyperlink r:id="rId335" w:anchor="l1452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BC8823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рейдовым осмотром в целях настоящего Фед</w:t>
      </w:r>
      <w:r>
        <w:rPr>
          <w:rFonts w:ascii="Times New Roman" w:hAnsi="Times New Roman" w:cs="Times New Roman"/>
          <w:kern w:val="0"/>
        </w:rPr>
        <w:t>ерального закона понимается контрольное (надзорное)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</w:t>
      </w:r>
      <w:r>
        <w:rPr>
          <w:rFonts w:ascii="Times New Roman" w:hAnsi="Times New Roman" w:cs="Times New Roman"/>
          <w:kern w:val="0"/>
        </w:rPr>
        <w:t>а территории, на которой расположено несколько контролируемых лиц.</w:t>
      </w:r>
    </w:p>
    <w:p w14:paraId="363848E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Рейдовый осмотр, указанный в части 1 настоящей статьи,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336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51A65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Рейдовый осмотр проводится в отношении любого числа контролируемых лиц, осуществляющих владение, пользование или управление </w:t>
      </w:r>
      <w:r>
        <w:rPr>
          <w:rFonts w:ascii="Times New Roman" w:hAnsi="Times New Roman" w:cs="Times New Roman"/>
          <w:kern w:val="0"/>
        </w:rPr>
        <w:t>производственным объектом.</w:t>
      </w:r>
    </w:p>
    <w:p w14:paraId="5F679B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Рейдовый осмотр может проводиться в форме совместного (межведомственного) контрольного (надзорного) мероприятия.</w:t>
      </w:r>
    </w:p>
    <w:p w14:paraId="24CF9C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рейдового осмотра могут совершаться следующие контрольные (надзорные) действия:</w:t>
      </w:r>
    </w:p>
    <w:p w14:paraId="4BB67C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32C8D28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5D4253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54854FC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1952978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истребование документов;</w:t>
      </w:r>
    </w:p>
    <w:p w14:paraId="108CEB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0938D0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63998F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1534245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0C61CC0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1EDD26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Отбор проб (образцов) продукции (товаров) в ходе рейдового осмотра может </w:t>
      </w:r>
      <w:r>
        <w:rPr>
          <w:rFonts w:ascii="Times New Roman" w:hAnsi="Times New Roman" w:cs="Times New Roman"/>
          <w:kern w:val="0"/>
        </w:rPr>
        <w:t>осуществляться исключительно при отсутствии возможности оценки соблюдения обязательных требований иными способами, без отбора проб (образцов) продукции (товаров).</w:t>
      </w:r>
    </w:p>
    <w:p w14:paraId="25291C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Положением о виде контроля может предусматриваться сокращенный объем совершения отдельных </w:t>
      </w:r>
      <w:r>
        <w:rPr>
          <w:rFonts w:ascii="Times New Roman" w:hAnsi="Times New Roman" w:cs="Times New Roman"/>
          <w:kern w:val="0"/>
        </w:rPr>
        <w:t>контрольных (надзорных) действий при проведении рейдового осмотра в отношении использования (эксплуатации) производственных объектов, отнесенных к определенным категориям риска. (в ред. Федерального закона </w:t>
      </w:r>
      <w:hyperlink r:id="rId337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2F36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</w:t>
      </w:r>
      <w:r>
        <w:rPr>
          <w:rFonts w:ascii="Times New Roman" w:hAnsi="Times New Roman" w:cs="Times New Roman"/>
          <w:kern w:val="0"/>
        </w:rPr>
        <w:t>ий день.</w:t>
      </w:r>
    </w:p>
    <w:p w14:paraId="6F4D6A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7.1.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</w:t>
      </w:r>
      <w:r>
        <w:rPr>
          <w:rFonts w:ascii="Times New Roman" w:hAnsi="Times New Roman" w:cs="Times New Roman"/>
          <w:kern w:val="0"/>
        </w:rPr>
        <w:t xml:space="preserve">. (в ред. Федерального закона </w:t>
      </w:r>
      <w:hyperlink r:id="rId338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7F2636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При проведении рейдового осмотра инспекторы вправе взаимодействовать с находящимися на производственных объек</w:t>
      </w:r>
      <w:r>
        <w:rPr>
          <w:rFonts w:ascii="Times New Roman" w:hAnsi="Times New Roman" w:cs="Times New Roman"/>
          <w:kern w:val="0"/>
        </w:rPr>
        <w:t>тах лицами.</w:t>
      </w:r>
    </w:p>
    <w:p w14:paraId="78DC695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инспекторам к производственным объектам, указанным в решении о проведении </w:t>
      </w:r>
      <w:r>
        <w:rPr>
          <w:rFonts w:ascii="Times New Roman" w:hAnsi="Times New Roman" w:cs="Times New Roman"/>
          <w:kern w:val="0"/>
        </w:rPr>
        <w:t>рейдового осмотра, а также во все помещения (за исключением жилых помещений).</w:t>
      </w:r>
    </w:p>
    <w:p w14:paraId="3AC12E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в результате рейдового осмотра были выявлены нарушения обязательных требований, инспектор на месте проведения рейдового осмотра составляет акт контрольного (на</w:t>
      </w:r>
      <w:r>
        <w:rPr>
          <w:rFonts w:ascii="Times New Roman" w:hAnsi="Times New Roman" w:cs="Times New Roman"/>
          <w:kern w:val="0"/>
        </w:rPr>
        <w:t>дзорного) мероприятия в отношении каждого контролируемого лица, допустившего нарушение обязательных требований.</w:t>
      </w:r>
    </w:p>
    <w:p w14:paraId="202C66E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если в ходе рейдового осмотра осуществлялся отбор проб (образцов) продукции (товаров) и не были выявлены нарушения обязательных тр</w:t>
      </w:r>
      <w:r>
        <w:rPr>
          <w:rFonts w:ascii="Times New Roman" w:hAnsi="Times New Roman" w:cs="Times New Roman"/>
          <w:kern w:val="0"/>
        </w:rPr>
        <w:t>ебований к безопасности и (или) качеству продукции (товаров), влекущие риски причинения вреда (ущерба), а продукция (товары) не подлежит возврату вследствие утраты ею (ими) потребительских свойств либо в соответствии с требованиями, установленными правилам</w:t>
      </w:r>
      <w:r>
        <w:rPr>
          <w:rFonts w:ascii="Times New Roman" w:hAnsi="Times New Roman" w:cs="Times New Roman"/>
          <w:kern w:val="0"/>
        </w:rPr>
        <w:t>и продажи отдельных видов продукции (товаров), контролируемое лицо, лицо, у которого осуществлялся отбор проб (образцов) продукции (товаров), вправе обратиться с требованием о возмещении стоимости утраченной продукции (утраченных товаров), изъятой (изъятых</w:t>
      </w:r>
      <w:r>
        <w:rPr>
          <w:rFonts w:ascii="Times New Roman" w:hAnsi="Times New Roman" w:cs="Times New Roman"/>
          <w:kern w:val="0"/>
        </w:rPr>
        <w:t>) в ходе рейдового осмотра, за счет средств соответствующего бюджета бюджетной системы Российской Федерации (за исключением случаев проведения рейдового осмотра при осуществлении контроля и надзора в сфере обращения лекарственных средств, медицинских издел</w:t>
      </w:r>
      <w:r>
        <w:rPr>
          <w:rFonts w:ascii="Times New Roman" w:hAnsi="Times New Roman" w:cs="Times New Roman"/>
          <w:kern w:val="0"/>
        </w:rPr>
        <w:t>ий,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рейдового осмотра устанавливаются Правительством Российской Федерации. (в ред. Федерально</w:t>
      </w:r>
      <w:r>
        <w:rPr>
          <w:rFonts w:ascii="Times New Roman" w:hAnsi="Times New Roman" w:cs="Times New Roman"/>
          <w:kern w:val="0"/>
        </w:rPr>
        <w:t xml:space="preserve">го закона </w:t>
      </w:r>
      <w:hyperlink r:id="rId339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2757B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Рейдовый осмотр может проводиться только по согласованию с органами прокуратуры, за исключением случаев его проведения в соответ</w:t>
      </w:r>
      <w:r>
        <w:rPr>
          <w:rFonts w:ascii="Times New Roman" w:hAnsi="Times New Roman" w:cs="Times New Roman"/>
          <w:kern w:val="0"/>
        </w:rPr>
        <w:t xml:space="preserve">ствии с пунктами </w:t>
      </w:r>
      <w:hyperlink r:id="rId340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1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2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3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44" w:anchor="l1198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hyperlink r:id="rId345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Федеральных законов </w:t>
      </w:r>
      <w:hyperlink r:id="rId34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7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0192C9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0CFC33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72. Документарная проверка</w:t>
      </w:r>
    </w:p>
    <w:p w14:paraId="6D81F21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документарной проверкой в целях настоящего Федерального з</w:t>
      </w:r>
      <w:r>
        <w:rPr>
          <w:rFonts w:ascii="Times New Roman" w:hAnsi="Times New Roman" w:cs="Times New Roman"/>
          <w:kern w:val="0"/>
        </w:rPr>
        <w:t>акона понимается контрольное (надзорное) мероприятие, которое проводится по месту нахождения контрольного (надзорного) органа и предметом которого являются исключительно сведения, содержащиеся в документах контролируемых лиц, устанавливающих их организацио</w:t>
      </w:r>
      <w:r>
        <w:rPr>
          <w:rFonts w:ascii="Times New Roman" w:hAnsi="Times New Roman" w:cs="Times New Roman"/>
          <w:kern w:val="0"/>
        </w:rPr>
        <w:t>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14:paraId="2D3080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Документы могут представляться контролируемыми</w:t>
      </w:r>
      <w:r>
        <w:rPr>
          <w:rFonts w:ascii="Times New Roman" w:hAnsi="Times New Roman" w:cs="Times New Roman"/>
          <w:kern w:val="0"/>
        </w:rPr>
        <w:t xml:space="preserve"> лицами с использованием единого портала государственных и муниципальных услуг, регионального портала государственных и </w:t>
      </w:r>
      <w:r>
        <w:rPr>
          <w:rFonts w:ascii="Times New Roman" w:hAnsi="Times New Roman" w:cs="Times New Roman"/>
          <w:kern w:val="0"/>
        </w:rPr>
        <w:lastRenderedPageBreak/>
        <w:t>муниципальных услуг или мобильного приложения "Инспектор". (в ред. Федерального закона </w:t>
      </w:r>
      <w:hyperlink r:id="rId34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8C127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ходе документарной проверки рассматриваются документы контролируемых лиц, имеющиеся в распоряжении контрольного (надзорного) органа, результаты предыдущих контрольных (надзорных) мероприя</w:t>
      </w:r>
      <w:r>
        <w:rPr>
          <w:rFonts w:ascii="Times New Roman" w:hAnsi="Times New Roman" w:cs="Times New Roman"/>
          <w:kern w:val="0"/>
        </w:rPr>
        <w:t>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(надзора), муниципального контроля.</w:t>
      </w:r>
    </w:p>
    <w:p w14:paraId="65113D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Если имеющихся в распоряжении у контрольн</w:t>
      </w:r>
      <w:r>
        <w:rPr>
          <w:rFonts w:ascii="Times New Roman" w:hAnsi="Times New Roman" w:cs="Times New Roman"/>
          <w:kern w:val="0"/>
        </w:rPr>
        <w:t>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 (в ред. Федерального закона </w:t>
      </w:r>
      <w:hyperlink r:id="rId34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5F58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получение письменных объяснений;</w:t>
      </w:r>
    </w:p>
    <w:p w14:paraId="21E4B54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истребование документов;</w:t>
      </w:r>
    </w:p>
    <w:p w14:paraId="5E0B2B7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экспертиза.</w:t>
      </w:r>
    </w:p>
    <w:p w14:paraId="6D8EBF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случае, если достоверность сведений, содержащихся в документах, имеющихся в распоряжении контрольного (надзорного) органа, вызывает </w:t>
      </w:r>
      <w:r>
        <w:rPr>
          <w:rFonts w:ascii="Times New Roman" w:hAnsi="Times New Roman" w:cs="Times New Roman"/>
          <w:kern w:val="0"/>
        </w:rPr>
        <w:t>обоснованные сомнения либо эти сведения не позволяют оценить исполнение контролируемым лицом обязательных требований, контрольный (надзорный) орган направляет в адрес контролируемого лица требование представить иные необходимые для рассмотрения в ходе доку</w:t>
      </w:r>
      <w:r>
        <w:rPr>
          <w:rFonts w:ascii="Times New Roman" w:hAnsi="Times New Roman" w:cs="Times New Roman"/>
          <w:kern w:val="0"/>
        </w:rPr>
        <w:t>ментарной проверки документы. В течение десяти рабочих дней со дня получения данного требования контролируемое лицо обязано направить в контрольный (надзорный) орган указанные в требовании документы.</w:t>
      </w:r>
    </w:p>
    <w:p w14:paraId="185A701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случае, если в ходе документарной проверки выявлены</w:t>
      </w:r>
      <w:r>
        <w:rPr>
          <w:rFonts w:ascii="Times New Roman" w:hAnsi="Times New Roman" w:cs="Times New Roman"/>
          <w:kern w:val="0"/>
        </w:rPr>
        <w:t xml:space="preserve">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(надзорного) органа документах и (или) полученным при ос</w:t>
      </w:r>
      <w:r>
        <w:rPr>
          <w:rFonts w:ascii="Times New Roman" w:hAnsi="Times New Roman" w:cs="Times New Roman"/>
          <w:kern w:val="0"/>
        </w:rPr>
        <w:t>уществлении государственного контроля (надзора),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</w:t>
      </w:r>
      <w:r>
        <w:rPr>
          <w:rFonts w:ascii="Times New Roman" w:hAnsi="Times New Roman" w:cs="Times New Roman"/>
          <w:kern w:val="0"/>
        </w:rPr>
        <w:t>снения. Контролируемое лицо, представляющее в контрольный (надзорный) орган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</w:t>
      </w:r>
      <w:r>
        <w:rPr>
          <w:rFonts w:ascii="Times New Roman" w:hAnsi="Times New Roman" w:cs="Times New Roman"/>
          <w:kern w:val="0"/>
        </w:rPr>
        <w:t>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вправе дополнительно представить в контрольный (надзорный) орган документы, по</w:t>
      </w:r>
      <w:r>
        <w:rPr>
          <w:rFonts w:ascii="Times New Roman" w:hAnsi="Times New Roman" w:cs="Times New Roman"/>
          <w:kern w:val="0"/>
        </w:rPr>
        <w:t xml:space="preserve">дтверждающие достоверность ранее представленных документов. (в ред. Федерального закона </w:t>
      </w:r>
      <w:hyperlink r:id="rId350" w:anchor="l6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89D0E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При проведении документарной проверки контрольный (</w:t>
      </w:r>
      <w:r>
        <w:rPr>
          <w:rFonts w:ascii="Times New Roman" w:hAnsi="Times New Roman" w:cs="Times New Roman"/>
          <w:kern w:val="0"/>
        </w:rPr>
        <w:t>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14:paraId="2221205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документарной про</w:t>
      </w:r>
      <w:r>
        <w:rPr>
          <w:rFonts w:ascii="Times New Roman" w:hAnsi="Times New Roman" w:cs="Times New Roman"/>
          <w:kern w:val="0"/>
        </w:rPr>
        <w:t>верки не может превышать десять рабочих дней. На период с момента направления контрольным (надзорным)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</w:t>
      </w:r>
      <w:r>
        <w:rPr>
          <w:rFonts w:ascii="Times New Roman" w:hAnsi="Times New Roman" w:cs="Times New Roman"/>
          <w:kern w:val="0"/>
        </w:rPr>
        <w:t xml:space="preserve">х в требовании документов в контрольный </w:t>
      </w:r>
      <w:r>
        <w:rPr>
          <w:rFonts w:ascii="Times New Roman" w:hAnsi="Times New Roman" w:cs="Times New Roman"/>
          <w:kern w:val="0"/>
        </w:rPr>
        <w:lastRenderedPageBreak/>
        <w:t>(надзорный) орган, а также период с момента направления контролируемому лицу информации контрольного (надзорного) органа о выявлении ошибок и (или) противоречий в представленных контролируемым лицом документах либо о</w:t>
      </w:r>
      <w:r>
        <w:rPr>
          <w:rFonts w:ascii="Times New Roman" w:hAnsi="Times New Roman" w:cs="Times New Roman"/>
          <w:kern w:val="0"/>
        </w:rPr>
        <w:t xml:space="preserve"> несоответствии сведений, содержащихся в этих документах, сведениям,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и требования пред</w:t>
      </w:r>
      <w:r>
        <w:rPr>
          <w:rFonts w:ascii="Times New Roman" w:hAnsi="Times New Roman" w:cs="Times New Roman"/>
          <w:kern w:val="0"/>
        </w:rPr>
        <w:t xml:space="preserve">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приостанавливается. (в ред. Федерального закона </w:t>
      </w:r>
      <w:hyperlink r:id="rId351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E36AD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Положением о виде контроля может быть предусмотрено проведение документарной проверки, предметом которой являются сведения, составляющие государственную тайну и нахо</w:t>
      </w:r>
      <w:r>
        <w:rPr>
          <w:rFonts w:ascii="Times New Roman" w:hAnsi="Times New Roman" w:cs="Times New Roman"/>
          <w:kern w:val="0"/>
        </w:rPr>
        <w:t>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а также иные особенности проведения документарной проверки, связанные с защитой сведений, составляющих г</w:t>
      </w:r>
      <w:r>
        <w:rPr>
          <w:rFonts w:ascii="Times New Roman" w:hAnsi="Times New Roman" w:cs="Times New Roman"/>
          <w:kern w:val="0"/>
        </w:rPr>
        <w:t>осударственную тайну.</w:t>
      </w:r>
    </w:p>
    <w:p w14:paraId="0E85EE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</w:t>
      </w:r>
      <w:hyperlink r:id="rId35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3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4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5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закона. (в ред. Федерального закона </w:t>
      </w:r>
      <w:hyperlink r:id="rId356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32439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FCE0E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73. Выездная проверка</w:t>
      </w:r>
    </w:p>
    <w:p w14:paraId="7F1734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выездной проверкой в целях настоящего Федерального закона понимается комплексное контрольное (надзорное) мероприятие, проводимое посредством взаимодействия с конкретным контролируемым лицом, в</w:t>
      </w:r>
      <w:r>
        <w:rPr>
          <w:rFonts w:ascii="Times New Roman" w:hAnsi="Times New Roman" w:cs="Times New Roman"/>
          <w:kern w:val="0"/>
        </w:rPr>
        <w:t>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38330D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Выездная проверка проводится по месту нахождения (осуществле</w:t>
      </w:r>
      <w:r>
        <w:rPr>
          <w:rFonts w:ascii="Times New Roman" w:hAnsi="Times New Roman" w:cs="Times New Roman"/>
          <w:kern w:val="0"/>
        </w:rPr>
        <w:t>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9880A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Выездная проверка, указанная в части 1 настоящей статьи, может быть проведена с использованием средств дистанционног</w:t>
      </w:r>
      <w:r>
        <w:rPr>
          <w:rFonts w:ascii="Times New Roman" w:hAnsi="Times New Roman" w:cs="Times New Roman"/>
          <w:kern w:val="0"/>
        </w:rPr>
        <w:t xml:space="preserve">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357" w:anchor="l69" w:history="1">
        <w:r>
          <w:rPr>
            <w:rFonts w:ascii="Times New Roman" w:hAnsi="Times New Roman" w:cs="Times New Roman"/>
            <w:kern w:val="0"/>
            <w:u w:val="single"/>
          </w:rPr>
          <w:t>от 28.12.2024</w:t>
        </w:r>
        <w:r>
          <w:rPr>
            <w:rFonts w:ascii="Times New Roman" w:hAnsi="Times New Roman" w:cs="Times New Roman"/>
            <w:kern w:val="0"/>
            <w:u w:val="single"/>
          </w:rPr>
          <w:t xml:space="preserve">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F78C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Выездная проверка проводится в случае, если не представляется возможным:</w:t>
      </w:r>
    </w:p>
    <w:p w14:paraId="3DC70F2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удостовериться в полноте и достоверности сведений, которые содержатся в находящихся в распоряжении контрольного (надзорного) органа или в запрашиваемых им документах </w:t>
      </w:r>
      <w:r>
        <w:rPr>
          <w:rFonts w:ascii="Times New Roman" w:hAnsi="Times New Roman" w:cs="Times New Roman"/>
          <w:kern w:val="0"/>
        </w:rPr>
        <w:t>и объяснениях контролируемого лица;</w:t>
      </w:r>
    </w:p>
    <w:p w14:paraId="189C094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части 2 настоящей с</w:t>
      </w:r>
      <w:r>
        <w:rPr>
          <w:rFonts w:ascii="Times New Roman" w:hAnsi="Times New Roman" w:cs="Times New Roman"/>
          <w:kern w:val="0"/>
        </w:rPr>
        <w:t>татьи место и совершения необходимых контрольных (надзорных) действий, предусмотренных в рамках иного вида контрольных (надзорных) мероприятий.</w:t>
      </w:r>
    </w:p>
    <w:p w14:paraId="351BD92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Положением о виде контроля могут устанавливаться ограничения проведения выездных </w:t>
      </w:r>
      <w:r>
        <w:rPr>
          <w:rFonts w:ascii="Times New Roman" w:hAnsi="Times New Roman" w:cs="Times New Roman"/>
          <w:kern w:val="0"/>
        </w:rPr>
        <w:lastRenderedPageBreak/>
        <w:t>проверок в отношении объекто</w:t>
      </w:r>
      <w:r>
        <w:rPr>
          <w:rFonts w:ascii="Times New Roman" w:hAnsi="Times New Roman" w:cs="Times New Roman"/>
          <w:kern w:val="0"/>
        </w:rPr>
        <w:t>в контроля, отнесенных к определенным категориям риска причинения вреда (ущерба) охраняемым законом ценностям.</w:t>
      </w:r>
    </w:p>
    <w:p w14:paraId="0866A5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Внеплановая выездная проверка может проводиться только по согласованию с органами прокуратуры, за исключением случаев ее проведения в соответс</w:t>
      </w:r>
      <w:r>
        <w:rPr>
          <w:rFonts w:ascii="Times New Roman" w:hAnsi="Times New Roman" w:cs="Times New Roman"/>
          <w:kern w:val="0"/>
        </w:rPr>
        <w:t xml:space="preserve">твии с пунктами </w:t>
      </w:r>
      <w:hyperlink r:id="rId358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9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0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1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62" w:anchor="l246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r>
        <w:rPr>
          <w:rFonts w:ascii="Times New Roman" w:hAnsi="Times New Roman" w:cs="Times New Roman"/>
          <w:kern w:val="0"/>
        </w:rPr>
        <w:t xml:space="preserve">частями </w:t>
      </w:r>
      <w:hyperlink r:id="rId363" w:anchor="l686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364" w:anchor="l287" w:history="1">
        <w:r>
          <w:rPr>
            <w:rFonts w:ascii="Times New Roman" w:hAnsi="Times New Roman" w:cs="Times New Roman"/>
            <w:kern w:val="0"/>
            <w:u w:val="single"/>
          </w:rPr>
          <w:t>12.1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Федеральных законов </w:t>
      </w:r>
      <w:hyperlink r:id="rId365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7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E814C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О проведении выездной проверки контролируемое лицо уведомляется путем направления копии решен</w:t>
      </w:r>
      <w:r>
        <w:rPr>
          <w:rFonts w:ascii="Times New Roman" w:hAnsi="Times New Roman" w:cs="Times New Roman"/>
          <w:kern w:val="0"/>
        </w:rPr>
        <w:t xml:space="preserve">ия о проведении выездной проверки не позднее чем за двадцать четыре часа до ее начала в порядке, предусмотренном </w:t>
      </w:r>
      <w:hyperlink r:id="rId368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если иное</w:t>
      </w:r>
      <w:r>
        <w:rPr>
          <w:rFonts w:ascii="Times New Roman" w:hAnsi="Times New Roman" w:cs="Times New Roman"/>
          <w:kern w:val="0"/>
        </w:rPr>
        <w:t xml:space="preserve"> не предусмотрено федеральным законом о виде контроля.</w:t>
      </w:r>
    </w:p>
    <w:p w14:paraId="367160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</w:t>
      </w:r>
      <w:r>
        <w:rPr>
          <w:rFonts w:ascii="Times New Roman" w:hAnsi="Times New Roman" w:cs="Times New Roman"/>
          <w:kern w:val="0"/>
        </w:rPr>
        <w:t xml:space="preserve">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369" w:anchor="l245" w:history="1">
        <w:r>
          <w:rPr>
            <w:rFonts w:ascii="Times New Roman" w:hAnsi="Times New Roman" w:cs="Times New Roman"/>
            <w:kern w:val="0"/>
            <w:u w:val="single"/>
          </w:rPr>
          <w:t>пункт 6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</w:t>
      </w:r>
      <w:r>
        <w:rPr>
          <w:rFonts w:ascii="Times New Roman" w:hAnsi="Times New Roman" w:cs="Times New Roman"/>
          <w:kern w:val="0"/>
        </w:rPr>
        <w:t>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Сроки проведения выездных проверок в пределах сроков, установленных настоящей ст</w:t>
      </w:r>
      <w:r>
        <w:rPr>
          <w:rFonts w:ascii="Times New Roman" w:hAnsi="Times New Roman" w:cs="Times New Roman"/>
          <w:kern w:val="0"/>
        </w:rPr>
        <w:t>атьей, устанавливаются положением о виде контроля.</w:t>
      </w:r>
    </w:p>
    <w:p w14:paraId="36A0F12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7.1. Действие требований,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</w:t>
      </w:r>
      <w:r>
        <w:rPr>
          <w:rFonts w:ascii="Times New Roman" w:hAnsi="Times New Roman" w:cs="Times New Roman"/>
          <w:kern w:val="0"/>
        </w:rPr>
        <w:t>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hyperlink r:id="rId370" w:anchor="l1097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> 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</w:t>
      </w:r>
      <w:r>
        <w:rPr>
          <w:rFonts w:ascii="Times New Roman" w:hAnsi="Times New Roman" w:cs="Times New Roman"/>
          <w:kern w:val="0"/>
        </w:rPr>
        <w:t xml:space="preserve">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r>
        <w:rPr>
          <w:rFonts w:ascii="Times New Roman" w:hAnsi="Times New Roman" w:cs="Times New Roman"/>
          <w:kern w:val="0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371" w:anchor="l54206" w:history="1">
        <w:r>
          <w:rPr>
            <w:rFonts w:ascii="Times New Roman" w:hAnsi="Times New Roman" w:cs="Times New Roman"/>
            <w:kern w:val="0"/>
            <w:u w:val="single"/>
          </w:rPr>
          <w:t>подпунктом 19.6</w:t>
        </w:r>
      </w:hyperlink>
      <w:r>
        <w:rPr>
          <w:rFonts w:ascii="Times New Roman" w:hAnsi="Times New Roman" w:cs="Times New Roman"/>
          <w:kern w:val="0"/>
        </w:rPr>
        <w:t> пункта 1 статьи 265 Налогового кодекса Российской Федерации. (в ред. Федерального закона </w:t>
      </w:r>
      <w:hyperlink r:id="rId372" w:anchor="l0" w:history="1">
        <w:r>
          <w:rPr>
            <w:rFonts w:ascii="Times New Roman" w:hAnsi="Times New Roman" w:cs="Times New Roman"/>
            <w:kern w:val="0"/>
            <w:u w:val="single"/>
          </w:rPr>
          <w:t>от 29.12.</w:t>
        </w:r>
        <w:r>
          <w:rPr>
            <w:rFonts w:ascii="Times New Roman" w:hAnsi="Times New Roman" w:cs="Times New Roman"/>
            <w:kern w:val="0"/>
            <w:u w:val="single"/>
          </w:rPr>
          <w:t>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50BC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ходе выездной проверки могут совершаться следующие контрольные (надзорные) действия:</w:t>
      </w:r>
    </w:p>
    <w:p w14:paraId="4F5CC8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358F564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56EECA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21D2B4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2B5F86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истребование документов;</w:t>
      </w:r>
    </w:p>
    <w:p w14:paraId="0AAA122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398764C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</w:t>
      </w:r>
      <w:r>
        <w:rPr>
          <w:rFonts w:ascii="Times New Roman" w:hAnsi="Times New Roman" w:cs="Times New Roman"/>
          <w:kern w:val="0"/>
        </w:rPr>
        <w:t>ание;</w:t>
      </w:r>
    </w:p>
    <w:p w14:paraId="1A31A40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7D6F28F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2C8365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47EAC31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Положением о виде контроля может предусматриваться совершение в сокращенном объеме отдельных контрольных (надзорных) действий при проведении выездной проверки в отношении объектов контроля, отнесенных </w:t>
      </w:r>
      <w:r>
        <w:rPr>
          <w:rFonts w:ascii="Times New Roman" w:hAnsi="Times New Roman" w:cs="Times New Roman"/>
          <w:kern w:val="0"/>
        </w:rPr>
        <w:t>к определенным категориям риска причинения вреда (ущерба) охраняемым законом ценностям.</w:t>
      </w:r>
    </w:p>
    <w:p w14:paraId="144A27F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Отбор проб (образцов) продукции (товаров), результатов выполненной работы или оказанной услуги в ходе выездной проверки может осуществляться исключительно при отсут</w:t>
      </w:r>
      <w:r>
        <w:rPr>
          <w:rFonts w:ascii="Times New Roman" w:hAnsi="Times New Roman" w:cs="Times New Roman"/>
          <w:kern w:val="0"/>
        </w:rPr>
        <w:t>ствии возможности оценки соблюдения обязательных требований иными способами, без отбора проб (образцов) продукции (товаров), результатов выполненной работы или оказанной услуги.</w:t>
      </w:r>
    </w:p>
    <w:p w14:paraId="7BEBD8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если в ходе выездной проверки осуществлялся отбор проб (образцов</w:t>
      </w:r>
      <w:r>
        <w:rPr>
          <w:rFonts w:ascii="Times New Roman" w:hAnsi="Times New Roman" w:cs="Times New Roman"/>
          <w:kern w:val="0"/>
        </w:rPr>
        <w:t>) продукции (товаров) и не были выявлены нарушения обязательных требований к безопасности и (или) качеству продукции (товаров), влекущие риски причинения вреда (ущерба) охраняемым законом ценностям, а продукция (товары) не подлежит возврату вследствие утра</w:t>
      </w:r>
      <w:r>
        <w:rPr>
          <w:rFonts w:ascii="Times New Roman" w:hAnsi="Times New Roman" w:cs="Times New Roman"/>
          <w:kern w:val="0"/>
        </w:rPr>
        <w:t>ты продукцией (товарами) потребительских свойств либо в соответствии с требованиями, установленными правилами продажи отдельных видов продукции (товаров), контрольный (надзорный) орган возмещает лицу, у которого она была изъята, стоимость утраченной продук</w:t>
      </w:r>
      <w:r>
        <w:rPr>
          <w:rFonts w:ascii="Times New Roman" w:hAnsi="Times New Roman" w:cs="Times New Roman"/>
          <w:kern w:val="0"/>
        </w:rPr>
        <w:t>ции (утраченных товаров) за счет средств соответствующего бюджета бюджетной системы Российской Федерации (за исключением случаев проведения выездной проверки при осуществлении контроля и надзора в сфере обращения лекарственных средств, медицинских изделий,</w:t>
      </w:r>
      <w:r>
        <w:rPr>
          <w:rFonts w:ascii="Times New Roman" w:hAnsi="Times New Roman" w:cs="Times New Roman"/>
          <w:kern w:val="0"/>
        </w:rPr>
        <w:t xml:space="preserve">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выездной проверки устанавливаются Правительством Российской Федерации, если иное не установл</w:t>
      </w:r>
      <w:r>
        <w:rPr>
          <w:rFonts w:ascii="Times New Roman" w:hAnsi="Times New Roman" w:cs="Times New Roman"/>
          <w:kern w:val="0"/>
        </w:rPr>
        <w:t>ено федеральным законом о виде контроля.</w:t>
      </w:r>
    </w:p>
    <w:p w14:paraId="21DC2DB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6D383B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74. Наблюдение за соблюдением обязательных требований (мониторинг безопасности)</w:t>
      </w:r>
    </w:p>
    <w:p w14:paraId="4B70544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наблюдением за соблюдением обязательных требований (мониторингом безопасности) в целях настоящего Федерального закона понимается сбор, анализ данных об объектах контроля, имеющихся у контрольного (надзорного) органа, в том числе данных, которые пост</w:t>
      </w:r>
      <w:r>
        <w:rPr>
          <w:rFonts w:ascii="Times New Roman" w:hAnsi="Times New Roman" w:cs="Times New Roman"/>
          <w:kern w:val="0"/>
        </w:rPr>
        <w:t>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</w:t>
      </w:r>
      <w:r>
        <w:rPr>
          <w:rFonts w:ascii="Times New Roman" w:hAnsi="Times New Roman" w:cs="Times New Roman"/>
          <w:kern w:val="0"/>
        </w:rPr>
        <w:t xml:space="preserve">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 (в ред. Федерального закона </w:t>
      </w:r>
      <w:hyperlink r:id="rId373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F5DF1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</w:t>
      </w:r>
      <w:r>
        <w:rPr>
          <w:rFonts w:ascii="Times New Roman" w:hAnsi="Times New Roman" w:cs="Times New Roman"/>
          <w:kern w:val="0"/>
        </w:rPr>
        <w:t>ельными требованиями.</w:t>
      </w:r>
    </w:p>
    <w:p w14:paraId="41F352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</w:t>
      </w:r>
      <w:r>
        <w:rPr>
          <w:rFonts w:ascii="Times New Roman" w:hAnsi="Times New Roman" w:cs="Times New Roman"/>
          <w:kern w:val="0"/>
        </w:rPr>
        <w:t xml:space="preserve">х обязательных требований, о готовящихся нарушениях обязательных требований или признаках нарушений обязательных требований, контрольным (надзорным) органом могут быть приняты следующие решения: (в ред. Федерального закона </w:t>
      </w:r>
      <w:hyperlink r:id="rId37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EA69B5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решение о проведении внепланового контрольного (надзорного) мероприятия в соответствии со </w:t>
      </w:r>
      <w:hyperlink r:id="rId375" w:anchor="l254" w:history="1">
        <w:r>
          <w:rPr>
            <w:rFonts w:ascii="Times New Roman" w:hAnsi="Times New Roman" w:cs="Times New Roman"/>
            <w:kern w:val="0"/>
            <w:u w:val="single"/>
          </w:rPr>
          <w:t>статьей 60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закона; (в ред. Федерального закона </w:t>
      </w:r>
      <w:hyperlink r:id="rId376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A246C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решение об объявлении предостережения; (в ред. Федераль</w:t>
      </w:r>
      <w:r>
        <w:rPr>
          <w:rFonts w:ascii="Times New Roman" w:hAnsi="Times New Roman" w:cs="Times New Roman"/>
          <w:kern w:val="0"/>
        </w:rPr>
        <w:t xml:space="preserve">ного закона </w:t>
      </w:r>
      <w:hyperlink r:id="rId377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810E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решение о выдаче предписания об устранении выявленных нарушений в порядке, предусмотренном </w:t>
      </w:r>
      <w:hyperlink r:id="rId378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в случае указания такой возможности в федеральном законе о виде контроля, законе субъекта Российской Федерации о виде контроля; (в ред. Фед</w:t>
      </w:r>
      <w:r>
        <w:rPr>
          <w:rFonts w:ascii="Times New Roman" w:hAnsi="Times New Roman" w:cs="Times New Roman"/>
          <w:kern w:val="0"/>
        </w:rPr>
        <w:t xml:space="preserve">ерального закона </w:t>
      </w:r>
      <w:hyperlink r:id="rId379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046A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решение, закрепленное в федеральном законе о виде контроля, законе субъекта Российской Федерации о виде контроля в соотв</w:t>
      </w:r>
      <w:r>
        <w:rPr>
          <w:rFonts w:ascii="Times New Roman" w:hAnsi="Times New Roman" w:cs="Times New Roman"/>
          <w:kern w:val="0"/>
        </w:rPr>
        <w:t xml:space="preserve">етствии с </w:t>
      </w:r>
      <w:hyperlink r:id="rId380" w:anchor="l392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90 настоящего Федерального закона, в случае указания такой возможности в федеральном законе о виде контроля, законе субъекта Российской Фед</w:t>
      </w:r>
      <w:r>
        <w:rPr>
          <w:rFonts w:ascii="Times New Roman" w:hAnsi="Times New Roman" w:cs="Times New Roman"/>
          <w:kern w:val="0"/>
        </w:rPr>
        <w:t xml:space="preserve">ерации о виде контроля. (в ред. Федерального закона </w:t>
      </w:r>
      <w:hyperlink r:id="rId381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2802EC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A8F58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75. Выездное обследование (в ред. Федерального закона </w:t>
      </w:r>
      <w:hyperlink r:id="rId382" w:anchor="l146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84D343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выездным обследованием в целях настоящего Федерального закона понимается контрольное (надзорное) мероприятие, проводимое в целях оценки соблюдения </w:t>
      </w:r>
      <w:r>
        <w:rPr>
          <w:rFonts w:ascii="Times New Roman" w:hAnsi="Times New Roman" w:cs="Times New Roman"/>
          <w:kern w:val="0"/>
        </w:rPr>
        <w:t>контролируемыми лицами обязательных требований.</w:t>
      </w:r>
    </w:p>
    <w:p w14:paraId="64D7FF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</w:t>
      </w:r>
      <w:r>
        <w:rPr>
          <w:rFonts w:ascii="Times New Roman" w:hAnsi="Times New Roman" w:cs="Times New Roman"/>
          <w:kern w:val="0"/>
        </w:rPr>
        <w:t>и гражданина, месту нахождения объекта контроля, при этом не допускается взаимодействие с контролируемым лицом.</w:t>
      </w:r>
    </w:p>
    <w:p w14:paraId="4D678CE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Выездное обследование, указанное в части 2 настоящей статьи, может быть проведено с использованием беспилотных аппаратов (систем) в случаях</w:t>
      </w:r>
      <w:r>
        <w:rPr>
          <w:rFonts w:ascii="Times New Roman" w:hAnsi="Times New Roman" w:cs="Times New Roman"/>
          <w:kern w:val="0"/>
        </w:rPr>
        <w:t>, предусмотренных положением о виде контроля.​​​​​​​ (в ред. Федерального закона </w:t>
      </w:r>
      <w:hyperlink r:id="rId38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895F1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выездного обследования на общедоступных (открытых дл</w:t>
      </w:r>
      <w:r>
        <w:rPr>
          <w:rFonts w:ascii="Times New Roman" w:hAnsi="Times New Roman" w:cs="Times New Roman"/>
          <w:kern w:val="0"/>
        </w:rPr>
        <w:t xml:space="preserve">я посещения неограниченным кругом лиц) производственных объектах могут совершаться следующие контрольные (надзорные) действия: (в ред. Федерального закона </w:t>
      </w:r>
      <w:hyperlink r:id="rId384" w:anchor="l72" w:history="1">
        <w:r>
          <w:rPr>
            <w:rFonts w:ascii="Times New Roman" w:hAnsi="Times New Roman" w:cs="Times New Roman"/>
            <w:kern w:val="0"/>
            <w:u w:val="single"/>
          </w:rPr>
          <w:t>от 28.12.20</w:t>
        </w:r>
        <w:r>
          <w:rPr>
            <w:rFonts w:ascii="Times New Roman" w:hAnsi="Times New Roman" w:cs="Times New Roman"/>
            <w:kern w:val="0"/>
            <w:u w:val="single"/>
          </w:rPr>
          <w:t>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B581B2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0E176A4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отбор проб (образцов);</w:t>
      </w:r>
    </w:p>
    <w:p w14:paraId="335448C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инструментальное обследование (с применением видеозаписи);</w:t>
      </w:r>
    </w:p>
    <w:p w14:paraId="4379F7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испытание;</w:t>
      </w:r>
    </w:p>
    <w:p w14:paraId="390897D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экспертиза.</w:t>
      </w:r>
    </w:p>
    <w:p w14:paraId="19B65B0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Выездное обследование проводится без информирования контролируемого лица.</w:t>
      </w:r>
    </w:p>
    <w:p w14:paraId="03CE739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 результатам проведения выездного</w:t>
      </w:r>
      <w:r>
        <w:rPr>
          <w:rFonts w:ascii="Times New Roman" w:hAnsi="Times New Roman" w:cs="Times New Roman"/>
          <w:kern w:val="0"/>
        </w:rPr>
        <w:t xml:space="preserve"> обследования не может быть принято решение, предусмотренное </w:t>
      </w:r>
      <w:hyperlink r:id="rId385" w:anchor="l388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за исключением случаев, установленных федера</w:t>
      </w:r>
      <w:r>
        <w:rPr>
          <w:rFonts w:ascii="Times New Roman" w:hAnsi="Times New Roman" w:cs="Times New Roman"/>
          <w:kern w:val="0"/>
        </w:rPr>
        <w:t xml:space="preserve">льным законом о виде контроля. (в ред. Федеральных законов </w:t>
      </w:r>
      <w:hyperlink r:id="rId38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87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35E24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Часть утратила силу. (в ред. Федерального закона </w:t>
      </w:r>
      <w:hyperlink r:id="rId388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36263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случае, если в рамках выездного обследования выявлены</w:t>
      </w:r>
      <w:r>
        <w:rPr>
          <w:rFonts w:ascii="Times New Roman" w:hAnsi="Times New Roman" w:cs="Times New Roman"/>
          <w:kern w:val="0"/>
        </w:rPr>
        <w:t xml:space="preserve"> признаки нарушений обязательных требований, инспектор вправе незамедлительно провести контрольную закупку или мониторинговую закупку с извещением о начале и результатах проведения (в течение пяти рабочих дней после получения таких сведений) соответствующе</w:t>
      </w:r>
      <w:r>
        <w:rPr>
          <w:rFonts w:ascii="Times New Roman" w:hAnsi="Times New Roman" w:cs="Times New Roman"/>
          <w:kern w:val="0"/>
        </w:rPr>
        <w:t>й закупки органа прокуратуры (при условии,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законом, федеральным законом о виде контроля). В отношении проведени</w:t>
      </w:r>
      <w:r>
        <w:rPr>
          <w:rFonts w:ascii="Times New Roman" w:hAnsi="Times New Roman" w:cs="Times New Roman"/>
          <w:kern w:val="0"/>
        </w:rPr>
        <w:t>я контрольной закупки или мониторинговой закупки не требуется принятие решения о проведении данного контрольного (надзорного) мероприятия. Информация о проведении контрольной закупки или мониторинговой закупки вносится в единый реестр контрольных (надзорны</w:t>
      </w:r>
      <w:r>
        <w:rPr>
          <w:rFonts w:ascii="Times New Roman" w:hAnsi="Times New Roman" w:cs="Times New Roman"/>
          <w:kern w:val="0"/>
        </w:rPr>
        <w:t>х) мероприятий в течение пяти рабочих дней с момента завершения контрольной закупки или мониторинговой закупки. (в ред. Федеральных законов </w:t>
      </w:r>
      <w:hyperlink r:id="rId389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39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63F75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Если в рамках выездного обследования выявлены признаки нарушений обязательных требований, может быть принято решение о выдаче предписания об у</w:t>
      </w:r>
      <w:r>
        <w:rPr>
          <w:rFonts w:ascii="Times New Roman" w:hAnsi="Times New Roman" w:cs="Times New Roman"/>
          <w:kern w:val="0"/>
        </w:rPr>
        <w:t xml:space="preserve">странении выявленных нарушений в порядке, предусмотренном </w:t>
      </w:r>
      <w:hyperlink r:id="rId391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в случае указания такой возможности в федеральн</w:t>
      </w:r>
      <w:r>
        <w:rPr>
          <w:rFonts w:ascii="Times New Roman" w:hAnsi="Times New Roman" w:cs="Times New Roman"/>
          <w:kern w:val="0"/>
        </w:rPr>
        <w:t xml:space="preserve">ом законе о виде контроля, законе субъекта Российской Федерации о виде контроля. (в ред. Федерального закона </w:t>
      </w:r>
      <w:hyperlink r:id="rId392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13F69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Незамедлительное проведение к</w:t>
      </w:r>
      <w:r>
        <w:rPr>
          <w:rFonts w:ascii="Times New Roman" w:hAnsi="Times New Roman" w:cs="Times New Roman"/>
          <w:kern w:val="0"/>
        </w:rPr>
        <w:t xml:space="preserve">онтрольной закупки в соответствии с положениями части 7 настоящей статьи осуществляется: (в ред. Федерального закона </w:t>
      </w:r>
      <w:hyperlink r:id="rId393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E86E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- при нали</w:t>
      </w:r>
      <w:r>
        <w:rPr>
          <w:rFonts w:ascii="Times New Roman" w:hAnsi="Times New Roman" w:cs="Times New Roman"/>
          <w:kern w:val="0"/>
        </w:rPr>
        <w:t xml:space="preserve">чии сведений о нарушении правил применения контрольно-кассовой техники при осуществлении расчетов, полученных по результатам проведения выездного обследования; (в ред. Федерального закона </w:t>
      </w:r>
      <w:hyperlink r:id="rId394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EE934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рамках федерального государственного контроля (надзора) в области защиты прав потребителей (в части соблюдения продавцами и владельцами агрегаторов обязательных требований к маркировке товаров средствами и</w:t>
      </w:r>
      <w:r>
        <w:rPr>
          <w:rFonts w:ascii="Times New Roman" w:hAnsi="Times New Roman" w:cs="Times New Roman"/>
          <w:kern w:val="0"/>
        </w:rPr>
        <w:t>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в рамках розничной реализации продукции, а также в части соблюдения обязательных треб</w:t>
      </w:r>
      <w:r>
        <w:rPr>
          <w:rFonts w:ascii="Times New Roman" w:hAnsi="Times New Roman" w:cs="Times New Roman"/>
          <w:kern w:val="0"/>
        </w:rPr>
        <w:t xml:space="preserve">ований, предусмотренных </w:t>
      </w:r>
      <w:hyperlink r:id="rId395" w:anchor="l322" w:history="1">
        <w:r>
          <w:rPr>
            <w:rFonts w:ascii="Times New Roman" w:hAnsi="Times New Roman" w:cs="Times New Roman"/>
            <w:kern w:val="0"/>
            <w:u w:val="single"/>
          </w:rPr>
          <w:t>статьей 20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23 февраля 2013 года N 15-ФЗ "Об охране здоровья граждан от воздействия окружающего табачного дыма, последс</w:t>
      </w:r>
      <w:r>
        <w:rPr>
          <w:rFonts w:ascii="Times New Roman" w:hAnsi="Times New Roman" w:cs="Times New Roman"/>
          <w:kern w:val="0"/>
        </w:rPr>
        <w:t xml:space="preserve">твий потребления табака или потребления </w:t>
      </w:r>
      <w:r>
        <w:rPr>
          <w:rFonts w:ascii="Times New Roman" w:hAnsi="Times New Roman" w:cs="Times New Roman"/>
          <w:kern w:val="0"/>
        </w:rPr>
        <w:lastRenderedPageBreak/>
        <w:t xml:space="preserve">никотинсодержащей продукции") - при наличии сведений о нарушении таких обязательных требований, полученных по результатам проведения выездного обследования. (в ред. Федерального закона </w:t>
      </w:r>
      <w:hyperlink r:id="rId396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959DA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CD0D3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14. Контрольные (надзорные) действия</w:t>
      </w:r>
    </w:p>
    <w:p w14:paraId="3780EE1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83BC76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76. Осмотр</w:t>
      </w:r>
    </w:p>
    <w:p w14:paraId="585D47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осмотром в целях настоящего Федерального закона понимается контрольное (надзорное) действие, заключающе</w:t>
      </w:r>
      <w:r>
        <w:rPr>
          <w:rFonts w:ascii="Times New Roman" w:hAnsi="Times New Roman" w:cs="Times New Roman"/>
          <w:kern w:val="0"/>
        </w:rPr>
        <w:t xml:space="preserve">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</w:t>
      </w:r>
      <w:r>
        <w:rPr>
          <w:rFonts w:ascii="Times New Roman" w:hAnsi="Times New Roman" w:cs="Times New Roman"/>
          <w:kern w:val="0"/>
        </w:rPr>
        <w:t>или нарушения целостности обследуемых объектов и их частей иными способами.</w:t>
      </w:r>
    </w:p>
    <w:p w14:paraId="0D79DEF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Осмотр осуществляется инспектором в присутствии контролируемого лица или его представителя (за исключением проведения выездного обследования) и (или) с применением фотосъемки ил</w:t>
      </w:r>
      <w:r>
        <w:rPr>
          <w:rFonts w:ascii="Times New Roman" w:hAnsi="Times New Roman" w:cs="Times New Roman"/>
          <w:kern w:val="0"/>
        </w:rPr>
        <w:t xml:space="preserve">и видеозаписи. (в ред. Федерального закона </w:t>
      </w:r>
      <w:hyperlink r:id="rId397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76C396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осмотра инспектором составляется протокол осмотра, в который вносится перечень ос</w:t>
      </w:r>
      <w:r>
        <w:rPr>
          <w:rFonts w:ascii="Times New Roman" w:hAnsi="Times New Roman" w:cs="Times New Roman"/>
          <w:kern w:val="0"/>
        </w:rPr>
        <w:t>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(надзорного) мероприятия.</w:t>
      </w:r>
    </w:p>
    <w:p w14:paraId="2DE3AFD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федеральным законом о виде контроля, осмот</w:t>
      </w:r>
      <w:r>
        <w:rPr>
          <w:rFonts w:ascii="Times New Roman" w:hAnsi="Times New Roman" w:cs="Times New Roman"/>
          <w:kern w:val="0"/>
        </w:rPr>
        <w:t>р не может проводиться в отношении жилого помещения.</w:t>
      </w:r>
    </w:p>
    <w:p w14:paraId="12DD892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в случаях,</w:t>
      </w:r>
      <w:r>
        <w:rPr>
          <w:rFonts w:ascii="Times New Roman" w:hAnsi="Times New Roman" w:cs="Times New Roman"/>
          <w:kern w:val="0"/>
        </w:rPr>
        <w:t xml:space="preserve"> предусмотренных положением о виде контроля. (в ред. Федерального закона </w:t>
      </w:r>
      <w:hyperlink r:id="rId398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E3399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324437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77. Досмотр</w:t>
      </w:r>
    </w:p>
    <w:p w14:paraId="613C491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досмотром в целях настоящего Федерального </w:t>
      </w:r>
      <w:r>
        <w:rPr>
          <w:rFonts w:ascii="Times New Roman" w:hAnsi="Times New Roman" w:cs="Times New Roman"/>
          <w:kern w:val="0"/>
        </w:rPr>
        <w:t>закона понимается контрольное (надзорное) действие, заключающееся в проведении визуального обследования помещений (отсеков), транспортных средств, продукции (товаров) и иных предметов со вскрытием помещений (отсеков), транспортных средств, упаковки продукц</w:t>
      </w:r>
      <w:r>
        <w:rPr>
          <w:rFonts w:ascii="Times New Roman" w:hAnsi="Times New Roman" w:cs="Times New Roman"/>
          <w:kern w:val="0"/>
        </w:rPr>
        <w:t>ии (товаров), в том числе с удалением примененных к ним пломб, печатей или иных средств идентификации, с разборкой, демонтажем или нарушением целостности обследуемых объектов и их частей иными способами.</w:t>
      </w:r>
    </w:p>
    <w:p w14:paraId="60CD385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Досмотр осуществляется инспектором в присутствии </w:t>
      </w:r>
      <w:r>
        <w:rPr>
          <w:rFonts w:ascii="Times New Roman" w:hAnsi="Times New Roman" w:cs="Times New Roman"/>
          <w:kern w:val="0"/>
        </w:rPr>
        <w:t>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</w:t>
      </w:r>
      <w:r>
        <w:rPr>
          <w:rFonts w:ascii="Times New Roman" w:hAnsi="Times New Roman" w:cs="Times New Roman"/>
          <w:kern w:val="0"/>
        </w:rPr>
        <w:t>м видеозаписи.</w:t>
      </w:r>
    </w:p>
    <w:p w14:paraId="3BF86A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досмотра инспектором составляется протокол досмотра, в который вносится перечень досмотренных помещений (отсеков), транспортных средств, продукции (товаров), а также вид, количество и иные идентификационные признаки исследу</w:t>
      </w:r>
      <w:r>
        <w:rPr>
          <w:rFonts w:ascii="Times New Roman" w:hAnsi="Times New Roman" w:cs="Times New Roman"/>
          <w:kern w:val="0"/>
        </w:rPr>
        <w:t xml:space="preserve">емых объектов, имеющих </w:t>
      </w:r>
      <w:r>
        <w:rPr>
          <w:rFonts w:ascii="Times New Roman" w:hAnsi="Times New Roman" w:cs="Times New Roman"/>
          <w:kern w:val="0"/>
        </w:rPr>
        <w:lastRenderedPageBreak/>
        <w:t>значение для контрольного (надзорного) мероприятия.</w:t>
      </w:r>
    </w:p>
    <w:p w14:paraId="44244A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федеральным законом о виде контроля, досмотр не может проводиться в отношении жилого помещения.</w:t>
      </w:r>
    </w:p>
    <w:p w14:paraId="3F4DC8C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Досмотр может осуществляться с использованием средст</w:t>
      </w:r>
      <w:r>
        <w:rPr>
          <w:rFonts w:ascii="Times New Roman" w:hAnsi="Times New Roman" w:cs="Times New Roman"/>
          <w:kern w:val="0"/>
        </w:rPr>
        <w:t xml:space="preserve">в дистанционного взаимодействия, в том числе посредством видео-конференц-связи, а также с использованием мобильного приложения "Инспектор" в случаях, предусмотренных положением о виде контроля. (в ред. Федерального закона </w:t>
      </w:r>
      <w:hyperlink r:id="rId399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61CA9A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A43A7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78. Опрос</w:t>
      </w:r>
    </w:p>
    <w:p w14:paraId="1B63AA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опросом в целях настоящего Федерального закона понимается контрольное (надзорное) действие, заключающееся в получении инспектором устной информации, им</w:t>
      </w:r>
      <w:r>
        <w:rPr>
          <w:rFonts w:ascii="Times New Roman" w:hAnsi="Times New Roman" w:cs="Times New Roman"/>
          <w:kern w:val="0"/>
        </w:rPr>
        <w:t>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599CE7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Результаты опроса фиксируются в протоколе опроса, который </w:t>
      </w:r>
      <w:r>
        <w:rPr>
          <w:rFonts w:ascii="Times New Roman" w:hAnsi="Times New Roman" w:cs="Times New Roman"/>
          <w:kern w:val="0"/>
        </w:rPr>
        <w:t>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14:paraId="736E947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Опрос может осуществ</w:t>
      </w:r>
      <w:r>
        <w:rPr>
          <w:rFonts w:ascii="Times New Roman" w:hAnsi="Times New Roman" w:cs="Times New Roman"/>
          <w:kern w:val="0"/>
        </w:rPr>
        <w:t xml:space="preserve">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400" w:anchor="l7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44304B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194F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79. Получение письменных объяснений</w:t>
      </w:r>
    </w:p>
    <w:p w14:paraId="481A2B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получением письменных объяснений в целях настоящего Федерального закона понимается контрольное (надзорное) действие, заключающееся в запросе </w:t>
      </w:r>
      <w:r>
        <w:rPr>
          <w:rFonts w:ascii="Times New Roman" w:hAnsi="Times New Roman" w:cs="Times New Roman"/>
          <w:kern w:val="0"/>
        </w:rPr>
        <w:t>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 (далее - объяснения).</w:t>
      </w:r>
    </w:p>
    <w:p w14:paraId="2EFFDEE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Объясне</w:t>
      </w:r>
      <w:r>
        <w:rPr>
          <w:rFonts w:ascii="Times New Roman" w:hAnsi="Times New Roman" w:cs="Times New Roman"/>
          <w:kern w:val="0"/>
        </w:rPr>
        <w:t>ния оформляются путем составления письменного документа в свободной форме.</w:t>
      </w:r>
    </w:p>
    <w:p w14:paraId="2916AD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</w:t>
      </w:r>
      <w:r>
        <w:rPr>
          <w:rFonts w:ascii="Times New Roman" w:hAnsi="Times New Roman" w:cs="Times New Roman"/>
          <w:kern w:val="0"/>
        </w:rPr>
        <w:t>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</w:t>
      </w:r>
    </w:p>
    <w:p w14:paraId="6616EE5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8C32B8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80. Истребование документов</w:t>
      </w:r>
    </w:p>
    <w:p w14:paraId="126A51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истребованием документов в целях настоящего Федерального закона понимается контрольное (надзорное) действие, заключающееся в предъявлении (направлении) инспектором контролируемому лицу требования о представлении необходимых и (или) имеющих значение</w:t>
      </w:r>
      <w:r>
        <w:rPr>
          <w:rFonts w:ascii="Times New Roman" w:hAnsi="Times New Roman" w:cs="Times New Roman"/>
          <w:kern w:val="0"/>
        </w:rPr>
        <w:t xml:space="preserve">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 (в ред. </w:t>
      </w:r>
      <w:r>
        <w:rPr>
          <w:rFonts w:ascii="Times New Roman" w:hAnsi="Times New Roman" w:cs="Times New Roman"/>
          <w:kern w:val="0"/>
        </w:rPr>
        <w:lastRenderedPageBreak/>
        <w:t>Федерального закон</w:t>
      </w:r>
      <w:r>
        <w:rPr>
          <w:rFonts w:ascii="Times New Roman" w:hAnsi="Times New Roman" w:cs="Times New Roman"/>
          <w:kern w:val="0"/>
        </w:rPr>
        <w:t xml:space="preserve">а </w:t>
      </w:r>
      <w:hyperlink r:id="rId401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3C3C6C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Истребуемые документы направляются в контрольный (надзорный) орган в форме электронного документа в порядке, предусмотренном </w:t>
      </w:r>
      <w:hyperlink r:id="rId402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за исключением случаев, если контрольным (надзорным) органом установлена необходимость представления документов на бумажном носителе</w:t>
      </w:r>
      <w:r>
        <w:rPr>
          <w:rFonts w:ascii="Times New Roman" w:hAnsi="Times New Roman" w:cs="Times New Roman"/>
          <w:kern w:val="0"/>
        </w:rPr>
        <w:t>. Документы могут быть представлены в контрольный (надзорный)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подлинники документов либо заверенные</w:t>
      </w:r>
      <w:r>
        <w:rPr>
          <w:rFonts w:ascii="Times New Roman" w:hAnsi="Times New Roman" w:cs="Times New Roman"/>
          <w:kern w:val="0"/>
        </w:rPr>
        <w:t xml:space="preserve"> контролируемым лицом копии. Не допускается требование нотариального удостоверения копий документов, представляемых в контрольный (надзорный) орган. Тиражирование копий документов на бумажном носителе и их доставка в контрольный (надзорный) орган осуществл</w:t>
      </w:r>
      <w:r>
        <w:rPr>
          <w:rFonts w:ascii="Times New Roman" w:hAnsi="Times New Roman" w:cs="Times New Roman"/>
          <w:kern w:val="0"/>
        </w:rPr>
        <w:t>яются за счет контролируемого лица. По завершении контрольного (надзорного) мероприятия подлинники документов возвращаются контролируемому лицу.</w:t>
      </w:r>
    </w:p>
    <w:p w14:paraId="58AE836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представления заверенных копий истребуемых документов инспектор вправе ознакомиться с подлинниками </w:t>
      </w:r>
      <w:r>
        <w:rPr>
          <w:rFonts w:ascii="Times New Roman" w:hAnsi="Times New Roman" w:cs="Times New Roman"/>
          <w:kern w:val="0"/>
        </w:rPr>
        <w:t>документов.</w:t>
      </w:r>
    </w:p>
    <w:p w14:paraId="39F3296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Документы, которые истребуются в ходе контрольного (надзорного) мероприятия, должны быть представлены контролируемым лицом инспектору в срок, указанный в требовании о представлении документов. В случае, если контролируемое лицо не имеет возм</w:t>
      </w:r>
      <w:r>
        <w:rPr>
          <w:rFonts w:ascii="Times New Roman" w:hAnsi="Times New Roman" w:cs="Times New Roman"/>
          <w:kern w:val="0"/>
        </w:rPr>
        <w:t>ожности представить истребуемые документы в течение установленного в указанном требовании срока,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</w:t>
      </w:r>
      <w:r>
        <w:rPr>
          <w:rFonts w:ascii="Times New Roman" w:hAnsi="Times New Roman" w:cs="Times New Roman"/>
          <w:kern w:val="0"/>
        </w:rPr>
        <w:t>ин, по которым истребуемые документы не могут быть представлены в установленный срок, и срока, в течение которого контролируемое лицо может представить истребуемые документы. В течение двадцати четырех часов со дня получения такого ходатайства инспектор пр</w:t>
      </w:r>
      <w:r>
        <w:rPr>
          <w:rFonts w:ascii="Times New Roman" w:hAnsi="Times New Roman" w:cs="Times New Roman"/>
          <w:kern w:val="0"/>
        </w:rPr>
        <w:t xml:space="preserve">одлевает срок представления документов или отказывает в продлении срока, о чем составляется соответствующий электронный документ и информируется контролируемое лицо любым доступным способом в соответствии со </w:t>
      </w:r>
      <w:hyperlink r:id="rId403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</w:t>
      </w:r>
    </w:p>
    <w:p w14:paraId="4089513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Документы (копии документов), ранее представленные контролируемым лицом в контрольный (надзорный) орган, независимо от оснований их представления могут не представлять</w:t>
      </w:r>
      <w:r>
        <w:rPr>
          <w:rFonts w:ascii="Times New Roman" w:hAnsi="Times New Roman" w:cs="Times New Roman"/>
          <w:kern w:val="0"/>
        </w:rPr>
        <w:t>ся повторно при условии уведомления контрольного (надзорного) органа о том, что истребуемые документы (копии документов) были представлены ранее, с указанием реквизитов документа, которым (приложением к которому) они были представлены.</w:t>
      </w:r>
    </w:p>
    <w:p w14:paraId="6EFD157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2DBE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81. Отбор пр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об (образцов)</w:t>
      </w:r>
    </w:p>
    <w:p w14:paraId="3BE4363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отбором проб (образцов) в целях настоящего Федерального закона понимается совершаемое инспектором, экспертом или специалистом контрольное (надзорное) действие по изъятию (выборке) проб (образцов) воды, почвы, воздуха, сточных и (или) д</w:t>
      </w:r>
      <w:r>
        <w:rPr>
          <w:rFonts w:ascii="Times New Roman" w:hAnsi="Times New Roman" w:cs="Times New Roman"/>
          <w:kern w:val="0"/>
        </w:rPr>
        <w:t>ренажных вод, выбросов, сбросов загрязняющих веществ, отходов производства и потребления, продукции (товаров), иных предметов и материалов в соответствии с утвержденными документами по стандартизации, правилами отбора проб (образцов) и методами их исследов</w:t>
      </w:r>
      <w:r>
        <w:rPr>
          <w:rFonts w:ascii="Times New Roman" w:hAnsi="Times New Roman" w:cs="Times New Roman"/>
          <w:kern w:val="0"/>
        </w:rPr>
        <w:t xml:space="preserve">аний (испытаний) и измерений, техническими регламентами или иными нормативными техническими документами, правилами, методами исследований (испытаний) и измерений и иными документами для направления указанных проб (образцов) на испытания и (или) экспертизу </w:t>
      </w:r>
      <w:r>
        <w:rPr>
          <w:rFonts w:ascii="Times New Roman" w:hAnsi="Times New Roman" w:cs="Times New Roman"/>
          <w:kern w:val="0"/>
        </w:rPr>
        <w:t>в контрольный (надзорный) орган и (или) экспертную организацию в целях проведения оценки соблюдения контролируемым лицом обязательных требований.</w:t>
      </w:r>
    </w:p>
    <w:p w14:paraId="3D01567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Отбор проб (образцов) осуществляется в присутствии контролируемого лица или его представителя и (или) с при</w:t>
      </w:r>
      <w:r>
        <w:rPr>
          <w:rFonts w:ascii="Times New Roman" w:hAnsi="Times New Roman" w:cs="Times New Roman"/>
          <w:kern w:val="0"/>
        </w:rPr>
        <w:t>менением видеозаписи.</w:t>
      </w:r>
    </w:p>
    <w:p w14:paraId="775EF5A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Отбор проб (образцов) осуществляется в количестве, необходимом и достаточном для проведения инструментального обследования, испытания, экспертизы.</w:t>
      </w:r>
    </w:p>
    <w:p w14:paraId="11042E5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 результатам отбора проб (образцов) инспектором или привлеченным им лицом соста</w:t>
      </w:r>
      <w:r>
        <w:rPr>
          <w:rFonts w:ascii="Times New Roman" w:hAnsi="Times New Roman" w:cs="Times New Roman"/>
          <w:kern w:val="0"/>
        </w:rPr>
        <w:t>вляется протокол отбора проб (образцов), в котором указываются дата и место его составления, должность, фамилия и инициалы инспектора, эксперта или специалиста, составивших протокол, сведения о контролируемом лице или его представителе, присутствовавших пр</w:t>
      </w:r>
      <w:r>
        <w:rPr>
          <w:rFonts w:ascii="Times New Roman" w:hAnsi="Times New Roman" w:cs="Times New Roman"/>
          <w:kern w:val="0"/>
        </w:rPr>
        <w:t>и отборе проб (образцов), использованные методики отбора проб (образцов), иные сведения, имеющие значение для идентификации проб (образцов).</w:t>
      </w:r>
    </w:p>
    <w:p w14:paraId="68728B8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случае отказа контролируемого лица или его представителя от подписания протокола отбора образцов инспектор, эк</w:t>
      </w:r>
      <w:r>
        <w:rPr>
          <w:rFonts w:ascii="Times New Roman" w:hAnsi="Times New Roman" w:cs="Times New Roman"/>
          <w:kern w:val="0"/>
        </w:rPr>
        <w:t>сперт или специалист делает соответствующую отметку.</w:t>
      </w:r>
    </w:p>
    <w:p w14:paraId="0D5ED4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Порядок отбора образцов продукции (товаров) (в том числе виды продукции (товаров), в отношении которых не может осуществляться отбор образцов) и количество продукции (товаров), которое может изыматься</w:t>
      </w:r>
      <w:r>
        <w:rPr>
          <w:rFonts w:ascii="Times New Roman" w:hAnsi="Times New Roman" w:cs="Times New Roman"/>
          <w:kern w:val="0"/>
        </w:rPr>
        <w:t xml:space="preserve"> в качестве образцов, утверждаются положением о виде контроля.</w:t>
      </w:r>
    </w:p>
    <w:p w14:paraId="09FD41B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Положением о виде контроля может быть предусмотрен порядок альтернативного отбора проб (образцов) для проведения при необходимости альтернативного испытания или альтернативной экспертизы, вк</w:t>
      </w:r>
      <w:r>
        <w:rPr>
          <w:rFonts w:ascii="Times New Roman" w:hAnsi="Times New Roman" w:cs="Times New Roman"/>
          <w:kern w:val="0"/>
        </w:rPr>
        <w:t>лючающий в том числе указание на должностных лиц контрольных (надзорных) органов, которые должны участвовать в альтернативном отборе проб (образцов), порядок и сроки совершения действий в рамках альтернативного отбора проб (образцов), порядок принятия реше</w:t>
      </w:r>
      <w:r>
        <w:rPr>
          <w:rFonts w:ascii="Times New Roman" w:hAnsi="Times New Roman" w:cs="Times New Roman"/>
          <w:kern w:val="0"/>
        </w:rPr>
        <w:t>ний по итогам альтернативного отбора проб (образцов).</w:t>
      </w:r>
    </w:p>
    <w:p w14:paraId="53CF051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803F8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82. Инструментальное обследование</w:t>
      </w:r>
    </w:p>
    <w:p w14:paraId="5B531E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инструментальным обследованием в целях настоящего Федерального закона понимается контрольное (надзорное) действие, совершаемое инспектором или специалист</w:t>
      </w:r>
      <w:r>
        <w:rPr>
          <w:rFonts w:ascii="Times New Roman" w:hAnsi="Times New Roman" w:cs="Times New Roman"/>
          <w:kern w:val="0"/>
        </w:rPr>
        <w:t>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производственного объекта с использованием специального оборудования и (или) техничес</w:t>
      </w:r>
      <w:r>
        <w:rPr>
          <w:rFonts w:ascii="Times New Roman" w:hAnsi="Times New Roman" w:cs="Times New Roman"/>
          <w:kern w:val="0"/>
        </w:rPr>
        <w:t>ких приборов для определения фактических значений, показателей, действий (событий), имеющих значение для оценки соблюдения контролируемым лицом обязательных требований, а также подтверждения соответствия продукции (товаров) обязательным требованиям. (в ред</w:t>
      </w:r>
      <w:r>
        <w:rPr>
          <w:rFonts w:ascii="Times New Roman" w:hAnsi="Times New Roman" w:cs="Times New Roman"/>
          <w:kern w:val="0"/>
        </w:rPr>
        <w:t xml:space="preserve">. Федерального закона </w:t>
      </w:r>
      <w:hyperlink r:id="rId40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ED707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Под специальным оборудованием и (или) техническими приборами в настоящем Федеральном законе понимаются все измерите</w:t>
      </w:r>
      <w:r>
        <w:rPr>
          <w:rFonts w:ascii="Times New Roman" w:hAnsi="Times New Roman" w:cs="Times New Roman"/>
          <w:kern w:val="0"/>
        </w:rPr>
        <w:t>льные, испытательные приборы и инструменты, мини-лаборатории и переносные аппараты, утвержденные в установленном порядке в качестве применяемого испытательного оборудования, имеющие соответствующие сертификаты и прошедшие в случае необходимости метрологиче</w:t>
      </w:r>
      <w:r>
        <w:rPr>
          <w:rFonts w:ascii="Times New Roman" w:hAnsi="Times New Roman" w:cs="Times New Roman"/>
          <w:kern w:val="0"/>
        </w:rPr>
        <w:t>скую поверку, а также государственные и иные информационные системы, программные средства, созданные в соответствии с законодательством Российской Федерации. В случаях, установленных положением о виде контроля, для определения фактических значений, показат</w:t>
      </w:r>
      <w:r>
        <w:rPr>
          <w:rFonts w:ascii="Times New Roman" w:hAnsi="Times New Roman" w:cs="Times New Roman"/>
          <w:kern w:val="0"/>
        </w:rPr>
        <w:t>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</w:t>
      </w:r>
      <w:r>
        <w:rPr>
          <w:rFonts w:ascii="Times New Roman" w:hAnsi="Times New Roman" w:cs="Times New Roman"/>
          <w:kern w:val="0"/>
        </w:rPr>
        <w:t xml:space="preserve">тва, созданные в </w:t>
      </w:r>
      <w:r>
        <w:rPr>
          <w:rFonts w:ascii="Times New Roman" w:hAnsi="Times New Roman" w:cs="Times New Roman"/>
          <w:kern w:val="0"/>
        </w:rPr>
        <w:lastRenderedPageBreak/>
        <w:t>соответствии с законодательством Российской Федерации, обязательные к использованию контролируемым лицом, а также иные средства доступа к информации. Под средствами доступа к информации в настоящем Федеральном законе понимаются аппаратно-п</w:t>
      </w:r>
      <w:r>
        <w:rPr>
          <w:rFonts w:ascii="Times New Roman" w:hAnsi="Times New Roman" w:cs="Times New Roman"/>
          <w:kern w:val="0"/>
        </w:rPr>
        <w:t>рограммные средства, обеспечивающие в установленном законодательством порядке доступ к информации, содержащейся в государственных информационных системах.</w:t>
      </w:r>
    </w:p>
    <w:p w14:paraId="3A4D4E1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Инструментальное обследование осуществляется инспектором или специалистом, имеющими допуск к </w:t>
      </w:r>
      <w:r>
        <w:rPr>
          <w:rFonts w:ascii="Times New Roman" w:hAnsi="Times New Roman" w:cs="Times New Roman"/>
          <w:kern w:val="0"/>
        </w:rPr>
        <w:t>работе на специальном оборудовании, использованию технических приборов.</w:t>
      </w:r>
    </w:p>
    <w:p w14:paraId="42B87EB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</w:t>
      </w:r>
      <w:r>
        <w:rPr>
          <w:rFonts w:ascii="Times New Roman" w:hAnsi="Times New Roman" w:cs="Times New Roman"/>
          <w:kern w:val="0"/>
        </w:rPr>
        <w:t>должность, фамилия и инициалы инспектора или специалиста, составивших протокол, сведения о 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</w:t>
      </w:r>
      <w:r>
        <w:rPr>
          <w:rFonts w:ascii="Times New Roman" w:hAnsi="Times New Roman" w:cs="Times New Roman"/>
          <w:kern w:val="0"/>
        </w:rPr>
        <w:t>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 установленным нормам, иные сведения, имеющие значение для оценки результатов инструмен</w:t>
      </w:r>
      <w:r>
        <w:rPr>
          <w:rFonts w:ascii="Times New Roman" w:hAnsi="Times New Roman" w:cs="Times New Roman"/>
          <w:kern w:val="0"/>
        </w:rPr>
        <w:t>тального обследования.</w:t>
      </w:r>
    </w:p>
    <w:p w14:paraId="3AE260E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обследования, проведенного в рамках контрольного (</w:t>
      </w:r>
      <w:r>
        <w:rPr>
          <w:rFonts w:ascii="Times New Roman" w:hAnsi="Times New Roman" w:cs="Times New Roman"/>
          <w:kern w:val="0"/>
        </w:rPr>
        <w:t>надзорного) мероприятия, включающий в том числе указание на должностных лиц контрольных (надзорных) органов, которые должны участвовать в альтернативном инструментальном обследовании, порядок и сроки совершения действий в рамках альтернативного инструмента</w:t>
      </w:r>
      <w:r>
        <w:rPr>
          <w:rFonts w:ascii="Times New Roman" w:hAnsi="Times New Roman" w:cs="Times New Roman"/>
          <w:kern w:val="0"/>
        </w:rPr>
        <w:t>льного обследования, порядок принятия решений по итогам альтернативного инструментального обследования.</w:t>
      </w:r>
    </w:p>
    <w:p w14:paraId="19ACC5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1FC1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83. Испытание</w:t>
      </w:r>
    </w:p>
    <w:p w14:paraId="215B3E2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испытанием в целях настоящего Федерального закона понимается контрольное (надзорное) действие, совершаемое инспектором или </w:t>
      </w:r>
      <w:r>
        <w:rPr>
          <w:rFonts w:ascii="Times New Roman" w:hAnsi="Times New Roman" w:cs="Times New Roman"/>
          <w:kern w:val="0"/>
        </w:rPr>
        <w:t xml:space="preserve">специалистом по месту нахождения контрольного (надзорного) органа, его структурного подразделения с использованием специального оборудования и (или) технических приборов, предусмотренных </w:t>
      </w:r>
      <w:hyperlink r:id="rId405" w:anchor="l360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82 настоящего Федерального закона, для исследования проб (образцов) воды, почвы, воздуха, сточных и (или) дренажных вод, выбросов, сбросов загрязняющих веществ, отходов производства и потребления, продукции (товаров), </w:t>
      </w:r>
      <w:r>
        <w:rPr>
          <w:rFonts w:ascii="Times New Roman" w:hAnsi="Times New Roman" w:cs="Times New Roman"/>
          <w:kern w:val="0"/>
        </w:rPr>
        <w:t>иных предметов и материалов по вопросам, имеющим значение для проведения оценки соблюдения контролируемым лицом обязательных требований.</w:t>
      </w:r>
    </w:p>
    <w:p w14:paraId="446B2B3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Испытание осуществляется инспектором или специалистом, имеющими допуск к работе на специальном оборудовании, использ</w:t>
      </w:r>
      <w:r>
        <w:rPr>
          <w:rFonts w:ascii="Times New Roman" w:hAnsi="Times New Roman" w:cs="Times New Roman"/>
          <w:kern w:val="0"/>
        </w:rPr>
        <w:t>ованию технических приборов.</w:t>
      </w:r>
    </w:p>
    <w:p w14:paraId="5E66A64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испытания инспектором или специалистом составляется протокол испытания, в котором указываются дата и место его составления, должность, фамилия и инициалы инспектора или специалиста, составивших протокол, сведе</w:t>
      </w:r>
      <w:r>
        <w:rPr>
          <w:rFonts w:ascii="Times New Roman" w:hAnsi="Times New Roman" w:cs="Times New Roman"/>
          <w:kern w:val="0"/>
        </w:rPr>
        <w:t>ния о контролируемом лице, предмет испытания, используемое специальное оборудование и (или) технические приборы, применяемые методики испытания, результат испытания, нормируемое значение показателей, подлежащих контролю при проведении испытания, и выводы о</w:t>
      </w:r>
      <w:r>
        <w:rPr>
          <w:rFonts w:ascii="Times New Roman" w:hAnsi="Times New Roman" w:cs="Times New Roman"/>
          <w:kern w:val="0"/>
        </w:rPr>
        <w:t xml:space="preserve"> соответствии этих показателей установленным нормам, иные сведения, имеющие значение для проведения </w:t>
      </w:r>
      <w:r>
        <w:rPr>
          <w:rFonts w:ascii="Times New Roman" w:hAnsi="Times New Roman" w:cs="Times New Roman"/>
          <w:kern w:val="0"/>
        </w:rPr>
        <w:lastRenderedPageBreak/>
        <w:t>оценки результатов испытаний.</w:t>
      </w:r>
    </w:p>
    <w:p w14:paraId="23064AA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контроля может быть предусмотрен порядок альтернативного испытания в случае несогласия контролируемого ли</w:t>
      </w:r>
      <w:r>
        <w:rPr>
          <w:rFonts w:ascii="Times New Roman" w:hAnsi="Times New Roman" w:cs="Times New Roman"/>
          <w:kern w:val="0"/>
        </w:rPr>
        <w:t>ца с результатами испытания, проведенного в рамках контрольного (надзорного) мероприятия, включающий в том числе порядок и сроки совершения действий в рамках альтернативного испытания, порядок принятия решений по итогам альтернативного испытания.</w:t>
      </w:r>
    </w:p>
    <w:p w14:paraId="436A1C5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CD25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4. Экспертиза</w:t>
      </w:r>
    </w:p>
    <w:p w14:paraId="512DCD7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экспертизой в целях настоящего Федерального закона понимается контрольное (надзорное) действие, заключающееся в проведении исследований по вопросам, разрешение которых требует специальных знаний в различных областях науки, техники, иск</w:t>
      </w:r>
      <w:r>
        <w:rPr>
          <w:rFonts w:ascii="Times New Roman" w:hAnsi="Times New Roman" w:cs="Times New Roman"/>
          <w:kern w:val="0"/>
        </w:rPr>
        <w:t>усства или ремесла и которые поставлены перед экспертом или экспертной организацией инспектором в рамках контрольного (надзорного) мероприятия в целях оценки соблюдения контролируемым лицом обязательных требований.</w:t>
      </w:r>
    </w:p>
    <w:p w14:paraId="652FB66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Конкретное экспертное задание может вк</w:t>
      </w:r>
      <w:r>
        <w:rPr>
          <w:rFonts w:ascii="Times New Roman" w:hAnsi="Times New Roman" w:cs="Times New Roman"/>
          <w:kern w:val="0"/>
        </w:rPr>
        <w:t>лючать одну или несколько из следующих задач экспертизы:</w:t>
      </w:r>
    </w:p>
    <w:p w14:paraId="7275706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установление фактов, обстоятельств;</w:t>
      </w:r>
    </w:p>
    <w:p w14:paraId="1E65D0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установление тождества или различия;</w:t>
      </w:r>
    </w:p>
    <w:p w14:paraId="430AD05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установление объективных свойств и состояний имеющихся в наличии образцов;</w:t>
      </w:r>
    </w:p>
    <w:p w14:paraId="10E808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проведение оценки образца на соответств</w:t>
      </w:r>
      <w:r>
        <w:rPr>
          <w:rFonts w:ascii="Times New Roman" w:hAnsi="Times New Roman" w:cs="Times New Roman"/>
          <w:kern w:val="0"/>
        </w:rPr>
        <w:t>ие заданным критериям;</w:t>
      </w:r>
    </w:p>
    <w:p w14:paraId="309FCC9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установление соответствия образца существующим принципам и нормам права;</w:t>
      </w:r>
    </w:p>
    <w:p w14:paraId="7D78E7B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установление соответствия образца заданной системе нормативно-технических требований;</w:t>
      </w:r>
    </w:p>
    <w:p w14:paraId="225D508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установление последствий изменения образца по заданной программе </w:t>
      </w:r>
      <w:r>
        <w:rPr>
          <w:rFonts w:ascii="Times New Roman" w:hAnsi="Times New Roman" w:cs="Times New Roman"/>
          <w:kern w:val="0"/>
        </w:rPr>
        <w:t>его развития.</w:t>
      </w:r>
    </w:p>
    <w:p w14:paraId="70E76C8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Экспертиза осуществляется экспертом или экспертной организацией по поручению контрольного (надзорного) органа.</w:t>
      </w:r>
    </w:p>
    <w:p w14:paraId="793AC8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Обязанность отбора, удостоверения и представления на экспертизу образцов лежит на контрольном (надзорном) органе, если иное н</w:t>
      </w:r>
      <w:r>
        <w:rPr>
          <w:rFonts w:ascii="Times New Roman" w:hAnsi="Times New Roman" w:cs="Times New Roman"/>
          <w:kern w:val="0"/>
        </w:rPr>
        <w:t>е установлено положением о виде контроля.</w:t>
      </w:r>
    </w:p>
    <w:p w14:paraId="5F1CCB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назначении и осуществлении экспертизы контролируемые лица имеют право:</w:t>
      </w:r>
    </w:p>
    <w:p w14:paraId="6EC8C5A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информировать контрольный (надзорный) орган о наличии конфликта интересов у эксперта, экспертной организации;</w:t>
      </w:r>
    </w:p>
    <w:p w14:paraId="2754519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предлагать </w:t>
      </w:r>
      <w:r>
        <w:rPr>
          <w:rFonts w:ascii="Times New Roman" w:hAnsi="Times New Roman" w:cs="Times New Roman"/>
          <w:kern w:val="0"/>
        </w:rPr>
        <w:t>дополнительные вопросы для получения по ним заключения эксперта, экспертной организации, а также уточнять формулировки поставленных вопросов;</w:t>
      </w:r>
    </w:p>
    <w:p w14:paraId="68CBF73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присутствовать с разрешения должностного лица контрольного (надзорного) органа при осуществлении экспертизы и д</w:t>
      </w:r>
      <w:r>
        <w:rPr>
          <w:rFonts w:ascii="Times New Roman" w:hAnsi="Times New Roman" w:cs="Times New Roman"/>
          <w:kern w:val="0"/>
        </w:rPr>
        <w:t>авать объяснения эксперту;</w:t>
      </w:r>
    </w:p>
    <w:p w14:paraId="73D894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знакомиться с заключением эксперта или экспертной организации.</w:t>
      </w:r>
    </w:p>
    <w:p w14:paraId="56CBE56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</w:t>
      </w:r>
      <w:r>
        <w:rPr>
          <w:rFonts w:ascii="Times New Roman" w:hAnsi="Times New Roman" w:cs="Times New Roman"/>
          <w:kern w:val="0"/>
        </w:rPr>
        <w:t xml:space="preserve">ных подразделений) непосредственно в ходе проведения контрольного (надзорного) мероприятия, </w:t>
      </w:r>
      <w:r>
        <w:rPr>
          <w:rFonts w:ascii="Times New Roman" w:hAnsi="Times New Roman" w:cs="Times New Roman"/>
          <w:kern w:val="0"/>
        </w:rPr>
        <w:lastRenderedPageBreak/>
        <w:t>так и по месту осуществления деятельности эксперта или экспертной организации.</w:t>
      </w:r>
    </w:p>
    <w:p w14:paraId="672C30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Время осуществления экспертизы зависит от вида экспертизы и устанавливается индиви</w:t>
      </w:r>
      <w:r>
        <w:rPr>
          <w:rFonts w:ascii="Times New Roman" w:hAnsi="Times New Roman" w:cs="Times New Roman"/>
          <w:kern w:val="0"/>
        </w:rPr>
        <w:t>дуально в каждом конкретном случае по соглашению между контрольным (надзорным) органом и экспертом или экспертной организацией.</w:t>
      </w:r>
    </w:p>
    <w:p w14:paraId="255FC6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В случаях, предусмотренных положением о виде контроля, при невозможности транспортировки образца исследования к месту работы </w:t>
      </w:r>
      <w:r>
        <w:rPr>
          <w:rFonts w:ascii="Times New Roman" w:hAnsi="Times New Roman" w:cs="Times New Roman"/>
          <w:kern w:val="0"/>
        </w:rPr>
        <w:t>эксперта контрольный (надзорный) орган обеспечивает ему беспрепятственный доступ к образцу и необходимые условия для исследования.</w:t>
      </w:r>
    </w:p>
    <w:p w14:paraId="6640BBA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Результаты экспертизы оформляются экспертным заключением.</w:t>
      </w:r>
    </w:p>
    <w:p w14:paraId="5C6AC89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Положением о виде контроля может быть предусмотрен порядок а</w:t>
      </w:r>
      <w:r>
        <w:rPr>
          <w:rFonts w:ascii="Times New Roman" w:hAnsi="Times New Roman" w:cs="Times New Roman"/>
          <w:kern w:val="0"/>
        </w:rPr>
        <w:t>льтернативной экспертизы образцов в случае несогласия контролируемого лица с результатами экспертизы, осуществленной в рамках контрольного (надзорного) мероприятия, включающий в том числе порядок и сроки совершения действий в рамках альтернативной эксперти</w:t>
      </w:r>
      <w:r>
        <w:rPr>
          <w:rFonts w:ascii="Times New Roman" w:hAnsi="Times New Roman" w:cs="Times New Roman"/>
          <w:kern w:val="0"/>
        </w:rPr>
        <w:t>зы, порядок принятия решений по итогам альтернативной экспертизы.</w:t>
      </w:r>
    </w:p>
    <w:p w14:paraId="079DE5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</w:t>
      </w:r>
      <w:r>
        <w:rPr>
          <w:rFonts w:ascii="Times New Roman" w:hAnsi="Times New Roman" w:cs="Times New Roman"/>
          <w:kern w:val="0"/>
        </w:rPr>
        <w:t xml:space="preserve">пектор". (в ред. Федерального закона </w:t>
      </w:r>
      <w:hyperlink r:id="rId406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82019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8481A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85. Эксперимент</w:t>
      </w:r>
    </w:p>
    <w:p w14:paraId="7B6DF40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экспериментом в целях настоящего Федерального закона понимается </w:t>
      </w:r>
      <w:r>
        <w:rPr>
          <w:rFonts w:ascii="Times New Roman" w:hAnsi="Times New Roman" w:cs="Times New Roman"/>
          <w:kern w:val="0"/>
        </w:rPr>
        <w:t>контрольное (надзорное) действие, заключающееся в использовании тест-предметов (предметов, имитирующих оружие, взрывчатые вещества или другие устройства, предметы и вещества, в отношении которых установлены запреты или ограничения на их использование), и (</w:t>
      </w:r>
      <w:r>
        <w:rPr>
          <w:rFonts w:ascii="Times New Roman" w:hAnsi="Times New Roman" w:cs="Times New Roman"/>
          <w:kern w:val="0"/>
        </w:rPr>
        <w:t>или) тест-субъектов (лиц, имитирующих нарушителей обязательных требований), и (или) тест-заданий, и (или) тест-ситуаций.</w:t>
      </w:r>
    </w:p>
    <w:p w14:paraId="443771A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Эксперимент проводится только инспектором по месту нахождения (осуществления деятельности) контролируемого лица (его филиалов, предс</w:t>
      </w:r>
      <w:r>
        <w:rPr>
          <w:rFonts w:ascii="Times New Roman" w:hAnsi="Times New Roman" w:cs="Times New Roman"/>
          <w:kern w:val="0"/>
        </w:rPr>
        <w:t>тавительств, обособленных структурных подразделений) или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непосредственно в ходе проведения кон</w:t>
      </w:r>
      <w:r>
        <w:rPr>
          <w:rFonts w:ascii="Times New Roman" w:hAnsi="Times New Roman" w:cs="Times New Roman"/>
          <w:kern w:val="0"/>
        </w:rPr>
        <w:t xml:space="preserve">трольного (надзорного) мероприятия. (в ред. Федерального закона </w:t>
      </w:r>
      <w:hyperlink r:id="rId407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E100E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проведения эксперимента устанавливается положением о виде контроля.</w:t>
      </w:r>
    </w:p>
    <w:p w14:paraId="68F6EDC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40C86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15. Сроки</w:t>
      </w:r>
    </w:p>
    <w:p w14:paraId="4F90672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1D1A1F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86. Исчисление сроков</w:t>
      </w:r>
    </w:p>
    <w:p w14:paraId="123FBBC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Действия в рамках контрольного (надзорного) мероприятия совершаются в сроки, установленные настоящим Федеральным законом. В случае, если сроки не установлены настоящим Федеральным законом и принятыми в соо</w:t>
      </w:r>
      <w:r>
        <w:rPr>
          <w:rFonts w:ascii="Times New Roman" w:hAnsi="Times New Roman" w:cs="Times New Roman"/>
          <w:kern w:val="0"/>
        </w:rPr>
        <w:t xml:space="preserve">тветствии с ним нормативными правовыми актами, они назначаются контрольным (надзорным) органом. (в ред. Федерального закона </w:t>
      </w:r>
      <w:hyperlink r:id="rId408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2129CF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Срок определяет</w:t>
      </w:r>
      <w:r>
        <w:rPr>
          <w:rFonts w:ascii="Times New Roman" w:hAnsi="Times New Roman" w:cs="Times New Roman"/>
          <w:kern w:val="0"/>
        </w:rPr>
        <w:t>ся датой, указанием на событие, которое должно неизбежно наступить, или периодом. В последнем случае действие может быть совершено в течение всего периода.</w:t>
      </w:r>
    </w:p>
    <w:p w14:paraId="0F1CEFB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Течение срока, исчисляемого годами, месяцами или днями, начинается на следующий день после даты и</w:t>
      </w:r>
      <w:r>
        <w:rPr>
          <w:rFonts w:ascii="Times New Roman" w:hAnsi="Times New Roman" w:cs="Times New Roman"/>
          <w:kern w:val="0"/>
        </w:rPr>
        <w:t>ли наступления события, которыми определено его начало.</w:t>
      </w:r>
    </w:p>
    <w:p w14:paraId="6424677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Срок, исчисляемый годами, истекает в соответствующие месяц и число последнего года установленного срока. Срок, исчисляемый месяцами, истекает в соответствующее число последнего месяца установленног</w:t>
      </w:r>
      <w:r>
        <w:rPr>
          <w:rFonts w:ascii="Times New Roman" w:hAnsi="Times New Roman" w:cs="Times New Roman"/>
          <w:kern w:val="0"/>
        </w:rPr>
        <w:t>о срока. В случае, если окончание срока, исчисляемого месяцами, приходится на месяц, который не имеет соответствующего числа, срок истекает в последний день этого месяца.</w:t>
      </w:r>
    </w:p>
    <w:p w14:paraId="63A123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Срок, исчисляемый днями, исчисляется календарными днями, если иное не установлено </w:t>
      </w:r>
      <w:r>
        <w:rPr>
          <w:rFonts w:ascii="Times New Roman" w:hAnsi="Times New Roman" w:cs="Times New Roman"/>
          <w:kern w:val="0"/>
        </w:rPr>
        <w:t>настоящим Федеральным законом.</w:t>
      </w:r>
    </w:p>
    <w:p w14:paraId="37DAFF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последний день срока приходится на нерабочий день, днем окончания срока считается следующий за ним рабочий день.</w:t>
      </w:r>
    </w:p>
    <w:p w14:paraId="679508D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Течение срока, определяемого часами, начинается с даты или наступления события, которыми </w:t>
      </w:r>
      <w:r>
        <w:rPr>
          <w:rFonts w:ascii="Times New Roman" w:hAnsi="Times New Roman" w:cs="Times New Roman"/>
          <w:kern w:val="0"/>
        </w:rPr>
        <w:t>определено его начало.</w:t>
      </w:r>
    </w:p>
    <w:p w14:paraId="5B80C2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Срок, определяемый часами, оканчивается по истечении последнего часа установленного срока.</w:t>
      </w:r>
    </w:p>
    <w:p w14:paraId="75B82A0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 случае, если действие должно совершиться немедленно, течение срока начинается с даты или наступления события, которыми определено его </w:t>
      </w:r>
      <w:r>
        <w:rPr>
          <w:rFonts w:ascii="Times New Roman" w:hAnsi="Times New Roman" w:cs="Times New Roman"/>
          <w:kern w:val="0"/>
        </w:rPr>
        <w:t>начало.</w:t>
      </w:r>
    </w:p>
    <w:p w14:paraId="3531329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действие должно быть совершено непосредственно в контрольном (надзорном) органе, срок истекает в тот час, когда в этом органе по установленным правилам заканчивается рабочий день или прекращаются соответствующие операции.</w:t>
      </w:r>
    </w:p>
    <w:p w14:paraId="3B6DF7C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4C6BCD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16. Результаты контрольного (надзорного) мероприятия</w:t>
      </w:r>
    </w:p>
    <w:p w14:paraId="57469AF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B46F1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87. Оформление результатов контрольного (надзорного) мероприятия</w:t>
      </w:r>
    </w:p>
    <w:p w14:paraId="0716B26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результатам контрольного (надзорного) мероприятия относятся оценка соблюдения контролируемым лицом обязательных требований, с</w:t>
      </w:r>
      <w:r>
        <w:rPr>
          <w:rFonts w:ascii="Times New Roman" w:hAnsi="Times New Roman" w:cs="Times New Roman"/>
          <w:kern w:val="0"/>
        </w:rPr>
        <w:t>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</w:t>
      </w:r>
      <w:r>
        <w:rPr>
          <w:rFonts w:ascii="Times New Roman" w:hAnsi="Times New Roman" w:cs="Times New Roman"/>
          <w:kern w:val="0"/>
        </w:rPr>
        <w:t xml:space="preserve">твенности и (или) применение контрольным (надзорным) органом мер, предусмотренных </w:t>
      </w:r>
      <w:hyperlink r:id="rId409" w:anchor="l389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закона.</w:t>
      </w:r>
    </w:p>
    <w:p w14:paraId="0CC5F1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 окончании проведе</w:t>
      </w:r>
      <w:r>
        <w:rPr>
          <w:rFonts w:ascii="Times New Roman" w:hAnsi="Times New Roman" w:cs="Times New Roman"/>
          <w:kern w:val="0"/>
        </w:rPr>
        <w:t xml:space="preserve">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также - акт). В случае, если по результатам проведения такого мероприятия выявлено нарушение </w:t>
      </w:r>
      <w:r>
        <w:rPr>
          <w:rFonts w:ascii="Times New Roman" w:hAnsi="Times New Roman" w:cs="Times New Roman"/>
          <w:kern w:val="0"/>
        </w:rPr>
        <w:t xml:space="preserve">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</w:t>
      </w:r>
      <w:r>
        <w:rPr>
          <w:rFonts w:ascii="Times New Roman" w:hAnsi="Times New Roman" w:cs="Times New Roman"/>
          <w:kern w:val="0"/>
        </w:rPr>
        <w:t xml:space="preserve">(надзорного) мероприятия, предусматривающего </w:t>
      </w:r>
      <w:r>
        <w:rPr>
          <w:rFonts w:ascii="Times New Roman" w:hAnsi="Times New Roman" w:cs="Times New Roman"/>
          <w:kern w:val="0"/>
        </w:rPr>
        <w:lastRenderedPageBreak/>
        <w:t xml:space="preserve">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</w:t>
      </w:r>
      <w:r>
        <w:rPr>
          <w:rFonts w:ascii="Times New Roman" w:hAnsi="Times New Roman" w:cs="Times New Roman"/>
          <w:kern w:val="0"/>
        </w:rPr>
        <w:t>при проведении контрольного (надзорного) мероприятия проверочные листы должны быть приобщены к акту. 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 ли</w:t>
      </w:r>
      <w:r>
        <w:rPr>
          <w:rFonts w:ascii="Times New Roman" w:hAnsi="Times New Roman" w:cs="Times New Roman"/>
          <w:kern w:val="0"/>
        </w:rPr>
        <w:t>бо в иных случаях, предусмотренных положением о виде контроля. (в ред. Федеральных законов </w:t>
      </w:r>
      <w:hyperlink r:id="rId410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11" w:anchor="l42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D7592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Оформление акта производится на месте проведения контрольного (надзорного) мероприятия в день окончания проведения такого мероприятия либо не позднее дня, следующего за днем окончания про</w:t>
      </w:r>
      <w:r>
        <w:rPr>
          <w:rFonts w:ascii="Times New Roman" w:hAnsi="Times New Roman" w:cs="Times New Roman"/>
          <w:kern w:val="0"/>
        </w:rPr>
        <w:t>ведения такого мероприятия, если составление акта на месте проведения такого мероприятия невозможно по причинам, установленным настоящим Федеральным законом, если иной порядок оформления акта не установлен настоящим Федеральным законом или Правительством Р</w:t>
      </w:r>
      <w:r>
        <w:rPr>
          <w:rFonts w:ascii="Times New Roman" w:hAnsi="Times New Roman" w:cs="Times New Roman"/>
          <w:kern w:val="0"/>
        </w:rPr>
        <w:t xml:space="preserve">оссийской Федерации. (в ред. Федеральных законов </w:t>
      </w:r>
      <w:hyperlink r:id="rId412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13" w:anchor="l42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0839B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</w:t>
      </w:r>
      <w:r>
        <w:rPr>
          <w:rFonts w:ascii="Times New Roman" w:hAnsi="Times New Roman" w:cs="Times New Roman"/>
          <w:kern w:val="0"/>
        </w:rPr>
        <w:t>твом Российской Федерации.</w:t>
      </w:r>
    </w:p>
    <w:p w14:paraId="53F0C2F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</w:t>
      </w:r>
      <w:r>
        <w:rPr>
          <w:rFonts w:ascii="Times New Roman" w:hAnsi="Times New Roman" w:cs="Times New Roman"/>
          <w:kern w:val="0"/>
        </w:rPr>
        <w:t>оформления.</w:t>
      </w:r>
    </w:p>
    <w:p w14:paraId="5674F65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01B672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88. Ознакомление с результатами контрольного (надзорного) мероприятия</w:t>
      </w:r>
    </w:p>
    <w:p w14:paraId="1650630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Контролируемое лицо или его представитель знакомится с содержанием акта на месте проведения контрольного (надзорного) мероприятия, за исключением случаев, установл</w:t>
      </w:r>
      <w:r>
        <w:rPr>
          <w:rFonts w:ascii="Times New Roman" w:hAnsi="Times New Roman" w:cs="Times New Roman"/>
          <w:kern w:val="0"/>
        </w:rPr>
        <w:t>енных частью 2 настоящей статьи.</w:t>
      </w:r>
    </w:p>
    <w:p w14:paraId="24F4286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      В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</w:t>
      </w:r>
      <w:r>
        <w:rPr>
          <w:rFonts w:ascii="Times New Roman" w:hAnsi="Times New Roman" w:cs="Times New Roman"/>
          <w:kern w:val="0"/>
        </w:rPr>
        <w:t xml:space="preserve">льзованием мобильного приложения "Инспектор" либо составления акта контрольного (надзорного) мероприятия без взаимодействия, а также в случае, если составление акта по результатам контрольного (надзорного) мероприятия на месте его проведения невозможно по </w:t>
      </w:r>
      <w:r>
        <w:rPr>
          <w:rFonts w:ascii="Times New Roman" w:hAnsi="Times New Roman" w:cs="Times New Roman"/>
          <w:kern w:val="0"/>
        </w:rPr>
        <w:t xml:space="preserve">причине совершения контрольных (надзорных) действий, предусмотренных пунктами </w:t>
      </w:r>
      <w:hyperlink r:id="rId414" w:anchor="l269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15" w:anchor="l671" w:history="1">
        <w:r>
          <w:rPr>
            <w:rFonts w:ascii="Times New Roman" w:hAnsi="Times New Roman" w:cs="Times New Roman"/>
            <w:kern w:val="0"/>
            <w:u w:val="single"/>
          </w:rPr>
          <w:t>9</w:t>
        </w:r>
      </w:hyperlink>
      <w:r>
        <w:rPr>
          <w:rFonts w:ascii="Times New Roman" w:hAnsi="Times New Roman" w:cs="Times New Roman"/>
          <w:kern w:val="0"/>
        </w:rPr>
        <w:t xml:space="preserve"> части 1 статьи 65 настоящего Федерального закона, или в иных случаях, установленных настоящим Федеральным законом, контрольный (надзорный) орган направляет акт контролируемому лицу в порядке, установленном </w:t>
      </w:r>
      <w:hyperlink r:id="rId416" w:anchor="l77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 (в ред. Федеральных законов </w:t>
      </w:r>
      <w:hyperlink r:id="rId417" w:anchor="l8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1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BE28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</w:t>
      </w:r>
      <w:r>
        <w:rPr>
          <w:rFonts w:ascii="Times New Roman" w:hAnsi="Times New Roman" w:cs="Times New Roman"/>
          <w:kern w:val="0"/>
        </w:rPr>
        <w:t>ителем акта по итогам проведения контрольного (надзорного) мероприятия в акте делается соответствующая отметка.</w:t>
      </w:r>
    </w:p>
    <w:p w14:paraId="2B30C56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       В случае невозможности составления акта на месте проведения контрольного </w:t>
      </w:r>
      <w:r>
        <w:rPr>
          <w:rFonts w:ascii="Times New Roman" w:hAnsi="Times New Roman" w:cs="Times New Roman"/>
          <w:kern w:val="0"/>
        </w:rPr>
        <w:lastRenderedPageBreak/>
        <w:t>(надзорного) мероприятия в день окончания проведения такого ме</w:t>
      </w:r>
      <w:r>
        <w:rPr>
          <w:rFonts w:ascii="Times New Roman" w:hAnsi="Times New Roman" w:cs="Times New Roman"/>
          <w:kern w:val="0"/>
        </w:rPr>
        <w:t xml:space="preserve">роприятия в соответствии с </w:t>
      </w:r>
      <w:hyperlink r:id="rId419" w:anchor="l1089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87 настоящего Федерального закона контролируемое лицо не подписывает акт и считается получившим акт в случае его размещен</w:t>
      </w:r>
      <w:r>
        <w:rPr>
          <w:rFonts w:ascii="Times New Roman" w:hAnsi="Times New Roman" w:cs="Times New Roman"/>
          <w:kern w:val="0"/>
        </w:rPr>
        <w:t xml:space="preserve">ия в едином реестре контрольных (надзорных) мероприятий и получения уведомления об этом в порядке, предусмотренном </w:t>
      </w:r>
      <w:hyperlink r:id="rId420" w:anchor="l965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5 статьи 21 настоящего Федеральног</w:t>
      </w:r>
      <w:r>
        <w:rPr>
          <w:rFonts w:ascii="Times New Roman" w:hAnsi="Times New Roman" w:cs="Times New Roman"/>
          <w:kern w:val="0"/>
        </w:rPr>
        <w:t>о закона. (в ред. Федерального закона </w:t>
      </w:r>
      <w:hyperlink r:id="rId421" w:anchor="l8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10B97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1A89A1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89. - Утратила силу. (в ред. Федерального закона </w:t>
      </w:r>
      <w:hyperlink r:id="rId422" w:anchor="l16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C2B7E1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B90A16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90. Решения, принимаемые по результатам контрольных (надзорных) мероприятий</w:t>
      </w:r>
    </w:p>
    <w:p w14:paraId="068DBC7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случае отсутствия выявленных нарушений обязательных требований при проведении контрольного </w:t>
      </w:r>
      <w:r>
        <w:rPr>
          <w:rFonts w:ascii="Times New Roman" w:hAnsi="Times New Roman" w:cs="Times New Roman"/>
          <w:kern w:val="0"/>
        </w:rPr>
        <w:t>(надзорного) мероприятия сведения об этом 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</w:t>
      </w:r>
      <w:r>
        <w:rPr>
          <w:rFonts w:ascii="Times New Roman" w:hAnsi="Times New Roman" w:cs="Times New Roman"/>
          <w:kern w:val="0"/>
        </w:rPr>
        <w:t>еда (ущерба) охраняемым законом ценностям.</w:t>
      </w:r>
    </w:p>
    <w:p w14:paraId="06843AB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</w:t>
      </w:r>
      <w:r>
        <w:rPr>
          <w:rFonts w:ascii="Times New Roman" w:hAnsi="Times New Roman" w:cs="Times New Roman"/>
          <w:kern w:val="0"/>
        </w:rPr>
        <w:t>законодательством Российской Федерации, обязан:</w:t>
      </w:r>
    </w:p>
    <w:p w14:paraId="19CC256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</w:t>
      </w:r>
      <w:r>
        <w:rPr>
          <w:rFonts w:ascii="Times New Roman" w:hAnsi="Times New Roman" w:cs="Times New Roman"/>
          <w:kern w:val="0"/>
        </w:rPr>
        <w:t xml:space="preserve">акже других мероприятий, предусмотренных федеральным законом о виде контроля; (в ред. Федерального закона </w:t>
      </w:r>
      <w:hyperlink r:id="rId423" w:anchor="l16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7C4252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незамедлительно принять предусмо</w:t>
      </w:r>
      <w:r>
        <w:rPr>
          <w:rFonts w:ascii="Times New Roman" w:hAnsi="Times New Roman" w:cs="Times New Roman"/>
          <w:kern w:val="0"/>
        </w:rPr>
        <w:t>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</w:t>
      </w:r>
      <w:r>
        <w:rPr>
          <w:rFonts w:ascii="Times New Roman" w:hAnsi="Times New Roman" w:cs="Times New Roman"/>
          <w:kern w:val="0"/>
        </w:rPr>
        <w:t>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</w:t>
      </w:r>
      <w:r>
        <w:rPr>
          <w:rFonts w:ascii="Times New Roman" w:hAnsi="Times New Roman" w:cs="Times New Roman"/>
          <w:kern w:val="0"/>
        </w:rPr>
        <w:t>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</w:t>
      </w:r>
      <w:r>
        <w:rPr>
          <w:rFonts w:ascii="Times New Roman" w:hAnsi="Times New Roman" w:cs="Times New Roman"/>
          <w:kern w:val="0"/>
        </w:rPr>
        <w:t>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</w:t>
      </w:r>
      <w:r>
        <w:rPr>
          <w:rFonts w:ascii="Times New Roman" w:hAnsi="Times New Roman" w:cs="Times New Roman"/>
          <w:kern w:val="0"/>
        </w:rPr>
        <w:t>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4AD32F1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выявлении в ходе контрольного (надзорного) мероприятия признаков преступления или административного правонарушения направ</w:t>
      </w:r>
      <w:r>
        <w:rPr>
          <w:rFonts w:ascii="Times New Roman" w:hAnsi="Times New Roman" w:cs="Times New Roman"/>
          <w:kern w:val="0"/>
        </w:rPr>
        <w:t>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22C2C6A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4) принять меры по осуществлению контро</w:t>
      </w:r>
      <w:r>
        <w:rPr>
          <w:rFonts w:ascii="Times New Roman" w:hAnsi="Times New Roman" w:cs="Times New Roman"/>
          <w:kern w:val="0"/>
        </w:rPr>
        <w:t>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</w:t>
      </w:r>
      <w:r>
        <w:rPr>
          <w:rFonts w:ascii="Times New Roman" w:hAnsi="Times New Roman" w:cs="Times New Roman"/>
          <w:kern w:val="0"/>
        </w:rPr>
        <w:t xml:space="preserve">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(в ред. Федерального закона </w:t>
      </w:r>
      <w:hyperlink r:id="rId42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54C803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02E0702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Федеральным законом о виде контроля могут быть предусмотрены иные решения, принимаемые при проведении и по результатам проведения контрольных (надзорных) мероприятий. (в ред. Федерального закона </w:t>
      </w:r>
      <w:hyperlink r:id="rId425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3ACF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контроля могут быть предусмотрены случаи, при которых предусмотренные пунктом 3 части 2 настоящей статьи меры не принимаются (в части административных правонарушений), если выда</w:t>
      </w:r>
      <w:r>
        <w:rPr>
          <w:rFonts w:ascii="Times New Roman" w:hAnsi="Times New Roman" w:cs="Times New Roman"/>
          <w:kern w:val="0"/>
        </w:rPr>
        <w:t xml:space="preserve">нное предписание об устранении нарушений обязательных требований исполнено контролируемым лицом надлежащим образом. (в ред. Федерального закона </w:t>
      </w:r>
      <w:hyperlink r:id="rId426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</w:t>
        </w:r>
        <w:r>
          <w:rPr>
            <w:rFonts w:ascii="Times New Roman" w:hAnsi="Times New Roman" w:cs="Times New Roman"/>
            <w:kern w:val="0"/>
            <w:u w:val="single"/>
          </w:rPr>
          <w:t>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63AF51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D9D32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90.1. Предписание об устранении выявленных нарушений обязательных требований (в ред. Федерального закона </w:t>
      </w:r>
      <w:hyperlink r:id="rId427" w:anchor="l8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586E19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Предписание об устране</w:t>
      </w:r>
      <w:r>
        <w:rPr>
          <w:rFonts w:ascii="Times New Roman" w:hAnsi="Times New Roman" w:cs="Times New Roman"/>
          <w:kern w:val="0"/>
        </w:rPr>
        <w:t>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визита, з</w:t>
      </w:r>
      <w:r>
        <w:rPr>
          <w:rFonts w:ascii="Times New Roman" w:hAnsi="Times New Roman" w:cs="Times New Roman"/>
          <w:kern w:val="0"/>
        </w:rPr>
        <w:t>авершения контрольного (надзорного) действия в рамках специального режима государственного контроля (надзора).</w:t>
      </w:r>
    </w:p>
    <w:p w14:paraId="6289A7A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Предписание об устранении выявленных нарушений обязательных требований должно содержать в том числе следующие сведения по каждому из нарушений</w:t>
      </w:r>
      <w:r>
        <w:rPr>
          <w:rFonts w:ascii="Times New Roman" w:hAnsi="Times New Roman" w:cs="Times New Roman"/>
          <w:kern w:val="0"/>
        </w:rPr>
        <w:t>:</w:t>
      </w:r>
    </w:p>
    <w:p w14:paraId="55F0F81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186BAA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срок устранения выявленного нарушения обязательных требований с ука</w:t>
      </w:r>
      <w:r>
        <w:rPr>
          <w:rFonts w:ascii="Times New Roman" w:hAnsi="Times New Roman" w:cs="Times New Roman"/>
          <w:kern w:val="0"/>
        </w:rPr>
        <w:t>занием конкретной даты;</w:t>
      </w:r>
    </w:p>
    <w:p w14:paraId="7570710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рекомендованных мероприятий по устранению выявленного нарушения обязательных требований;</w:t>
      </w:r>
    </w:p>
    <w:p w14:paraId="75AC464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перечень рекомендуемых сведений, которые должны быть представлены в качестве подтверждения устранения выявленного нарушения обяз</w:t>
      </w:r>
      <w:r>
        <w:rPr>
          <w:rFonts w:ascii="Times New Roman" w:hAnsi="Times New Roman" w:cs="Times New Roman"/>
          <w:kern w:val="0"/>
        </w:rPr>
        <w:t>ательных требований.</w:t>
      </w:r>
    </w:p>
    <w:p w14:paraId="6D11B31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</w:t>
      </w:r>
      <w:r>
        <w:rPr>
          <w:rFonts w:ascii="Times New Roman" w:hAnsi="Times New Roman" w:cs="Times New Roman"/>
          <w:kern w:val="0"/>
        </w:rPr>
        <w:t xml:space="preserve">щему функции и полномочия учредителя контролируемого лица. В случае выдачи предписания об устранении </w:t>
      </w:r>
      <w:r>
        <w:rPr>
          <w:rFonts w:ascii="Times New Roman" w:hAnsi="Times New Roman" w:cs="Times New Roman"/>
          <w:kern w:val="0"/>
        </w:rPr>
        <w:lastRenderedPageBreak/>
        <w:t>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</w:t>
      </w:r>
      <w:r>
        <w:rPr>
          <w:rFonts w:ascii="Times New Roman" w:hAnsi="Times New Roman" w:cs="Times New Roman"/>
          <w:kern w:val="0"/>
        </w:rPr>
        <w:t>теля контролируемого лица.</w:t>
      </w:r>
    </w:p>
    <w:p w14:paraId="5B105F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Контрольный (надзорный) орган может отменить предписание об устранении выявленных нарушений обязательных требований в случаях, установленных настоящим Федеральным законом.</w:t>
      </w:r>
    </w:p>
    <w:p w14:paraId="1E2621F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7F1AB4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90.2. Соглашение о надлежащем устранении выявленных нарушений обязательных требований (в ред. Федерального закона </w:t>
      </w:r>
      <w:hyperlink r:id="rId428" w:anchor="l8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D45165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Контролируемое лиц</w:t>
      </w:r>
      <w:r>
        <w:rPr>
          <w:rFonts w:ascii="Times New Roman" w:hAnsi="Times New Roman" w:cs="Times New Roman"/>
          <w:kern w:val="0"/>
        </w:rPr>
        <w:t>о, в отношении которого выявлены нарушения обязательных требований, вправе подать ходатайство о заключении с контрольным (надзорным) органом соглашения о надлежащем устранении выявленных нарушений обязательных требований (далее - соглашение).</w:t>
      </w:r>
    </w:p>
    <w:p w14:paraId="6E75F27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за</w:t>
      </w:r>
      <w:r>
        <w:rPr>
          <w:rFonts w:ascii="Times New Roman" w:hAnsi="Times New Roman" w:cs="Times New Roman"/>
          <w:kern w:val="0"/>
        </w:rPr>
        <w:t>ключения, изменения, продления, расторжения соглашения, условия соглашения и критерии его расторжения, круг лиц, имеющих право на заключение соглашения, а также перечень видов государственного контроля (надзора), в рамках которых соглашение может быть закл</w:t>
      </w:r>
      <w:r>
        <w:rPr>
          <w:rFonts w:ascii="Times New Roman" w:hAnsi="Times New Roman" w:cs="Times New Roman"/>
          <w:kern w:val="0"/>
        </w:rPr>
        <w:t>ючено, определяется Правительством Российской Федерации. (в ред. Федерального закона </w:t>
      </w:r>
      <w:hyperlink r:id="rId42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E4E0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Соглашение заключается в целях соблюдения публичных инт</w:t>
      </w:r>
      <w:r>
        <w:rPr>
          <w:rFonts w:ascii="Times New Roman" w:hAnsi="Times New Roman" w:cs="Times New Roman"/>
          <w:kern w:val="0"/>
        </w:rPr>
        <w:t>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</w:t>
      </w:r>
      <w:r>
        <w:rPr>
          <w:rFonts w:ascii="Times New Roman" w:hAnsi="Times New Roman" w:cs="Times New Roman"/>
          <w:kern w:val="0"/>
        </w:rPr>
        <w:t>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</w:t>
      </w:r>
      <w:r>
        <w:rPr>
          <w:rFonts w:ascii="Times New Roman" w:hAnsi="Times New Roman" w:cs="Times New Roman"/>
          <w:kern w:val="0"/>
        </w:rPr>
        <w:t>, товаров и услуг, имеющих стратегическое значение и социально-экономическую значимость.</w:t>
      </w:r>
    </w:p>
    <w:p w14:paraId="1085A4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</w:t>
      </w:r>
      <w:r>
        <w:rPr>
          <w:rFonts w:ascii="Times New Roman" w:hAnsi="Times New Roman" w:cs="Times New Roman"/>
          <w:kern w:val="0"/>
        </w:rPr>
        <w:t xml:space="preserve">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</w:t>
      </w:r>
      <w:r>
        <w:rPr>
          <w:rFonts w:ascii="Times New Roman" w:hAnsi="Times New Roman" w:cs="Times New Roman"/>
          <w:kern w:val="0"/>
        </w:rPr>
        <w:t>допуск должностных лиц контрольного (надзорного) органа на объект контроля в целях оценки соответствия, а контрольный (надзорный) орган приостанавливает действие предписания об устранении выявленных нарушений обязательных требований, при этом осуществляя п</w:t>
      </w:r>
      <w:r>
        <w:rPr>
          <w:rFonts w:ascii="Times New Roman" w:hAnsi="Times New Roman" w:cs="Times New Roman"/>
          <w:kern w:val="0"/>
        </w:rPr>
        <w:t>оэтапную оценку исполнения контролируемым лицом соглашения. (в ред. Федерального закона </w:t>
      </w:r>
      <w:hyperlink r:id="rId43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F67C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Соглашение должно включать:</w:t>
      </w:r>
    </w:p>
    <w:p w14:paraId="1802C8E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перечень выявленных </w:t>
      </w:r>
      <w:r>
        <w:rPr>
          <w:rFonts w:ascii="Times New Roman" w:hAnsi="Times New Roman" w:cs="Times New Roman"/>
          <w:kern w:val="0"/>
        </w:rPr>
        <w:t>нарушений обязательных требований, подлежащих устранению контролируемым лицом;</w:t>
      </w:r>
    </w:p>
    <w:p w14:paraId="3DE33F2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</w:t>
      </w:r>
      <w:r>
        <w:rPr>
          <w:rFonts w:ascii="Times New Roman" w:hAnsi="Times New Roman" w:cs="Times New Roman"/>
          <w:kern w:val="0"/>
        </w:rPr>
        <w:t>ащих направлению для оценки исполнения такой программы;</w:t>
      </w:r>
    </w:p>
    <w:p w14:paraId="51FBB70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срок исполнения соглашения.</w:t>
      </w:r>
    </w:p>
    <w:p w14:paraId="40AA6AC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</w:t>
      </w:r>
      <w:r>
        <w:rPr>
          <w:rFonts w:ascii="Times New Roman" w:hAnsi="Times New Roman" w:cs="Times New Roman"/>
          <w:kern w:val="0"/>
        </w:rPr>
        <w:t>ой Федерации.</w:t>
      </w:r>
    </w:p>
    <w:p w14:paraId="64CF343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заключения соглашения контрольный (надзорный)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</w:t>
      </w:r>
      <w:r>
        <w:rPr>
          <w:rFonts w:ascii="Times New Roman" w:hAnsi="Times New Roman" w:cs="Times New Roman"/>
          <w:kern w:val="0"/>
        </w:rPr>
        <w:t>уемым лицом соглашения контрольный (надзорный) орган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контрольный (надзорный) орган принимает</w:t>
      </w:r>
      <w:r>
        <w:rPr>
          <w:rFonts w:ascii="Times New Roman" w:hAnsi="Times New Roman" w:cs="Times New Roman"/>
          <w:kern w:val="0"/>
        </w:rPr>
        <w:t xml:space="preserve"> решение об отмене предписания об устранении выявленных нарушений обязательных требований.</w:t>
      </w:r>
    </w:p>
    <w:p w14:paraId="7C12758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 истечении срока исполнения соглашения контрольный (надзорный) орган принимает решение о признании соглашения исполненным или неисполненным.</w:t>
      </w:r>
    </w:p>
    <w:p w14:paraId="6B3460B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Органы прокурату</w:t>
      </w:r>
      <w:r>
        <w:rPr>
          <w:rFonts w:ascii="Times New Roman" w:hAnsi="Times New Roman" w:cs="Times New Roman"/>
          <w:kern w:val="0"/>
        </w:rPr>
        <w:t>ры или 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</w:t>
      </w:r>
      <w:r>
        <w:rPr>
          <w:rFonts w:ascii="Times New Roman" w:hAnsi="Times New Roman" w:cs="Times New Roman"/>
          <w:kern w:val="0"/>
        </w:rPr>
        <w:t>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требований, что может являться основанием для расторжения соглашения. (в ред</w:t>
      </w:r>
      <w:r>
        <w:rPr>
          <w:rFonts w:ascii="Times New Roman" w:hAnsi="Times New Roman" w:cs="Times New Roman"/>
          <w:kern w:val="0"/>
        </w:rPr>
        <w:t>. Федерального закона </w:t>
      </w:r>
      <w:hyperlink r:id="rId43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6F12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Контролируемое лицо не имеет права отказаться от исполнения соглашения в одностороннем порядке. Контролируемое лицо, </w:t>
      </w:r>
      <w:r>
        <w:rPr>
          <w:rFonts w:ascii="Times New Roman" w:hAnsi="Times New Roman" w:cs="Times New Roman"/>
          <w:kern w:val="0"/>
        </w:rPr>
        <w:t>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 (в ред. Федерального закона </w:t>
      </w:r>
      <w:hyperlink r:id="rId43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328B2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11818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91. Недействительность результатов контрольного (надзорного) мероприятия</w:t>
      </w:r>
    </w:p>
    <w:p w14:paraId="4FA4005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Решения, принятые по результатам контрольного (надзорного) мероприятия, проведенного с грубым наруше</w:t>
      </w:r>
      <w:r>
        <w:rPr>
          <w:rFonts w:ascii="Times New Roman" w:hAnsi="Times New Roman" w:cs="Times New Roman"/>
          <w:kern w:val="0"/>
        </w:rPr>
        <w:t>нием требований к организации и осуществлению государственного контроля (надзора), муниципального контроля, предусмотренным частью 2 настоящей статьи, подлежат отмене контрольным (надзорным) органом, проводившим контрольное (надзорное) мероприятие, вышесто</w:t>
      </w:r>
      <w:r>
        <w:rPr>
          <w:rFonts w:ascii="Times New Roman" w:hAnsi="Times New Roman" w:cs="Times New Roman"/>
          <w:kern w:val="0"/>
        </w:rPr>
        <w:t>ящим контрольным (надзорным) органом или судом, в том числе по представлению (заявлению) прокурора. В случае самостоятельного выявления грубых нарушений требований к организации и осуществлению государственного контроля (надзора), муниципального контроля у</w:t>
      </w:r>
      <w:r>
        <w:rPr>
          <w:rFonts w:ascii="Times New Roman" w:hAnsi="Times New Roman" w:cs="Times New Roman"/>
          <w:kern w:val="0"/>
        </w:rPr>
        <w:t>полномоченное должностное лицо контрольного (надзорного) органа, проводившего контрольное (надзорное) мероприятие, принимает решение о признании результатов такого мероприятия недействительными.</w:t>
      </w:r>
    </w:p>
    <w:p w14:paraId="61AF29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Грубым нарушением требований к организации и осуществлению</w:t>
      </w:r>
      <w:r>
        <w:rPr>
          <w:rFonts w:ascii="Times New Roman" w:hAnsi="Times New Roman" w:cs="Times New Roman"/>
          <w:kern w:val="0"/>
        </w:rPr>
        <w:t xml:space="preserve"> государственного контроля (надзора), муниципального контроля является:</w:t>
      </w:r>
    </w:p>
    <w:p w14:paraId="17E78A9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отсутствие оснований проведения контрольных (надзорных) мероприятий;</w:t>
      </w:r>
    </w:p>
    <w:p w14:paraId="28BD81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отсутствие согласования с органами прокуратуры проведения контрольного (надзорного) </w:t>
      </w:r>
      <w:r>
        <w:rPr>
          <w:rFonts w:ascii="Times New Roman" w:hAnsi="Times New Roman" w:cs="Times New Roman"/>
          <w:kern w:val="0"/>
        </w:rPr>
        <w:lastRenderedPageBreak/>
        <w:t>мероприятия в случае, есл</w:t>
      </w:r>
      <w:r>
        <w:rPr>
          <w:rFonts w:ascii="Times New Roman" w:hAnsi="Times New Roman" w:cs="Times New Roman"/>
          <w:kern w:val="0"/>
        </w:rPr>
        <w:t>и такое согласование является обязательным;</w:t>
      </w:r>
    </w:p>
    <w:p w14:paraId="090AC04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нарушение требования об уведомлении о проведении контрольного (надзорного) мероприятия в случае, если такое уведомление является обязательным;</w:t>
      </w:r>
    </w:p>
    <w:p w14:paraId="7C7F577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нарушение периодичности проведения планового контрольного </w:t>
      </w:r>
      <w:r>
        <w:rPr>
          <w:rFonts w:ascii="Times New Roman" w:hAnsi="Times New Roman" w:cs="Times New Roman"/>
          <w:kern w:val="0"/>
        </w:rPr>
        <w:t>(надзорного) мероприятия;</w:t>
      </w:r>
    </w:p>
    <w:p w14:paraId="3C4BF4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проведение планового контрольного (надзорного) мероприятия, не включенного в соответствующий план проведения контрольных (надзорных) мероприятий;</w:t>
      </w:r>
    </w:p>
    <w:p w14:paraId="48FF3F6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принятие решения по результатам контрольного (надзорного) мероприятия на основ</w:t>
      </w:r>
      <w:r>
        <w:rPr>
          <w:rFonts w:ascii="Times New Roman" w:hAnsi="Times New Roman" w:cs="Times New Roman"/>
          <w:kern w:val="0"/>
        </w:rPr>
        <w:t>ании оценки соблюдения положений нормативных правовых актов и иных документов, не являющихся обязательными требованиями;</w:t>
      </w:r>
    </w:p>
    <w:p w14:paraId="0330F59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привлечение к проведению контрольного (надзорного) мероприятия лиц, участие которых не предусмотрено настоящим Федеральным законом;</w:t>
      </w:r>
    </w:p>
    <w:p w14:paraId="084A76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нарушение сроков проведения контрольного (надзорного) мероприятия;</w:t>
      </w:r>
    </w:p>
    <w:p w14:paraId="2BA376E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совершение в ходе контрольного (надзорного) мероприятия контрольных (надзорных) действий, не предусмотренных настоящим Федеральным законом для такого вида контрольного (надзорного) ме</w:t>
      </w:r>
      <w:r>
        <w:rPr>
          <w:rFonts w:ascii="Times New Roman" w:hAnsi="Times New Roman" w:cs="Times New Roman"/>
          <w:kern w:val="0"/>
        </w:rPr>
        <w:t>роприятия;</w:t>
      </w:r>
    </w:p>
    <w:p w14:paraId="391590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непредоставление контролируемому лицу для ознакомления документа с результатами контрольного (надзорного) мероприятия в случае, если обязанность его предоставления установлена настоящим Федеральным законом;</w:t>
      </w:r>
    </w:p>
    <w:p w14:paraId="0B5DA36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проведение контрольного (надзо</w:t>
      </w:r>
      <w:r>
        <w:rPr>
          <w:rFonts w:ascii="Times New Roman" w:hAnsi="Times New Roman" w:cs="Times New Roman"/>
          <w:kern w:val="0"/>
        </w:rPr>
        <w:t>рного) мероприятия, предусматривающего взаимодействие с контролируемым лицом, не включенного в единый реестр контрольных (надзорных) мероприятий; (в ред. Федеральных законов </w:t>
      </w:r>
      <w:hyperlink r:id="rId433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34" w:anchor="l45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5232D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12) нарушение запретов и ограничений, установленных </w:t>
      </w:r>
      <w:hyperlink r:id="rId435" w:anchor="l164" w:history="1">
        <w:r>
          <w:rPr>
            <w:rFonts w:ascii="Times New Roman" w:hAnsi="Times New Roman" w:cs="Times New Roman"/>
            <w:kern w:val="0"/>
            <w:u w:val="single"/>
          </w:rPr>
          <w:t>пунктом 5</w:t>
        </w:r>
      </w:hyperlink>
      <w:r>
        <w:rPr>
          <w:rFonts w:ascii="Times New Roman" w:hAnsi="Times New Roman" w:cs="Times New Roman"/>
          <w:kern w:val="0"/>
        </w:rPr>
        <w:t xml:space="preserve"> статьи 37 настоящего Федерального закона. (в ред. Федерального закона </w:t>
      </w:r>
      <w:hyperlink r:id="rId436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675DB3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После признания недействительными результатов контрольного (надзорного) мероприятия, проведенного с грубым нарушением требований к организации и осуществлению государственного контроля (надзора), муниципального контроля, пов</w:t>
      </w:r>
      <w:r>
        <w:rPr>
          <w:rFonts w:ascii="Times New Roman" w:hAnsi="Times New Roman" w:cs="Times New Roman"/>
          <w:kern w:val="0"/>
        </w:rPr>
        <w:t>торное внеплановое контрольное (надзорное)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(надзорного) мероприятия и основания для его проведения.</w:t>
      </w:r>
    </w:p>
    <w:p w14:paraId="3268B1A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73AB6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17. Исполнение решений контрольных (надзорных) органов</w:t>
      </w:r>
    </w:p>
    <w:p w14:paraId="7184866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4252F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92. Органы, осуществляющие контроль за исполнением решений контрольных (надзорных) органов</w:t>
      </w:r>
    </w:p>
    <w:p w14:paraId="21AB8EF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Органами, осуществляющими контроль за исполнением предписаний, иных решений контрольных (на</w:t>
      </w:r>
      <w:r>
        <w:rPr>
          <w:rFonts w:ascii="Times New Roman" w:hAnsi="Times New Roman" w:cs="Times New Roman"/>
          <w:kern w:val="0"/>
        </w:rPr>
        <w:t>дзорных) органов (далее также - решения), являются контрольные (надзорные) органы, вынесшие решения.</w:t>
      </w:r>
    </w:p>
    <w:p w14:paraId="4D97FEE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Уполномоченное должностное лицо контрольного (надзорного) органа по ходатайству контролируемого лица, по представлению инспектора или по решению органа,</w:t>
      </w:r>
      <w:r>
        <w:rPr>
          <w:rFonts w:ascii="Times New Roman" w:hAnsi="Times New Roman" w:cs="Times New Roman"/>
          <w:kern w:val="0"/>
        </w:rPr>
        <w:t xml:space="preserve"> уполномоченного на рассмотрение жалоб на решения, действия (бездействие) должностных лиц контрольного (надзорного) органа, вправе внести изменения в решение в сторону улучшения положения контролируемого лица.</w:t>
      </w:r>
    </w:p>
    <w:p w14:paraId="5B1AE3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1860CB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93. Отсрочка исполнения решения</w:t>
      </w:r>
    </w:p>
    <w:p w14:paraId="7EA3C1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</w:t>
      </w:r>
      <w:r>
        <w:rPr>
          <w:rFonts w:ascii="Times New Roman" w:hAnsi="Times New Roman" w:cs="Times New Roman"/>
          <w:kern w:val="0"/>
        </w:rPr>
        <w:t xml:space="preserve"> наличии обстоятельств, вследствие которых исполнение решения невозможно в установленные сроки, уполномоченное должностное лицо контрольного (надзорного) органа может отсрочить исполнение решения на срок до одного года, о чем принимается соответствующее ре</w:t>
      </w:r>
      <w:r>
        <w:rPr>
          <w:rFonts w:ascii="Times New Roman" w:hAnsi="Times New Roman" w:cs="Times New Roman"/>
          <w:kern w:val="0"/>
        </w:rPr>
        <w:t>шение.</w:t>
      </w:r>
    </w:p>
    <w:p w14:paraId="6B4C855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Решение об отсрочке исполнения решения принимается уполномоченным должностным лицом контрольного (надзорного) органа в порядке, предусмотренном статьями </w:t>
      </w:r>
      <w:hyperlink r:id="rId437" w:anchor="l169" w:history="1">
        <w:r>
          <w:rPr>
            <w:rFonts w:ascii="Times New Roman" w:hAnsi="Times New Roman" w:cs="Times New Roman"/>
            <w:kern w:val="0"/>
            <w:u w:val="single"/>
          </w:rPr>
          <w:t>39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38" w:anchor="l184" w:history="1">
        <w:r>
          <w:rPr>
            <w:rFonts w:ascii="Times New Roman" w:hAnsi="Times New Roman" w:cs="Times New Roman"/>
            <w:kern w:val="0"/>
            <w:u w:val="single"/>
          </w:rPr>
          <w:t>43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 (в ред. Федерального закона </w:t>
      </w:r>
      <w:hyperlink r:id="rId439" w:anchor="l94" w:history="1">
        <w:r>
          <w:rPr>
            <w:rFonts w:ascii="Times New Roman" w:hAnsi="Times New Roman" w:cs="Times New Roman"/>
            <w:kern w:val="0"/>
            <w:u w:val="single"/>
          </w:rPr>
          <w:t>от 28.12.</w:t>
        </w:r>
        <w:r>
          <w:rPr>
            <w:rFonts w:ascii="Times New Roman" w:hAnsi="Times New Roman" w:cs="Times New Roman"/>
            <w:kern w:val="0"/>
            <w:u w:val="single"/>
          </w:rPr>
          <w:t>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A53DF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4800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94. Разрешение вопросов, связанных с исполнением решения</w:t>
      </w:r>
    </w:p>
    <w:p w14:paraId="4454B0D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Должностным лицом контрольного (надзорного) органа, вынесшим решение, рассматриваются следующие вопросы, связанные с исполнением решения:</w:t>
      </w:r>
    </w:p>
    <w:p w14:paraId="0010EA4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о разъяснении способа и порядка </w:t>
      </w:r>
      <w:r>
        <w:rPr>
          <w:rFonts w:ascii="Times New Roman" w:hAnsi="Times New Roman" w:cs="Times New Roman"/>
          <w:kern w:val="0"/>
        </w:rPr>
        <w:t>исполнения решения;</w:t>
      </w:r>
    </w:p>
    <w:p w14:paraId="23F81B7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 отсрочке исполнения решения;</w:t>
      </w:r>
    </w:p>
    <w:p w14:paraId="0042087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 приостановлении исполнения решения, возобновлении ранее приостановленного исполнения решения;</w:t>
      </w:r>
    </w:p>
    <w:p w14:paraId="004A62E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 прекращении исполнения решения.</w:t>
      </w:r>
    </w:p>
    <w:p w14:paraId="40C0932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Вопросы, указанные в части 1 настоящей статьи, рассматриваются</w:t>
      </w:r>
      <w:r>
        <w:rPr>
          <w:rFonts w:ascii="Times New Roman" w:hAnsi="Times New Roman" w:cs="Times New Roman"/>
          <w:kern w:val="0"/>
        </w:rPr>
        <w:t xml:space="preserve"> должностным лицом контрольного (надзорного) органа, вынесшим решение, по ходатайству контролируемого лица или по представлению инспектора в течение пяти рабочих дней со дня поступления в контрольный (надзорный) орган ходатайства или направления представле</w:t>
      </w:r>
      <w:r>
        <w:rPr>
          <w:rFonts w:ascii="Times New Roman" w:hAnsi="Times New Roman" w:cs="Times New Roman"/>
          <w:kern w:val="0"/>
        </w:rPr>
        <w:t>ния. В случае отсутствия указанного должностного лица контрольного (надзорного) органа вопросы передаются на рассмотрение иного должностного лица контрольного (надзорного) органа в порядке, установленном контрольным (надзорным) органом.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40" w:anchor="l9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D93A1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Контролируемое лицо информируется о месте и времени рассмотрения вопросов, указанных в части 1 настоящей статьи. Неявка контролиру</w:t>
      </w:r>
      <w:r>
        <w:rPr>
          <w:rFonts w:ascii="Times New Roman" w:hAnsi="Times New Roman" w:cs="Times New Roman"/>
          <w:kern w:val="0"/>
        </w:rPr>
        <w:t>емого лица без уважительной причины не является препятствием для рассмотрения соответствующих вопросов.</w:t>
      </w:r>
    </w:p>
    <w:p w14:paraId="46961B6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Решение, принятое по результатам рассмотрения вопросов, связанных с исполнением решения, доводится до контролируемого лица в установленном порядке.</w:t>
      </w:r>
    </w:p>
    <w:p w14:paraId="07A749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7AADF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95. Окончание исполнения решения</w:t>
      </w:r>
    </w:p>
    <w:p w14:paraId="314EFDE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 истечении срока исполнения контролируемым лицом решения, принятого в соответствии </w:t>
      </w:r>
      <w:r>
        <w:rPr>
          <w:rFonts w:ascii="Times New Roman" w:hAnsi="Times New Roman" w:cs="Times New Roman"/>
          <w:kern w:val="0"/>
        </w:rPr>
        <w:lastRenderedPageBreak/>
        <w:t xml:space="preserve">с </w:t>
      </w:r>
      <w:hyperlink r:id="rId441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</w:t>
      </w:r>
      <w:r>
        <w:rPr>
          <w:rFonts w:ascii="Times New Roman" w:hAnsi="Times New Roman" w:cs="Times New Roman"/>
          <w:kern w:val="0"/>
        </w:rPr>
        <w:t xml:space="preserve"> за соблюдением обязательных требований (мониторинга безопасности) контрольный (надзорный) орган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</w:t>
      </w:r>
      <w:r>
        <w:rPr>
          <w:rFonts w:ascii="Times New Roman" w:hAnsi="Times New Roman" w:cs="Times New Roman"/>
          <w:kern w:val="0"/>
        </w:rPr>
        <w:t xml:space="preserve">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(надзорный) орган оценивает исп</w:t>
      </w:r>
      <w:r>
        <w:rPr>
          <w:rFonts w:ascii="Times New Roman" w:hAnsi="Times New Roman" w:cs="Times New Roman"/>
          <w:kern w:val="0"/>
        </w:rPr>
        <w:t xml:space="preserve">олнение указанного решения путем проведения одного из контрольных (надзорных) мероприятий, предусмотренных пунктами </w:t>
      </w:r>
      <w:hyperlink r:id="rId442" w:anchor="l241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43" w:anchor="l647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части 2 статьи 56 настоящего Федерального закона. В случае, если проводится оценка исполнения решения, принятого по итогам выездной проверки, допускается проведение выездной проверки. (в ред. Федерального зак</w:t>
      </w:r>
      <w:r>
        <w:rPr>
          <w:rFonts w:ascii="Times New Roman" w:hAnsi="Times New Roman" w:cs="Times New Roman"/>
          <w:kern w:val="0"/>
        </w:rPr>
        <w:t xml:space="preserve">она </w:t>
      </w:r>
      <w:hyperlink r:id="rId444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E6FBD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Проведение оценки исполнения решения, принятого по итогам контрольных (надзорных) мероприятий, предусмотренных пунктами 3, 4 и 6 ча</w:t>
      </w:r>
      <w:r>
        <w:rPr>
          <w:rFonts w:ascii="Times New Roman" w:hAnsi="Times New Roman" w:cs="Times New Roman"/>
          <w:kern w:val="0"/>
        </w:rPr>
        <w:t>сти 1, частью 3 статьи 57, пунктом 3 части 2 статьи 60 настоящего Федерального закона, путем проведения контрольных (надзорных) мероприятий, указанных в части 1 настоящей статьи, не требует согласования с органами прокуратуры.​​​​​​​ (в ред. Федерального з</w:t>
      </w:r>
      <w:r>
        <w:rPr>
          <w:rFonts w:ascii="Times New Roman" w:hAnsi="Times New Roman" w:cs="Times New Roman"/>
          <w:kern w:val="0"/>
        </w:rPr>
        <w:t>акона </w:t>
      </w:r>
      <w:hyperlink r:id="rId44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FCF03A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случае, если по итогам проведения контрольного (надзорного) мероприятия, предусмотренного частью 1 настоящей статьи, контрольным (на</w:t>
      </w:r>
      <w:r>
        <w:rPr>
          <w:rFonts w:ascii="Times New Roman" w:hAnsi="Times New Roman" w:cs="Times New Roman"/>
          <w:kern w:val="0"/>
        </w:rPr>
        <w:t xml:space="preserve">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446" w:anchor="l388" w:history="1">
        <w:r>
          <w:rPr>
            <w:rFonts w:ascii="Times New Roman" w:hAnsi="Times New Roman" w:cs="Times New Roman"/>
            <w:kern w:val="0"/>
            <w:u w:val="single"/>
          </w:rPr>
          <w:t>пункто</w:t>
        </w:r>
        <w:r>
          <w:rPr>
            <w:rFonts w:ascii="Times New Roman" w:hAnsi="Times New Roman" w:cs="Times New Roman"/>
            <w:kern w:val="0"/>
            <w:u w:val="single"/>
          </w:rPr>
          <w:t>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</w:t>
      </w:r>
      <w:r>
        <w:rPr>
          <w:rFonts w:ascii="Times New Roman" w:hAnsi="Times New Roman" w:cs="Times New Roman"/>
          <w:kern w:val="0"/>
        </w:rPr>
        <w:t xml:space="preserve">нием о принудительном исполнении предписания, если такая мера предусмотрена законодательством. (в ред. Федерального закона </w:t>
      </w:r>
      <w:hyperlink r:id="rId447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CC118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Информация об </w:t>
      </w:r>
      <w:r>
        <w:rPr>
          <w:rFonts w:ascii="Times New Roman" w:hAnsi="Times New Roman" w:cs="Times New Roman"/>
          <w:kern w:val="0"/>
        </w:rPr>
        <w:t>исполнении решения контрольного (надзорного) органа в полном объеме вносится в единый реестр контрольных (надзорных) мероприятий.</w:t>
      </w:r>
    </w:p>
    <w:p w14:paraId="66C87B0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24640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18. Специальные режимы государственного контроля (надзора)</w:t>
      </w:r>
    </w:p>
    <w:p w14:paraId="731D577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7B29AD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96. Мониторинг</w:t>
      </w:r>
    </w:p>
    <w:p w14:paraId="29EC410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мониторингом в целях </w:t>
      </w:r>
      <w:r>
        <w:rPr>
          <w:rFonts w:ascii="Times New Roman" w:hAnsi="Times New Roman" w:cs="Times New Roman"/>
          <w:kern w:val="0"/>
        </w:rPr>
        <w:t>настоящего Федерального закона понимается режим дистанционного государственного контроля (надзора), заключающийся в целенаправленном, постоянном (систематическом, регулярном, непрерывном), опосредованном получении и анализе информации о деятельности гражда</w:t>
      </w:r>
      <w:r>
        <w:rPr>
          <w:rFonts w:ascii="Times New Roman" w:hAnsi="Times New Roman" w:cs="Times New Roman"/>
          <w:kern w:val="0"/>
        </w:rPr>
        <w:t>н и организаций, об объектах контроля с использованием систем (методов) дистанционного контроля, в том числе с применением специальных технических средств, имеющих функции фотосъемки, аудио- и видеозаписи, измерения, должностными лицами контрольного (надзо</w:t>
      </w:r>
      <w:r>
        <w:rPr>
          <w:rFonts w:ascii="Times New Roman" w:hAnsi="Times New Roman" w:cs="Times New Roman"/>
          <w:kern w:val="0"/>
        </w:rPr>
        <w:t>рного) органа в целях предотвращения причинения вреда (ущерба) охраняемым законом ценностям.</w:t>
      </w:r>
    </w:p>
    <w:p w14:paraId="6788094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Мониторинг основан на добровольном участии контролируемых лиц и осуществляется в </w:t>
      </w:r>
      <w:r>
        <w:rPr>
          <w:rFonts w:ascii="Times New Roman" w:hAnsi="Times New Roman" w:cs="Times New Roman"/>
          <w:kern w:val="0"/>
        </w:rPr>
        <w:lastRenderedPageBreak/>
        <w:t>случаях, установленных положением о виде контроля, по заявлению контролируемого</w:t>
      </w:r>
      <w:r>
        <w:rPr>
          <w:rFonts w:ascii="Times New Roman" w:hAnsi="Times New Roman" w:cs="Times New Roman"/>
          <w:kern w:val="0"/>
        </w:rPr>
        <w:t xml:space="preserve"> лица на условиях соглашения между контролируемым лицом и контрольным (надзорным) органом.</w:t>
      </w:r>
    </w:p>
    <w:p w14:paraId="68D8D12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Требования, которым должно соответствовать контролируемое лицо для осуществления мониторинга, устанавливаются положением о виде контроля.</w:t>
      </w:r>
    </w:p>
    <w:p w14:paraId="60DD396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организации и</w:t>
      </w:r>
      <w:r>
        <w:rPr>
          <w:rFonts w:ascii="Times New Roman" w:hAnsi="Times New Roman" w:cs="Times New Roman"/>
          <w:kern w:val="0"/>
        </w:rPr>
        <w:t xml:space="preserve"> осуществления мониторинга устанавливается положением о виде контроля, соглашением между контрольным (надзорным) органом и контролируемым лицом.</w:t>
      </w:r>
    </w:p>
    <w:p w14:paraId="21F136D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 о виде контроля регулирует порядок подключения контролируемого лица (объекта) к автоматизированным</w:t>
      </w:r>
      <w:r>
        <w:rPr>
          <w:rFonts w:ascii="Times New Roman" w:hAnsi="Times New Roman" w:cs="Times New Roman"/>
          <w:kern w:val="0"/>
        </w:rPr>
        <w:t xml:space="preserve"> информационным системам сбора и обработки данных, работающим в автоматическом режиме, специальным техническим средствам, имеющим функции фотосъемки, аудио- и видеозаписи, измерения, иным средствам сбора или фиксации информации, порядок доступа к указанным</w:t>
      </w:r>
      <w:r>
        <w:rPr>
          <w:rFonts w:ascii="Times New Roman" w:hAnsi="Times New Roman" w:cs="Times New Roman"/>
          <w:kern w:val="0"/>
        </w:rPr>
        <w:t xml:space="preserve"> информационным системам и иным средствам сбора или фиксации информации, порядок обмена документами и иной информацией, а также характеристики автоматизированных информационных систем сбора и обработки данных, средств сбора или фиксации информации, места и</w:t>
      </w:r>
      <w:r>
        <w:rPr>
          <w:rFonts w:ascii="Times New Roman" w:hAnsi="Times New Roman" w:cs="Times New Roman"/>
          <w:kern w:val="0"/>
        </w:rPr>
        <w:t>х установки, их количество, требования к необходимому программному обеспечению и при необходимости иные условия.</w:t>
      </w:r>
    </w:p>
    <w:p w14:paraId="3DD2601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Форма соглашения о мониторинге утверждается контрольным (надзорным) органом и не может предусматривать преимущества для отдельных контролиру</w:t>
      </w:r>
      <w:r>
        <w:rPr>
          <w:rFonts w:ascii="Times New Roman" w:hAnsi="Times New Roman" w:cs="Times New Roman"/>
          <w:kern w:val="0"/>
        </w:rPr>
        <w:t>емых лиц или оказание предпочтения отдельным контролируемым лицам.</w:t>
      </w:r>
    </w:p>
    <w:p w14:paraId="4ABD988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Техническое оснащение и сопровождение мониторинга на объектах контролируемого лица производятся за счет контролируемого лица, если иное не установлено положением о виде контроля или согл</w:t>
      </w:r>
      <w:r>
        <w:rPr>
          <w:rFonts w:ascii="Times New Roman" w:hAnsi="Times New Roman" w:cs="Times New Roman"/>
          <w:kern w:val="0"/>
        </w:rPr>
        <w:t>ашением о мониторинге.</w:t>
      </w:r>
    </w:p>
    <w:p w14:paraId="6691D0D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Мониторинг осуществляется на основании решения контрольного (надзорного) органа, выпускаемого по результатам проведения оценки соответствия контролируемого лица требованиям, предъявляемым к нему для осуществления мониторинга, техн</w:t>
      </w:r>
      <w:r>
        <w:rPr>
          <w:rFonts w:ascii="Times New Roman" w:hAnsi="Times New Roman" w:cs="Times New Roman"/>
          <w:kern w:val="0"/>
        </w:rPr>
        <w:t>ической готовности контролируемого лица и контрольного (надзорного) органа к информационному взаимодействию в рамках мониторинга и заключения соглашения о мониторинге.</w:t>
      </w:r>
    </w:p>
    <w:p w14:paraId="0305480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Соглашением о мониторинге между контролируемым лицом и контрольным (надзорным) органо</w:t>
      </w:r>
      <w:r>
        <w:rPr>
          <w:rFonts w:ascii="Times New Roman" w:hAnsi="Times New Roman" w:cs="Times New Roman"/>
          <w:kern w:val="0"/>
        </w:rPr>
        <w:t>м может предусматриваться срок осуществления мониторинга, который не может быть менее одного года.</w:t>
      </w:r>
    </w:p>
    <w:p w14:paraId="7CA92DC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Уполномоченное должностное лицо контрольного (надзорного) органа принимает решение о прекращении осуществления мониторинга в одном из следующих случаев:</w:t>
      </w:r>
    </w:p>
    <w:p w14:paraId="014E011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выявление несоответствия контролируемого лица требованиям, предъявляемым к нему для осуществления мониторинга, в том числе к технической оснащенности и сопровождению мониторинга;</w:t>
      </w:r>
    </w:p>
    <w:p w14:paraId="288C990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неисполнение контролируемым лицом положений соглашения о мониторинге ме</w:t>
      </w:r>
      <w:r>
        <w:rPr>
          <w:rFonts w:ascii="Times New Roman" w:hAnsi="Times New Roman" w:cs="Times New Roman"/>
          <w:kern w:val="0"/>
        </w:rPr>
        <w:t>жду контролируемым лицом и контрольным (надзорным) органом;</w:t>
      </w:r>
    </w:p>
    <w:p w14:paraId="34D6D0C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подача контролируемым лицом заявления о прекращении осуществления мониторинга;</w:t>
      </w:r>
    </w:p>
    <w:p w14:paraId="3014024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иные случаи, установленные положением о виде контроля.</w:t>
      </w:r>
    </w:p>
    <w:p w14:paraId="0AA729E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Контрольный (надзорный) орган уведомляет контролируе</w:t>
      </w:r>
      <w:r>
        <w:rPr>
          <w:rFonts w:ascii="Times New Roman" w:hAnsi="Times New Roman" w:cs="Times New Roman"/>
          <w:kern w:val="0"/>
        </w:rPr>
        <w:t>мое лицо о прекращении мониторинга в течение десяти дней со дня принятия решения о прекращении осуществления мониторинга.</w:t>
      </w:r>
    </w:p>
    <w:p w14:paraId="4A00550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12. Федеральным законом о виде контроля может быть предусмотрено осуществление обязательного мониторинга в отношении контролируемых ли</w:t>
      </w:r>
      <w:r>
        <w:rPr>
          <w:rFonts w:ascii="Times New Roman" w:hAnsi="Times New Roman" w:cs="Times New Roman"/>
          <w:kern w:val="0"/>
        </w:rPr>
        <w:t>ц, соответствующих критериям, установленным федеральным законом о виде контроля.</w:t>
      </w:r>
    </w:p>
    <w:p w14:paraId="09CAF3A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Порядок организации и осуществления обязательного мониторинга устанавливается положением о виде контроля.</w:t>
      </w:r>
    </w:p>
    <w:p w14:paraId="49F12FD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14. Техническое оснащение и сопровождение обязательного </w:t>
      </w:r>
      <w:r>
        <w:rPr>
          <w:rFonts w:ascii="Times New Roman" w:hAnsi="Times New Roman" w:cs="Times New Roman"/>
          <w:kern w:val="0"/>
        </w:rPr>
        <w:t>мониторинга производятся за счет средств соответствующего бюджета бюджетной системы Российской Федерации, если иное не установлено федеральным законом о виде контроля.</w:t>
      </w:r>
    </w:p>
    <w:p w14:paraId="44C6435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Обязательный мониторинг осуществляется без ограничения срока его проведения.</w:t>
      </w:r>
    </w:p>
    <w:p w14:paraId="05117B4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16. Кон</w:t>
      </w:r>
      <w:r>
        <w:rPr>
          <w:rFonts w:ascii="Times New Roman" w:hAnsi="Times New Roman" w:cs="Times New Roman"/>
          <w:kern w:val="0"/>
        </w:rPr>
        <w:t>тролируемые лица, в отношении которых осуществляется обязательный мониторинг, освобождаются от плановых контрольных (надзорных) мероприятий в отношении соблюдения обязательных требований, являющихся предметом такого мониторинга.</w:t>
      </w:r>
    </w:p>
    <w:p w14:paraId="0AB4230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17. В случае получения в хо</w:t>
      </w:r>
      <w:r>
        <w:rPr>
          <w:rFonts w:ascii="Times New Roman" w:hAnsi="Times New Roman" w:cs="Times New Roman"/>
          <w:kern w:val="0"/>
        </w:rPr>
        <w:t xml:space="preserve">де мониторинга, в том числе обязательного мониторинга, сведений о фактах нарушения обязательных требований контрольный (надзорный) орган принимает решения в соответствии с </w:t>
      </w:r>
      <w:hyperlink r:id="rId448" w:anchor="l388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90 настоящего Федерального закона.</w:t>
      </w:r>
    </w:p>
    <w:p w14:paraId="3BAF6B4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B43A9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97. Постоянный государственный контроль (надзор)</w:t>
      </w:r>
    </w:p>
    <w:p w14:paraId="4437C57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постоянным государственным контролем (надзором) в целях настоящего Федерального закона понимается режим государственного контроля (над</w:t>
      </w:r>
      <w:r>
        <w:rPr>
          <w:rFonts w:ascii="Times New Roman" w:hAnsi="Times New Roman" w:cs="Times New Roman"/>
          <w:kern w:val="0"/>
        </w:rPr>
        <w:t>зора), который заключается в возможности постоянного пребывания инспекторов на объектах постоянного государственного контроля (надзора), указанных в частях 2 и 3 настоящей статьи, и совершении ими контрольных (надзорных) действий в целях предотвращения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ценностям, обеспечения соблюдения обязательных требований на таких объектах.</w:t>
      </w:r>
    </w:p>
    <w:p w14:paraId="2A9F123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Постоянный государственный контроль (надзор) может вводиться при осуществлении федерального государственного надзора в области промышл</w:t>
      </w:r>
      <w:r>
        <w:rPr>
          <w:rFonts w:ascii="Times New Roman" w:hAnsi="Times New Roman" w:cs="Times New Roman"/>
          <w:kern w:val="0"/>
        </w:rPr>
        <w:t>енной безопасности, федерального государственного надзора в области безопасности гидротехнических сооружений, федерального государственного пробирного надзора, федерального государственного пожарного надзора, федерального государственного контроля (надзора</w:t>
      </w:r>
      <w:r>
        <w:rPr>
          <w:rFonts w:ascii="Times New Roman" w:hAnsi="Times New Roman" w:cs="Times New Roman"/>
          <w:kern w:val="0"/>
        </w:rPr>
        <w:t xml:space="preserve">) в области транспортной безопасности. (в ред. Федеральных законов </w:t>
      </w:r>
      <w:hyperlink r:id="rId449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0" w:anchor="l26" w:history="1">
        <w:r>
          <w:rPr>
            <w:rFonts w:ascii="Times New Roman" w:hAnsi="Times New Roman" w:cs="Times New Roman"/>
            <w:kern w:val="0"/>
            <w:u w:val="single"/>
          </w:rPr>
          <w:t>от 19.10.2023 N 506-ФЗ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1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38A935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Определение объектов постоянного государственного контроля (надзора) производится в соответствии </w:t>
      </w:r>
      <w:r>
        <w:rPr>
          <w:rFonts w:ascii="Times New Roman" w:hAnsi="Times New Roman" w:cs="Times New Roman"/>
          <w:kern w:val="0"/>
        </w:rPr>
        <w:t>с федеральным законом о виде контроля исходя из наличия на таких объектах повышенных рисков причинения вреда (ущерба) охраняемым законом ценностям или нарушения обязательных требований.</w:t>
      </w:r>
    </w:p>
    <w:p w14:paraId="6643FFE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постоянного государственного контроля (надзора) инспекторы м</w:t>
      </w:r>
      <w:r>
        <w:rPr>
          <w:rFonts w:ascii="Times New Roman" w:hAnsi="Times New Roman" w:cs="Times New Roman"/>
          <w:kern w:val="0"/>
        </w:rPr>
        <w:t>огут совершать следующие контрольные (надзорные) действия:</w:t>
      </w:r>
    </w:p>
    <w:p w14:paraId="59BDCFD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1DBFD9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4F9B8AE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1D2D8B7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774C97F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истребование документов;</w:t>
      </w:r>
    </w:p>
    <w:p w14:paraId="506DE37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22BC7A9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33B7C05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2B5A4FA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42AF6EA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10) </w:t>
      </w:r>
      <w:r>
        <w:rPr>
          <w:rFonts w:ascii="Times New Roman" w:hAnsi="Times New Roman" w:cs="Times New Roman"/>
          <w:kern w:val="0"/>
        </w:rPr>
        <w:t>эксперимент.</w:t>
      </w:r>
    </w:p>
    <w:p w14:paraId="5F35999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Контролируемые лица обязаны предоставлять инспекторам беспрепятственный доступ к объектам постоянного государственного контроля (надзора), документам и информационным ресурсам, технологическим средствам, используемым на таких объектах.</w:t>
      </w:r>
    </w:p>
    <w:p w14:paraId="26533A2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</w:t>
      </w:r>
      <w:r>
        <w:rPr>
          <w:rFonts w:ascii="Times New Roman" w:hAnsi="Times New Roman" w:cs="Times New Roman"/>
          <w:kern w:val="0"/>
        </w:rPr>
        <w:t>орядок осуществления постоянного государственного контроля (надзора), включая порядок взаимодействия контрольных (надзорных) органов, осуществляющих иные виды государственного контроля (надзора) в отношении объекта постоянного государственного контроля (на</w:t>
      </w:r>
      <w:r>
        <w:rPr>
          <w:rFonts w:ascii="Times New Roman" w:hAnsi="Times New Roman" w:cs="Times New Roman"/>
          <w:kern w:val="0"/>
        </w:rPr>
        <w:t>дзора), с контрольным (надзорным) органом, осуществляющим постоянный государственный контроль (надзор) в отношении данного объекта, устанавливается положением о виде контроля.</w:t>
      </w:r>
    </w:p>
    <w:p w14:paraId="61EA0E3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30CC2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97.1. Постоянный рейд (в ред. Федерального закона </w:t>
      </w:r>
      <w:hyperlink r:id="rId452" w:anchor="l1477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A1471B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постоянным рейдом в целях настоящего Федерального закона понимается режим государственного контроля (надзора), который заключается в во</w:t>
      </w:r>
      <w:r>
        <w:rPr>
          <w:rFonts w:ascii="Times New Roman" w:hAnsi="Times New Roman" w:cs="Times New Roman"/>
          <w:kern w:val="0"/>
        </w:rPr>
        <w:t>зможности постоянного нахождения инспекторов в пунктах контроля и (или) перемещения инспекторов по определенной территории (акватории) в целях предупреждения, выявления и пресечения нарушений обязательных требований.</w:t>
      </w:r>
    </w:p>
    <w:p w14:paraId="0D5A93C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Постоянный рейд может осуществляться</w:t>
      </w:r>
      <w:r>
        <w:rPr>
          <w:rFonts w:ascii="Times New Roman" w:hAnsi="Times New Roman" w:cs="Times New Roman"/>
          <w:kern w:val="0"/>
        </w:rPr>
        <w:t xml:space="preserve"> в случае, если это предусмотрено федеральным законом о виде контроля.</w:t>
      </w:r>
    </w:p>
    <w:p w14:paraId="66E50D0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Требования к установлению пунктов контроля, территорий (акваторий) для постоянного рейда определяются положением о виде контроля.</w:t>
      </w:r>
    </w:p>
    <w:p w14:paraId="7C3141B8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Установление пунктов контроля, территорий (аквато</w:t>
      </w:r>
      <w:r>
        <w:rPr>
          <w:rFonts w:ascii="Times New Roman" w:hAnsi="Times New Roman" w:cs="Times New Roman"/>
          <w:kern w:val="0"/>
        </w:rPr>
        <w:t>рий) для постоянного рейда осуществляется решением контрольного (надзорного) органа.</w:t>
      </w:r>
    </w:p>
    <w:p w14:paraId="08B325E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Постоянный рейд осуществляется в отношении транспортных средств, иных производственных объектов, деятельности и действий граждан и организаций на определенной территори</w:t>
      </w:r>
      <w:r>
        <w:rPr>
          <w:rFonts w:ascii="Times New Roman" w:hAnsi="Times New Roman" w:cs="Times New Roman"/>
          <w:kern w:val="0"/>
        </w:rPr>
        <w:t>и (акватории).</w:t>
      </w:r>
    </w:p>
    <w:p w14:paraId="5BC2FF7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Инспекторы, уполномоченные на проведение постоянного рейда, определяются решением контрольного (надзорного) органа.</w:t>
      </w:r>
    </w:p>
    <w:p w14:paraId="62D04B0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осуществлении постоянного рейда могут совершаться следующие контрольные (надзорные) действия:</w:t>
      </w:r>
    </w:p>
    <w:p w14:paraId="6BDC407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7BA1C9A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</w:t>
      </w:r>
      <w:r>
        <w:rPr>
          <w:rFonts w:ascii="Times New Roman" w:hAnsi="Times New Roman" w:cs="Times New Roman"/>
          <w:kern w:val="0"/>
        </w:rPr>
        <w:t>;</w:t>
      </w:r>
    </w:p>
    <w:p w14:paraId="08C2F7C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опрос;</w:t>
      </w:r>
    </w:p>
    <w:p w14:paraId="3AA724A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истребование документов,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лица;</w:t>
      </w:r>
    </w:p>
    <w:p w14:paraId="393581A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инструментальное обследование.</w:t>
      </w:r>
    </w:p>
    <w:p w14:paraId="54BB572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При осуществлении посто</w:t>
      </w:r>
      <w:r>
        <w:rPr>
          <w:rFonts w:ascii="Times New Roman" w:hAnsi="Times New Roman" w:cs="Times New Roman"/>
          <w:kern w:val="0"/>
        </w:rPr>
        <w:t>янного рейда время взаимодействия инспектора с одним контролируемым лицом не может превышать срок, установленный положением о виде контроля, и не может составлять более 30 минут (в данный период времени не включается оформление акта).</w:t>
      </w:r>
    </w:p>
    <w:p w14:paraId="320B668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случае, если в р</w:t>
      </w:r>
      <w:r>
        <w:rPr>
          <w:rFonts w:ascii="Times New Roman" w:hAnsi="Times New Roman" w:cs="Times New Roman"/>
          <w:kern w:val="0"/>
        </w:rPr>
        <w:t>езультате постоянного рейда были выявлены нарушения обязательных требований, инспектор на месте составляет отдельный акт в отношении каждого контролируемого лица, допустившего нарушение обязательных требований.</w:t>
      </w:r>
    </w:p>
    <w:p w14:paraId="7A6A4B4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Контролируемые лица, их представители и р</w:t>
      </w:r>
      <w:r>
        <w:rPr>
          <w:rFonts w:ascii="Times New Roman" w:hAnsi="Times New Roman" w:cs="Times New Roman"/>
          <w:kern w:val="0"/>
        </w:rPr>
        <w:t>аботники, находящиеся на пунктах контроля или на территории (акватории) постоянного рейда, обязаны по требованию инспектора остановиться, обеспечить беспрепятственный доступ к транспортным средствам или иным производственным объектам, предоставить для озна</w:t>
      </w:r>
      <w:r>
        <w:rPr>
          <w:rFonts w:ascii="Times New Roman" w:hAnsi="Times New Roman" w:cs="Times New Roman"/>
          <w:kern w:val="0"/>
        </w:rPr>
        <w:t>комления документы,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лица.</w:t>
      </w:r>
    </w:p>
    <w:p w14:paraId="5AD78A2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DC21E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VI. ЗАКЛЮЧИТЕЛЬНЫЕ ПОЛОЖЕНИЯ</w:t>
      </w:r>
    </w:p>
    <w:p w14:paraId="2D0E9BE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47FAAB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19. Заключительные положения</w:t>
      </w:r>
    </w:p>
    <w:p w14:paraId="50C5C28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C42216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98. Порядок вступления в силу настоящего Федерального закона</w:t>
      </w:r>
    </w:p>
    <w:p w14:paraId="785C818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Настоящий Федеральный закон вступает в силу с 1 июля 2021 года, за исключением положений, для которых настоящей статьей установлены иные сроки вступления их в силу.</w:t>
      </w:r>
    </w:p>
    <w:p w14:paraId="0FE2FD1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</w:t>
      </w:r>
      <w:hyperlink r:id="rId453" w:anchor="l548" w:history="1">
        <w:r>
          <w:rPr>
            <w:rFonts w:ascii="Times New Roman" w:hAnsi="Times New Roman" w:cs="Times New Roman"/>
            <w:kern w:val="0"/>
            <w:u w:val="single"/>
          </w:rPr>
          <w:t>Статья 30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4" w:anchor="l226" w:history="1">
        <w:r>
          <w:rPr>
            <w:rFonts w:ascii="Times New Roman" w:hAnsi="Times New Roman" w:cs="Times New Roman"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</w:rPr>
        <w:t xml:space="preserve"> статьи 53 настоящего Федерального закона вступают в силу </w:t>
      </w:r>
      <w:r>
        <w:rPr>
          <w:rFonts w:ascii="Times New Roman" w:hAnsi="Times New Roman" w:cs="Times New Roman"/>
          <w:kern w:val="0"/>
        </w:rPr>
        <w:t xml:space="preserve">с 1 марта 2022 года. (в ред. Федерального закона </w:t>
      </w:r>
      <w:hyperlink r:id="rId455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13AFA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</w:t>
      </w:r>
      <w:hyperlink r:id="rId456" w:anchor="l582" w:history="1">
        <w:r>
          <w:rPr>
            <w:rFonts w:ascii="Times New Roman" w:hAnsi="Times New Roman" w:cs="Times New Roman"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</w:rPr>
        <w:t xml:space="preserve"> статьи 39 настоящего Федерального закона вступает в силу с 1 января 2023 года.</w:t>
      </w:r>
    </w:p>
    <w:p w14:paraId="1847374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Положения о видах регионального государственного контроля (надзора), положени</w:t>
      </w:r>
      <w:r>
        <w:rPr>
          <w:rFonts w:ascii="Times New Roman" w:hAnsi="Times New Roman" w:cs="Times New Roman"/>
          <w:kern w:val="0"/>
        </w:rPr>
        <w:t xml:space="preserve">я о видах муниципального контроля подлежат утверждению до 1 января 2022 года. До утверждения указанных положений о видах контроля, но не позднее 1 января 2022 года применяется Федеральный закон </w:t>
      </w:r>
      <w:hyperlink r:id="rId457" w:anchor="l3" w:history="1">
        <w:r>
          <w:rPr>
            <w:rFonts w:ascii="Times New Roman" w:hAnsi="Times New Roman" w:cs="Times New Roman"/>
            <w:kern w:val="0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kern w:val="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принятые в соответствии с ним нормативные правов</w:t>
      </w:r>
      <w:r>
        <w:rPr>
          <w:rFonts w:ascii="Times New Roman" w:hAnsi="Times New Roman" w:cs="Times New Roman"/>
          <w:kern w:val="0"/>
        </w:rPr>
        <w:t xml:space="preserve">ые акты. (в ред. Федерального закона </w:t>
      </w:r>
      <w:hyperlink r:id="rId458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F2121F7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Формирование единого реестра видов федерального государственного контроля (надзора), регионального г</w:t>
      </w:r>
      <w:r>
        <w:rPr>
          <w:rFonts w:ascii="Times New Roman" w:hAnsi="Times New Roman" w:cs="Times New Roman"/>
          <w:kern w:val="0"/>
        </w:rPr>
        <w:t xml:space="preserve">осударственного контроля (надзора), муниципального контроля осуществляется с 1 июля 2021 года. Сведения, внесенные в указанный реестр до 1 июля 2021 </w:t>
      </w:r>
      <w:r>
        <w:rPr>
          <w:rFonts w:ascii="Times New Roman" w:hAnsi="Times New Roman" w:cs="Times New Roman"/>
          <w:kern w:val="0"/>
        </w:rPr>
        <w:lastRenderedPageBreak/>
        <w:t>года в соответствии с правилами формирования и ведения единого реестра видов контроля, утверждаемыми Правит</w:t>
      </w:r>
      <w:r>
        <w:rPr>
          <w:rFonts w:ascii="Times New Roman" w:hAnsi="Times New Roman" w:cs="Times New Roman"/>
          <w:kern w:val="0"/>
        </w:rPr>
        <w:t xml:space="preserve">ельством Российской Федерации, включаются в указанный реестр. (в ред. Федерального закона </w:t>
      </w:r>
      <w:hyperlink r:id="rId459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210C3F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5.1. Формирование плана проведения плановых контро</w:t>
      </w:r>
      <w:r>
        <w:rPr>
          <w:rFonts w:ascii="Times New Roman" w:hAnsi="Times New Roman" w:cs="Times New Roman"/>
          <w:kern w:val="0"/>
        </w:rPr>
        <w:t xml:space="preserve">льных (надзорных) мероприятий в едином реестре контрольных (надзорных) мероприятий может осуществляться со дня утверждения положения о виде контроля. (в ред. Федерального закона </w:t>
      </w:r>
      <w:hyperlink r:id="rId460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DFAF1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5.2. Контрольные (надзорные)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случае, если не вст</w:t>
      </w:r>
      <w:r>
        <w:rPr>
          <w:rFonts w:ascii="Times New Roman" w:hAnsi="Times New Roman" w:cs="Times New Roman"/>
          <w:kern w:val="0"/>
        </w:rPr>
        <w:t>упило в силу положение о соответствующем виде регионального государственного контроля (надзора), муниципального контроля, принятое во исполнение положений настоящего Федерального закона. В указанном случае внесение информации в единый реестр контрольных (н</w:t>
      </w:r>
      <w:r>
        <w:rPr>
          <w:rFonts w:ascii="Times New Roman" w:hAnsi="Times New Roman" w:cs="Times New Roman"/>
          <w:kern w:val="0"/>
        </w:rPr>
        <w:t>адзорных) мероприятий не осуществляется, а внесение информации в единый реестр видов федерального государственного контроля (надзора), регионального государственного контроля (надзора), муниципального контроля не является обязательным. (в ред. Федерального</w:t>
      </w:r>
      <w:r>
        <w:rPr>
          <w:rFonts w:ascii="Times New Roman" w:hAnsi="Times New Roman" w:cs="Times New Roman"/>
          <w:kern w:val="0"/>
        </w:rPr>
        <w:t xml:space="preserve"> закона </w:t>
      </w:r>
      <w:hyperlink r:id="rId461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4DF0C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5.3. Со дня вступления в силу положения о соответствующем виде регионального государственного контроля (надзора), муниципального кон</w:t>
      </w:r>
      <w:r>
        <w:rPr>
          <w:rFonts w:ascii="Times New Roman" w:hAnsi="Times New Roman" w:cs="Times New Roman"/>
          <w:kern w:val="0"/>
        </w:rPr>
        <w:t>троля, принятое во исполнение положений настоящего Федерального закона, но не позднее 1 января 2022 года, соответствующая информация вносится в единый реестр контрольных (надзорных) мероприятий, при этом внесение информации в единый реестр проверок не осущ</w:t>
      </w:r>
      <w:r>
        <w:rPr>
          <w:rFonts w:ascii="Times New Roman" w:hAnsi="Times New Roman" w:cs="Times New Roman"/>
          <w:kern w:val="0"/>
        </w:rPr>
        <w:t xml:space="preserve">ествляется. (в ред. Федерального закона </w:t>
      </w:r>
      <w:hyperlink r:id="rId462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01A1AAA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5.4. Органы государственной власти субъектов Российской Федерации обеспечивают досудебное обжаловани</w:t>
      </w:r>
      <w:r>
        <w:rPr>
          <w:rFonts w:ascii="Times New Roman" w:hAnsi="Times New Roman" w:cs="Times New Roman"/>
          <w:kern w:val="0"/>
        </w:rPr>
        <w:t>е решений (актов) контрольного (надзорного) органа, действий (бездействия) их должностных лиц при осуществлении государственного контроля (надзора) в порядке, предусмотренном настоящим Федеральным законом, не позднее 1 января 2022 года.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63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47DE3F2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5.5. Сведения вносятся в единый реестр контрольных (надзорных мероприятий) контрольными (надзорными) органами исключительно посредс</w:t>
      </w:r>
      <w:r>
        <w:rPr>
          <w:rFonts w:ascii="Times New Roman" w:hAnsi="Times New Roman" w:cs="Times New Roman"/>
          <w:kern w:val="0"/>
        </w:rPr>
        <w:t>твом использования справочников и классификаторов, которые формируются в автоматическом режиме на основе сведений, включенных в единый реестр видов контроля и Федеральную государственную информационную систему "Реестр обязательных требований". До 1 февраля</w:t>
      </w:r>
      <w:r>
        <w:rPr>
          <w:rFonts w:ascii="Times New Roman" w:hAnsi="Times New Roman" w:cs="Times New Roman"/>
          <w:kern w:val="0"/>
        </w:rPr>
        <w:t xml:space="preserve"> 2022 года проведение профилактических мероприятий, контрольных (надзорных) мероприятий и включение соответствующей информации в единый реестр контрольных (надзорных) мероприятий допускается без сведений в едином реестре видов контроля.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64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C9E7BE0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2021 году мероприятия по профилактике нарушений обязательных требований, требований, установленных муниципальными правовыми ак</w:t>
      </w:r>
      <w:r>
        <w:rPr>
          <w:rFonts w:ascii="Times New Roman" w:hAnsi="Times New Roman" w:cs="Times New Roman"/>
          <w:kern w:val="0"/>
        </w:rPr>
        <w:t>тами, проводятся в соответствии с программами профилактики нарушений соответствующих требований на 2021 год. С 1 июля по 31 декабря 2021 года контрольные (надзорные) органы проводят профилактические мероприятия, предусмотренные настоящим Федеральным законо</w:t>
      </w:r>
      <w:r>
        <w:rPr>
          <w:rFonts w:ascii="Times New Roman" w:hAnsi="Times New Roman" w:cs="Times New Roman"/>
          <w:kern w:val="0"/>
        </w:rPr>
        <w:t>м, без утверждения программы профилактики причинения вреда (ущерба) охраняемым законом ценностям.</w:t>
      </w:r>
    </w:p>
    <w:p w14:paraId="47032CB9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Плановые проверки, проведение которых было запланировано на 2021 год, подлежат проведению в соответствии с ежегодными планами проведения плановых проверок </w:t>
      </w:r>
      <w:r>
        <w:rPr>
          <w:rFonts w:ascii="Times New Roman" w:hAnsi="Times New Roman" w:cs="Times New Roman"/>
          <w:kern w:val="0"/>
        </w:rPr>
        <w:t xml:space="preserve">юридических лиц и индивидуальных предпринимателей на 2021 год, утвержденными в соответствии с Федеральным законом </w:t>
      </w:r>
      <w:hyperlink r:id="rId465" w:anchor="l4" w:history="1">
        <w:r>
          <w:rPr>
            <w:rFonts w:ascii="Times New Roman" w:hAnsi="Times New Roman" w:cs="Times New Roman"/>
            <w:kern w:val="0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kern w:val="0"/>
        </w:rPr>
        <w:t xml:space="preserve"> "О защите прав </w:t>
      </w:r>
      <w:r>
        <w:rPr>
          <w:rFonts w:ascii="Times New Roman" w:hAnsi="Times New Roman" w:cs="Times New Roman"/>
          <w:kern w:val="0"/>
        </w:rPr>
        <w:lastRenderedPageBreak/>
        <w:t>юриди</w:t>
      </w:r>
      <w:r>
        <w:rPr>
          <w:rFonts w:ascii="Times New Roman" w:hAnsi="Times New Roman" w:cs="Times New Roman"/>
          <w:kern w:val="0"/>
        </w:rPr>
        <w:t>ческих лиц и индивидуальных предпринимателей при осуществлении государственного контроля (надзора) и муниципального контроля". Правительство Российской Федерации устанавливает особенности формирования ежегодных планов проведения плановых проверок юридическ</w:t>
      </w:r>
      <w:r>
        <w:rPr>
          <w:rFonts w:ascii="Times New Roman" w:hAnsi="Times New Roman" w:cs="Times New Roman"/>
          <w:kern w:val="0"/>
        </w:rPr>
        <w:t>их лиц и индивидуальных предпринимателей в целях учета положений настоящего Федерального закона.</w:t>
      </w:r>
    </w:p>
    <w:p w14:paraId="5FD781B5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Организация, проведение и оформление результатов проверок, иных мероприятий государственного контроля (надзора), муниципального контроля, не завершенных на </w:t>
      </w:r>
      <w:r>
        <w:rPr>
          <w:rFonts w:ascii="Times New Roman" w:hAnsi="Times New Roman" w:cs="Times New Roman"/>
          <w:kern w:val="0"/>
        </w:rPr>
        <w:t>день вступления в силу настоящего Федерального закона, осуществляются в соответствии с положениями нормативных правовых актов, действовавших на дату начала этих проверок, иных мероприятий государственного контроля (надзора), муниципального контроля.</w:t>
      </w:r>
    </w:p>
    <w:p w14:paraId="6997E80D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До </w:t>
      </w:r>
      <w:r>
        <w:rPr>
          <w:rFonts w:ascii="Times New Roman" w:hAnsi="Times New Roman" w:cs="Times New Roman"/>
          <w:kern w:val="0"/>
        </w:rPr>
        <w:t xml:space="preserve">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</w:t>
      </w:r>
      <w:r>
        <w:rPr>
          <w:rFonts w:ascii="Times New Roman" w:hAnsi="Times New Roman" w:cs="Times New Roman"/>
          <w:kern w:val="0"/>
        </w:rPr>
        <w:t xml:space="preserve">(надзорным) органом в соответствии со </w:t>
      </w:r>
      <w:hyperlink r:id="rId466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 могут осуществляться в том числе на бумажном носителе с использованием почтовой связи</w:t>
      </w:r>
      <w:r>
        <w:rPr>
          <w:rFonts w:ascii="Times New Roman" w:hAnsi="Times New Roman" w:cs="Times New Roman"/>
          <w:kern w:val="0"/>
        </w:rPr>
        <w:t xml:space="preserve">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</w:t>
      </w:r>
      <w:r>
        <w:rPr>
          <w:rFonts w:ascii="Times New Roman" w:hAnsi="Times New Roman" w:cs="Times New Roman"/>
          <w:kern w:val="0"/>
        </w:rPr>
        <w:t xml:space="preserve">у указанные документы и (или) сведения. (в ред. Федерального закона </w:t>
      </w:r>
      <w:hyperlink r:id="rId467" w:anchor="l12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3AE18C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9.1. До 31 декабря 2025 года указанные в части 9 настоящей статьи документ</w:t>
      </w:r>
      <w:r>
        <w:rPr>
          <w:rFonts w:ascii="Times New Roman" w:hAnsi="Times New Roman" w:cs="Times New Roman"/>
          <w:kern w:val="0"/>
        </w:rPr>
        <w:t>ы и сведения могут составляться и подписываться на бумажном носителе (в том числе акты контрольных (надзорных) мероприятий, предписания), если Правительством Российской Федерации или положением о виде государственного контроля (надзора) не установлено иное</w:t>
      </w:r>
      <w:r>
        <w:rPr>
          <w:rFonts w:ascii="Times New Roman" w:hAnsi="Times New Roman" w:cs="Times New Roman"/>
          <w:kern w:val="0"/>
        </w:rPr>
        <w:t xml:space="preserve">. (в ред. Федеральных законов </w:t>
      </w:r>
      <w:hyperlink r:id="rId468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69" w:anchor="l13" w:history="1">
        <w:r>
          <w:rPr>
            <w:rFonts w:ascii="Times New Roman" w:hAnsi="Times New Roman" w:cs="Times New Roman"/>
            <w:kern w:val="0"/>
            <w:u w:val="single"/>
          </w:rPr>
          <w:t>от 25.12.2023 N 625-</w:t>
        </w:r>
        <w:r>
          <w:rPr>
            <w:rFonts w:ascii="Times New Roman" w:hAnsi="Times New Roman" w:cs="Times New Roman"/>
            <w:kern w:val="0"/>
            <w:u w:val="single"/>
          </w:rPr>
          <w:t>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F8A2BE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документов, информирование контролируемых лиц о совершаемых должностн</w:t>
      </w:r>
      <w:r>
        <w:rPr>
          <w:rFonts w:ascii="Times New Roman" w:hAnsi="Times New Roman" w:cs="Times New Roman"/>
          <w:kern w:val="0"/>
        </w:rPr>
        <w:t xml:space="preserve">ыми лицами органов муниципального контроля действиях и принимаемых решениях, обмен документами и сведениями с контролируемыми лицами на бумажном носителе. (в ред. Федерального закона </w:t>
      </w:r>
      <w:hyperlink r:id="rId470" w:anchor="l14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5882BD1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Государственные органы, реализующие полномочия по организации и осуществлению видов государственного контроля (надзора), указанных в </w:t>
      </w:r>
      <w:hyperlink r:id="rId471" w:anchor="l18" w:history="1">
        <w:r>
          <w:rPr>
            <w:rFonts w:ascii="Times New Roman" w:hAnsi="Times New Roman" w:cs="Times New Roman"/>
            <w:kern w:val="0"/>
            <w:u w:val="single"/>
          </w:rPr>
          <w:t>части 5</w:t>
        </w:r>
      </w:hyperlink>
      <w:r>
        <w:rPr>
          <w:rFonts w:ascii="Times New Roman" w:hAnsi="Times New Roman" w:cs="Times New Roman"/>
          <w:kern w:val="0"/>
        </w:rPr>
        <w:t xml:space="preserve"> статьи 2 настоящего Федерального закона, представляют в федеральный орган исполнительной власти, осуществляющий функции по выработке государственной политики и нормативно-правовому регулированию в области государственного контроля (надз</w:t>
      </w:r>
      <w:r>
        <w:rPr>
          <w:rFonts w:ascii="Times New Roman" w:hAnsi="Times New Roman" w:cs="Times New Roman"/>
          <w:kern w:val="0"/>
        </w:rPr>
        <w:t xml:space="preserve">ора) и муниципального контроля, доклады о видах контроля в соответствии с положениями </w:t>
      </w:r>
      <w:hyperlink r:id="rId472" w:anchor="l139" w:history="1">
        <w:r>
          <w:rPr>
            <w:rFonts w:ascii="Times New Roman" w:hAnsi="Times New Roman" w:cs="Times New Roman"/>
            <w:kern w:val="0"/>
            <w:u w:val="single"/>
          </w:rPr>
          <w:t>части 10</w:t>
        </w:r>
      </w:hyperlink>
      <w:r>
        <w:rPr>
          <w:rFonts w:ascii="Times New Roman" w:hAnsi="Times New Roman" w:cs="Times New Roman"/>
          <w:kern w:val="0"/>
        </w:rPr>
        <w:t xml:space="preserve"> статьи 30 настоящего Федерального закона.</w:t>
      </w:r>
    </w:p>
    <w:p w14:paraId="5405ADC4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Федеральный орган исполн</w:t>
      </w:r>
      <w:r>
        <w:rPr>
          <w:rFonts w:ascii="Times New Roman" w:hAnsi="Times New Roman" w:cs="Times New Roman"/>
          <w:kern w:val="0"/>
        </w:rPr>
        <w:t>ительной власти, осуществляющий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контроля, включает обобщенную информацию на основании докладов о виде контроля</w:t>
      </w:r>
      <w:r>
        <w:rPr>
          <w:rFonts w:ascii="Times New Roman" w:hAnsi="Times New Roman" w:cs="Times New Roman"/>
          <w:kern w:val="0"/>
        </w:rPr>
        <w:t xml:space="preserve">, указанных в части 11 настоящей статьи, в сводный доклад о государственном контроле (надзоре), муниципальном контроле в Российской Федерации, подготовка которого предусмотрена </w:t>
      </w:r>
      <w:hyperlink r:id="rId473" w:anchor="l138" w:history="1">
        <w:r>
          <w:rPr>
            <w:rFonts w:ascii="Times New Roman" w:hAnsi="Times New Roman" w:cs="Times New Roman"/>
            <w:kern w:val="0"/>
            <w:u w:val="single"/>
          </w:rPr>
          <w:t>частью 9</w:t>
        </w:r>
      </w:hyperlink>
      <w:r>
        <w:rPr>
          <w:rFonts w:ascii="Times New Roman" w:hAnsi="Times New Roman" w:cs="Times New Roman"/>
          <w:kern w:val="0"/>
        </w:rPr>
        <w:t xml:space="preserve"> статьи 30 настоящего Федерального закона.</w:t>
      </w:r>
    </w:p>
    <w:p w14:paraId="78E824EC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13. Правительство Российской Федерации определяет виды контроля, в отношении которых обязательный досудебный порядок рассмотрения жалоб применяется с 1 июля 2021 года.</w:t>
      </w:r>
    </w:p>
    <w:p w14:paraId="7CDD6113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14. </w:t>
      </w:r>
      <w:hyperlink r:id="rId474" w:anchor="l77" w:history="1">
        <w:r>
          <w:rPr>
            <w:rFonts w:ascii="Times New Roman" w:hAnsi="Times New Roman" w:cs="Times New Roman"/>
            <w:kern w:val="0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 применяется с 31 декабря 2023 года. Правительством Российской Федерации может быть предусмотрено, что в рамках отдельных видов государстве</w:t>
      </w:r>
      <w:r>
        <w:rPr>
          <w:rFonts w:ascii="Times New Roman" w:hAnsi="Times New Roman" w:cs="Times New Roman"/>
          <w:kern w:val="0"/>
        </w:rPr>
        <w:t>нного контроля (надзора) документы, оформляемые контрольным (надзорным) органом при осуществлении государственного контроля (надзора), муниципального контроля, а также специалистами, экспертами, привлекаемыми к проведению контрольных (надзорных) мероприяти</w:t>
      </w:r>
      <w:r>
        <w:rPr>
          <w:rFonts w:ascii="Times New Roman" w:hAnsi="Times New Roman" w:cs="Times New Roman"/>
          <w:kern w:val="0"/>
        </w:rPr>
        <w:t xml:space="preserve">й, должны составляться в форме электронного документа и подписываться усиленной квалифицированной электронной подписью ранее 31 декабря 2023 года. (в ред. Федерального закона </w:t>
      </w:r>
      <w:hyperlink r:id="rId475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E2131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Жалобы на решения контрольных (надзорных) органов, действия (бездействие) их должностных лиц, принятые (осуществленные) в рамках проведения проверок, иных мероприятий государственного контроля (надзора), муниципальног</w:t>
      </w:r>
      <w:r>
        <w:rPr>
          <w:rFonts w:ascii="Times New Roman" w:hAnsi="Times New Roman" w:cs="Times New Roman"/>
          <w:kern w:val="0"/>
        </w:rPr>
        <w:t>о контроля до дня вступления в силу настоящего Федерального закона, а также решения контрольных (надзорных) органов, действия (бездействие) их должностных лиц, принятые (осуществленные) в отношении проверок в случае, указанном в части 8 настоящей статьи, п</w:t>
      </w:r>
      <w:r>
        <w:rPr>
          <w:rFonts w:ascii="Times New Roman" w:hAnsi="Times New Roman" w:cs="Times New Roman"/>
          <w:kern w:val="0"/>
        </w:rPr>
        <w:t>оступившие после 1 июля 2021 года, рассматриваются в соответствии с нормативными правовыми актами, регулирующими порядок их обжалования, в том числе в части проведения эксперимента по досудебному обжалованию решений контрольного (надзорного) органа, действ</w:t>
      </w:r>
      <w:r>
        <w:rPr>
          <w:rFonts w:ascii="Times New Roman" w:hAnsi="Times New Roman" w:cs="Times New Roman"/>
          <w:kern w:val="0"/>
        </w:rPr>
        <w:t xml:space="preserve">ий (бездействия) его должностных лиц, и действовавшими на дату начала организации и проведения таких проверок, иных мероприятий государственного контроля (надзора), муниципального контроля. (в ред. Федерального закона </w:t>
      </w:r>
      <w:hyperlink r:id="rId476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03E0BB" w14:textId="77777777" w:rsidR="00B559EE" w:rsidRDefault="00D4729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16. Жалобы на решения контрольных (надзорных) органов, действия (бездействие) их должностных лиц, принятые (осуществленные) в рамках проведения проверок, иных мероприятий государ</w:t>
      </w:r>
      <w:r>
        <w:rPr>
          <w:rFonts w:ascii="Times New Roman" w:hAnsi="Times New Roman" w:cs="Times New Roman"/>
          <w:kern w:val="0"/>
        </w:rPr>
        <w:t>ственного контроля (надзора), муниципального контроля, поступившие до 1 июля 2021 года, рассматриваются в соответствии с нормативными правовыми актами, регулирующими порядок их обжалования, в том числе в части проведения эксперимента по досудебному обжалов</w:t>
      </w:r>
      <w:r>
        <w:rPr>
          <w:rFonts w:ascii="Times New Roman" w:hAnsi="Times New Roman" w:cs="Times New Roman"/>
          <w:kern w:val="0"/>
        </w:rPr>
        <w:t>анию решений контрольного (надзорного) органа, действий (бездействия) его должностных лиц, и действовавшими на дату начала организации и проведения таких проверок, иных мероприятий государственного контроля (надзора), муниципального контроля.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477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6D12B5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177A3E9" w14:textId="77777777" w:rsidR="00B559EE" w:rsidRDefault="00B559E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p w14:paraId="61AD09AA" w14:textId="0E121436" w:rsidR="00DC1474" w:rsidRDefault="00DC147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bookmarkStart w:id="0" w:name="_GoBack"/>
      <w:bookmarkEnd w:id="0"/>
    </w:p>
    <w:sectPr w:rsidR="00DC147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32"/>
    <w:rsid w:val="008C4DF2"/>
    <w:rsid w:val="00B559EE"/>
    <w:rsid w:val="00C313FF"/>
    <w:rsid w:val="00D15332"/>
    <w:rsid w:val="00D47299"/>
    <w:rsid w:val="00D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3ABE96"/>
  <w14:defaultImageDpi w14:val="0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85994" TargetMode="External"/><Relationship Id="rId299" Type="http://schemas.openxmlformats.org/officeDocument/2006/relationships/hyperlink" Target="https://normativ.kontur.ru/document?moduleId=1&amp;documentId=503450" TargetMode="External"/><Relationship Id="rId21" Type="http://schemas.openxmlformats.org/officeDocument/2006/relationships/hyperlink" Target="https://normativ.kontur.ru/document?moduleid=1&amp;documentid=503593" TargetMode="External"/><Relationship Id="rId63" Type="http://schemas.openxmlformats.org/officeDocument/2006/relationships/hyperlink" Target="https://normativ.kontur.ru/document?moduleId=1&amp;documentId=503450" TargetMode="External"/><Relationship Id="rId159" Type="http://schemas.openxmlformats.org/officeDocument/2006/relationships/hyperlink" Target="https://normativ.kontur.ru/document?moduleid=1&amp;documentid=393776" TargetMode="External"/><Relationship Id="rId324" Type="http://schemas.openxmlformats.org/officeDocument/2006/relationships/hyperlink" Target="https://normativ.kontur.ru/document?moduleId=1&amp;documentId=503450" TargetMode="External"/><Relationship Id="rId366" Type="http://schemas.openxmlformats.org/officeDocument/2006/relationships/hyperlink" Target="https://normativ.kontur.ru/document?moduleid=1&amp;documentid=475789" TargetMode="External"/><Relationship Id="rId170" Type="http://schemas.openxmlformats.org/officeDocument/2006/relationships/hyperlink" Target="https://normativ.kontur.ru/document?moduleid=1&amp;documentid=485664" TargetMode="External"/><Relationship Id="rId226" Type="http://schemas.openxmlformats.org/officeDocument/2006/relationships/hyperlink" Target="https://normativ.kontur.ru/document?moduleid=1&amp;documentid=466227" TargetMode="External"/><Relationship Id="rId433" Type="http://schemas.openxmlformats.org/officeDocument/2006/relationships/hyperlink" Target="https://normativ.kontur.ru/document?moduleid=1&amp;documentid=393776" TargetMode="External"/><Relationship Id="rId268" Type="http://schemas.openxmlformats.org/officeDocument/2006/relationships/hyperlink" Target="https://normativ.kontur.ru/document?moduleid=1&amp;documentid=393776" TargetMode="External"/><Relationship Id="rId475" Type="http://schemas.openxmlformats.org/officeDocument/2006/relationships/hyperlink" Target="https://normativ.kontur.ru/document?moduleid=1&amp;documentid=393776" TargetMode="External"/><Relationship Id="rId32" Type="http://schemas.openxmlformats.org/officeDocument/2006/relationships/hyperlink" Target="https://normativ.kontur.ru/document?moduleid=1&amp;documentid=441146" TargetMode="External"/><Relationship Id="rId74" Type="http://schemas.openxmlformats.org/officeDocument/2006/relationships/hyperlink" Target="https://normativ.kontur.ru/document?moduleid=1&amp;documentid=485664" TargetMode="External"/><Relationship Id="rId128" Type="http://schemas.openxmlformats.org/officeDocument/2006/relationships/hyperlink" Target="https://normativ.kontur.ru/document?moduleid=1&amp;documentid=393776" TargetMode="External"/><Relationship Id="rId335" Type="http://schemas.openxmlformats.org/officeDocument/2006/relationships/hyperlink" Target="https://normativ.kontur.ru/document?moduleid=1&amp;documentid=393776" TargetMode="External"/><Relationship Id="rId377" Type="http://schemas.openxmlformats.org/officeDocument/2006/relationships/hyperlink" Target="https://normativ.kontur.ru/document?moduleid=1&amp;documentid=393776" TargetMode="External"/><Relationship Id="rId5" Type="http://schemas.openxmlformats.org/officeDocument/2006/relationships/hyperlink" Target="https://normativ.kontur.ru/document?moduleid=1&amp;documentid=441146" TargetMode="External"/><Relationship Id="rId181" Type="http://schemas.openxmlformats.org/officeDocument/2006/relationships/hyperlink" Target="https://normativ.kontur.ru/document?moduleid=1&amp;documentid=485664" TargetMode="External"/><Relationship Id="rId237" Type="http://schemas.openxmlformats.org/officeDocument/2006/relationships/hyperlink" Target="https://normativ.kontur.ru/document?moduleid=1&amp;documentid=466227" TargetMode="External"/><Relationship Id="rId402" Type="http://schemas.openxmlformats.org/officeDocument/2006/relationships/hyperlink" Target="https://normativ.kontur.ru/document?moduleId=1&amp;documentId=503450" TargetMode="External"/><Relationship Id="rId279" Type="http://schemas.openxmlformats.org/officeDocument/2006/relationships/hyperlink" Target="https://normativ.kontur.ru/document?moduleid=1&amp;documentid=485664" TargetMode="External"/><Relationship Id="rId444" Type="http://schemas.openxmlformats.org/officeDocument/2006/relationships/hyperlink" Target="https://normativ.kontur.ru/document?moduleid=1&amp;documentid=393776" TargetMode="External"/><Relationship Id="rId43" Type="http://schemas.openxmlformats.org/officeDocument/2006/relationships/hyperlink" Target="https://normativ.kontur.ru/document?moduleid=1&amp;documentid=462385" TargetMode="External"/><Relationship Id="rId139" Type="http://schemas.openxmlformats.org/officeDocument/2006/relationships/hyperlink" Target="https://normativ.kontur.ru/document?moduleid=1&amp;documentid=485664" TargetMode="External"/><Relationship Id="rId290" Type="http://schemas.openxmlformats.org/officeDocument/2006/relationships/hyperlink" Target="https://normativ.kontur.ru/document?moduleid=1&amp;documentid=475789" TargetMode="External"/><Relationship Id="rId304" Type="http://schemas.openxmlformats.org/officeDocument/2006/relationships/hyperlink" Target="https://normativ.kontur.ru/document?moduleid=1&amp;documentid=485664" TargetMode="External"/><Relationship Id="rId346" Type="http://schemas.openxmlformats.org/officeDocument/2006/relationships/hyperlink" Target="https://normativ.kontur.ru/document?moduleid=1&amp;documentid=475789" TargetMode="External"/><Relationship Id="rId388" Type="http://schemas.openxmlformats.org/officeDocument/2006/relationships/hyperlink" Target="https://normativ.kontur.ru/document?moduleid=1&amp;documentid=485664" TargetMode="External"/><Relationship Id="rId85" Type="http://schemas.openxmlformats.org/officeDocument/2006/relationships/hyperlink" Target="https://normativ.kontur.ru/document?moduleId=1&amp;documentId=503450" TargetMode="External"/><Relationship Id="rId150" Type="http://schemas.openxmlformats.org/officeDocument/2006/relationships/hyperlink" Target="https://normativ.kontur.ru/document?moduleid=1&amp;documentid=485664" TargetMode="External"/><Relationship Id="rId192" Type="http://schemas.openxmlformats.org/officeDocument/2006/relationships/hyperlink" Target="https://normativ.kontur.ru/document?moduleid=1&amp;documentid=485664" TargetMode="External"/><Relationship Id="rId206" Type="http://schemas.openxmlformats.org/officeDocument/2006/relationships/hyperlink" Target="https://normativ.kontur.ru/document?moduleId=1&amp;documentId=503450" TargetMode="External"/><Relationship Id="rId413" Type="http://schemas.openxmlformats.org/officeDocument/2006/relationships/hyperlink" Target="https://normativ.kontur.ru/document?moduleid=1&amp;documentid=485664" TargetMode="External"/><Relationship Id="rId248" Type="http://schemas.openxmlformats.org/officeDocument/2006/relationships/hyperlink" Target="https://normativ.kontur.ru/document?moduleid=1&amp;documentid=455574" TargetMode="External"/><Relationship Id="rId455" Type="http://schemas.openxmlformats.org/officeDocument/2006/relationships/hyperlink" Target="https://normativ.kontur.ru/document?moduleid=1&amp;documentid=393776" TargetMode="External"/><Relationship Id="rId12" Type="http://schemas.openxmlformats.org/officeDocument/2006/relationships/hyperlink" Target="https://normativ.kontur.ru/document?moduleid=1&amp;documentid=453404" TargetMode="External"/><Relationship Id="rId108" Type="http://schemas.openxmlformats.org/officeDocument/2006/relationships/hyperlink" Target="https://normativ.kontur.ru/document?moduleId=1&amp;documentId=503450" TargetMode="External"/><Relationship Id="rId315" Type="http://schemas.openxmlformats.org/officeDocument/2006/relationships/hyperlink" Target="https://normativ.kontur.ru/document?moduleId=1&amp;documentId=503450" TargetMode="External"/><Relationship Id="rId357" Type="http://schemas.openxmlformats.org/officeDocument/2006/relationships/hyperlink" Target="https://normativ.kontur.ru/document?moduleid=1&amp;documentid=485664" TargetMode="External"/><Relationship Id="rId54" Type="http://schemas.openxmlformats.org/officeDocument/2006/relationships/hyperlink" Target="https://normativ.kontur.ru/document?moduleid=1&amp;documentid=439475" TargetMode="External"/><Relationship Id="rId96" Type="http://schemas.openxmlformats.org/officeDocument/2006/relationships/hyperlink" Target="https://normativ.kontur.ru/document?moduleid=1&amp;documentid=439475" TargetMode="External"/><Relationship Id="rId161" Type="http://schemas.openxmlformats.org/officeDocument/2006/relationships/hyperlink" Target="https://normativ.kontur.ru/document?moduleid=1&amp;documentid=393776" TargetMode="External"/><Relationship Id="rId217" Type="http://schemas.openxmlformats.org/officeDocument/2006/relationships/hyperlink" Target="https://normativ.kontur.ru/document?moduleid=1&amp;documentid=485664" TargetMode="External"/><Relationship Id="rId399" Type="http://schemas.openxmlformats.org/officeDocument/2006/relationships/hyperlink" Target="https://normativ.kontur.ru/document?moduleid=1&amp;documentid=485664" TargetMode="External"/><Relationship Id="rId259" Type="http://schemas.openxmlformats.org/officeDocument/2006/relationships/hyperlink" Target="https://normativ.kontur.ru/document?moduleid=1&amp;documentid=503639" TargetMode="External"/><Relationship Id="rId424" Type="http://schemas.openxmlformats.org/officeDocument/2006/relationships/hyperlink" Target="https://normativ.kontur.ru/document?moduleid=1&amp;documentid=393776" TargetMode="External"/><Relationship Id="rId466" Type="http://schemas.openxmlformats.org/officeDocument/2006/relationships/hyperlink" Target="https://normativ.kontur.ru/document?moduleId=1&amp;documentId=503450" TargetMode="External"/><Relationship Id="rId23" Type="http://schemas.openxmlformats.org/officeDocument/2006/relationships/hyperlink" Target="https://normativ.kontur.ru/document?moduleid=1&amp;documentid=439475" TargetMode="External"/><Relationship Id="rId119" Type="http://schemas.openxmlformats.org/officeDocument/2006/relationships/hyperlink" Target="https://normativ.kontur.ru/document?moduleid=1&amp;documentid=393776" TargetMode="External"/><Relationship Id="rId270" Type="http://schemas.openxmlformats.org/officeDocument/2006/relationships/hyperlink" Target="https://normativ.kontur.ru/document?moduleid=1&amp;documentid=393776" TargetMode="External"/><Relationship Id="rId326" Type="http://schemas.openxmlformats.org/officeDocument/2006/relationships/hyperlink" Target="https://normativ.kontur.ru/document?moduleid=1&amp;documentid=485664" TargetMode="External"/><Relationship Id="rId65" Type="http://schemas.openxmlformats.org/officeDocument/2006/relationships/hyperlink" Target="https://normativ.kontur.ru/document?moduleId=1&amp;documentId=503450" TargetMode="External"/><Relationship Id="rId130" Type="http://schemas.openxmlformats.org/officeDocument/2006/relationships/hyperlink" Target="https://normativ.kontur.ru/document?moduleid=1&amp;documentid=503639" TargetMode="External"/><Relationship Id="rId368" Type="http://schemas.openxmlformats.org/officeDocument/2006/relationships/hyperlink" Target="https://normativ.kontur.ru/document?moduleId=1&amp;documentId=503450" TargetMode="External"/><Relationship Id="rId172" Type="http://schemas.openxmlformats.org/officeDocument/2006/relationships/hyperlink" Target="https://normativ.kontur.ru/document?moduleid=1&amp;documentid=485664" TargetMode="External"/><Relationship Id="rId228" Type="http://schemas.openxmlformats.org/officeDocument/2006/relationships/hyperlink" Target="https://normativ.kontur.ru/document?moduleid=1&amp;documentid=466227" TargetMode="External"/><Relationship Id="rId435" Type="http://schemas.openxmlformats.org/officeDocument/2006/relationships/hyperlink" Target="https://normativ.kontur.ru/document?moduleId=1&amp;documentId=503450" TargetMode="External"/><Relationship Id="rId477" Type="http://schemas.openxmlformats.org/officeDocument/2006/relationships/hyperlink" Target="https://normativ.kontur.ru/document?moduleid=1&amp;documentid=393776" TargetMode="External"/><Relationship Id="rId281" Type="http://schemas.openxmlformats.org/officeDocument/2006/relationships/hyperlink" Target="https://normativ.kontur.ru/document?moduleId=1&amp;documentId=503450" TargetMode="External"/><Relationship Id="rId337" Type="http://schemas.openxmlformats.org/officeDocument/2006/relationships/hyperlink" Target="https://normativ.kontur.ru/document?moduleid=1&amp;documentid=503639" TargetMode="External"/><Relationship Id="rId34" Type="http://schemas.openxmlformats.org/officeDocument/2006/relationships/hyperlink" Target="https://normativ.kontur.ru/document?moduleid=1&amp;documentid=439475" TargetMode="External"/><Relationship Id="rId76" Type="http://schemas.openxmlformats.org/officeDocument/2006/relationships/hyperlink" Target="https://normativ.kontur.ru/document?moduleid=1&amp;documentid=439475" TargetMode="External"/><Relationship Id="rId141" Type="http://schemas.openxmlformats.org/officeDocument/2006/relationships/hyperlink" Target="https://normativ.kontur.ru/document?moduleid=1&amp;documentid=485664" TargetMode="External"/><Relationship Id="rId379" Type="http://schemas.openxmlformats.org/officeDocument/2006/relationships/hyperlink" Target="https://normativ.kontur.ru/document?moduleid=1&amp;documentid=393776" TargetMode="External"/><Relationship Id="rId7" Type="http://schemas.openxmlformats.org/officeDocument/2006/relationships/hyperlink" Target="https://normativ.kontur.ru/document?moduleid=1&amp;documentid=427548" TargetMode="External"/><Relationship Id="rId183" Type="http://schemas.openxmlformats.org/officeDocument/2006/relationships/hyperlink" Target="https://normativ.kontur.ru/document?moduleid=1&amp;documentid=393776" TargetMode="External"/><Relationship Id="rId239" Type="http://schemas.openxmlformats.org/officeDocument/2006/relationships/hyperlink" Target="https://normativ.kontur.ru/document?moduleid=1&amp;documentid=466227" TargetMode="External"/><Relationship Id="rId390" Type="http://schemas.openxmlformats.org/officeDocument/2006/relationships/hyperlink" Target="https://normativ.kontur.ru/document?moduleid=1&amp;documentid=503639" TargetMode="External"/><Relationship Id="rId404" Type="http://schemas.openxmlformats.org/officeDocument/2006/relationships/hyperlink" Target="https://normativ.kontur.ru/document?moduleid=1&amp;documentid=393776" TargetMode="External"/><Relationship Id="rId446" Type="http://schemas.openxmlformats.org/officeDocument/2006/relationships/hyperlink" Target="https://normativ.kontur.ru/document?moduleId=1&amp;documentId=503450" TargetMode="External"/><Relationship Id="rId250" Type="http://schemas.openxmlformats.org/officeDocument/2006/relationships/hyperlink" Target="https://normativ.kontur.ru/document?moduleId=1&amp;documentId=503450" TargetMode="External"/><Relationship Id="rId292" Type="http://schemas.openxmlformats.org/officeDocument/2006/relationships/hyperlink" Target="https://normativ.kontur.ru/document?moduleid=1&amp;documentid=503639" TargetMode="External"/><Relationship Id="rId306" Type="http://schemas.openxmlformats.org/officeDocument/2006/relationships/hyperlink" Target="https://normativ.kontur.ru/document?moduleId=1&amp;documentId=503450" TargetMode="External"/><Relationship Id="rId45" Type="http://schemas.openxmlformats.org/officeDocument/2006/relationships/hyperlink" Target="https://normativ.kontur.ru/document?moduleid=1&amp;documentid=503639" TargetMode="External"/><Relationship Id="rId87" Type="http://schemas.openxmlformats.org/officeDocument/2006/relationships/hyperlink" Target="https://normativ.kontur.ru/document?moduleId=1&amp;documentId=503450" TargetMode="External"/><Relationship Id="rId110" Type="http://schemas.openxmlformats.org/officeDocument/2006/relationships/hyperlink" Target="https://normativ.kontur.ru/document?moduleid=1&amp;documentid=375037" TargetMode="External"/><Relationship Id="rId348" Type="http://schemas.openxmlformats.org/officeDocument/2006/relationships/hyperlink" Target="https://normativ.kontur.ru/document?moduleid=1&amp;documentid=503639" TargetMode="External"/><Relationship Id="rId152" Type="http://schemas.openxmlformats.org/officeDocument/2006/relationships/hyperlink" Target="https://normativ.kontur.ru/document?moduleId=1&amp;documentId=503450" TargetMode="External"/><Relationship Id="rId194" Type="http://schemas.openxmlformats.org/officeDocument/2006/relationships/hyperlink" Target="https://normativ.kontur.ru/document?moduleId=1&amp;documentId=503450" TargetMode="External"/><Relationship Id="rId208" Type="http://schemas.openxmlformats.org/officeDocument/2006/relationships/hyperlink" Target="https://normativ.kontur.ru/document?moduleid=1&amp;documentid=503639" TargetMode="External"/><Relationship Id="rId415" Type="http://schemas.openxmlformats.org/officeDocument/2006/relationships/hyperlink" Target="https://normativ.kontur.ru/document?moduleId=1&amp;documentId=503450" TargetMode="External"/><Relationship Id="rId457" Type="http://schemas.openxmlformats.org/officeDocument/2006/relationships/hyperlink" Target="https://normativ.kontur.ru/document?moduleid=1&amp;documentid=485591" TargetMode="External"/><Relationship Id="rId261" Type="http://schemas.openxmlformats.org/officeDocument/2006/relationships/hyperlink" Target="https://normativ.kontur.ru/document?moduleid=1&amp;documentid=503639" TargetMode="External"/><Relationship Id="rId14" Type="http://schemas.openxmlformats.org/officeDocument/2006/relationships/hyperlink" Target="https://normativ.kontur.ru/document?moduleid=1&amp;documentid=462479" TargetMode="External"/><Relationship Id="rId56" Type="http://schemas.openxmlformats.org/officeDocument/2006/relationships/hyperlink" Target="https://normativ.kontur.ru/document?moduleid=1&amp;documentid=439475" TargetMode="External"/><Relationship Id="rId317" Type="http://schemas.openxmlformats.org/officeDocument/2006/relationships/hyperlink" Target="https://normativ.kontur.ru/document?moduleid=1&amp;documentid=485664" TargetMode="External"/><Relationship Id="rId359" Type="http://schemas.openxmlformats.org/officeDocument/2006/relationships/hyperlink" Target="https://normativ.kontur.ru/document?moduleId=1&amp;documentId=503450" TargetMode="External"/><Relationship Id="rId98" Type="http://schemas.openxmlformats.org/officeDocument/2006/relationships/hyperlink" Target="https://normativ.kontur.ru/document?moduleid=1&amp;documentid=485664" TargetMode="External"/><Relationship Id="rId121" Type="http://schemas.openxmlformats.org/officeDocument/2006/relationships/hyperlink" Target="https://normativ.kontur.ru/document?moduleid=1&amp;documentid=485664" TargetMode="External"/><Relationship Id="rId163" Type="http://schemas.openxmlformats.org/officeDocument/2006/relationships/hyperlink" Target="https://normativ.kontur.ru/document?moduleid=1&amp;documentid=393776" TargetMode="External"/><Relationship Id="rId219" Type="http://schemas.openxmlformats.org/officeDocument/2006/relationships/hyperlink" Target="https://normativ.kontur.ru/document?moduleid=1&amp;documentid=485664" TargetMode="External"/><Relationship Id="rId370" Type="http://schemas.openxmlformats.org/officeDocument/2006/relationships/hyperlink" Target="https://normativ.kontur.ru/document?moduleid=1&amp;documentid=502760" TargetMode="External"/><Relationship Id="rId426" Type="http://schemas.openxmlformats.org/officeDocument/2006/relationships/hyperlink" Target="https://normativ.kontur.ru/document?moduleid=1&amp;documentid=393776" TargetMode="External"/><Relationship Id="rId230" Type="http://schemas.openxmlformats.org/officeDocument/2006/relationships/hyperlink" Target="https://normativ.kontur.ru/document?moduleid=1&amp;documentid=466227" TargetMode="External"/><Relationship Id="rId468" Type="http://schemas.openxmlformats.org/officeDocument/2006/relationships/hyperlink" Target="https://normativ.kontur.ru/document?moduleid=1&amp;documentid=393776" TargetMode="External"/><Relationship Id="rId25" Type="http://schemas.openxmlformats.org/officeDocument/2006/relationships/hyperlink" Target="https://normativ.kontur.ru/document?moduleId=1&amp;documentId=503450" TargetMode="External"/><Relationship Id="rId67" Type="http://schemas.openxmlformats.org/officeDocument/2006/relationships/hyperlink" Target="https://normativ.kontur.ru/document?moduleId=1&amp;documentId=503450" TargetMode="External"/><Relationship Id="rId272" Type="http://schemas.openxmlformats.org/officeDocument/2006/relationships/hyperlink" Target="https://normativ.kontur.ru/document?moduleid=1&amp;documentid=485664" TargetMode="External"/><Relationship Id="rId328" Type="http://schemas.openxmlformats.org/officeDocument/2006/relationships/hyperlink" Target="https://normativ.kontur.ru/document?moduleId=1&amp;documentId=503450" TargetMode="External"/><Relationship Id="rId132" Type="http://schemas.openxmlformats.org/officeDocument/2006/relationships/hyperlink" Target="https://normativ.kontur.ru/document?moduleid=1&amp;documentid=503639" TargetMode="External"/><Relationship Id="rId174" Type="http://schemas.openxmlformats.org/officeDocument/2006/relationships/hyperlink" Target="https://normativ.kontur.ru/document?moduleid=1&amp;documentid=485664" TargetMode="External"/><Relationship Id="rId381" Type="http://schemas.openxmlformats.org/officeDocument/2006/relationships/hyperlink" Target="https://normativ.kontur.ru/document?moduleid=1&amp;documentid=393776" TargetMode="External"/><Relationship Id="rId241" Type="http://schemas.openxmlformats.org/officeDocument/2006/relationships/hyperlink" Target="https://normativ.kontur.ru/document?moduleid=1&amp;documentid=466227" TargetMode="External"/><Relationship Id="rId437" Type="http://schemas.openxmlformats.org/officeDocument/2006/relationships/hyperlink" Target="https://normativ.kontur.ru/document?moduleId=1&amp;documentId=503450" TargetMode="External"/><Relationship Id="rId479" Type="http://schemas.openxmlformats.org/officeDocument/2006/relationships/theme" Target="theme/theme1.xml"/><Relationship Id="rId36" Type="http://schemas.openxmlformats.org/officeDocument/2006/relationships/hyperlink" Target="https://normativ.kontur.ru/document?moduleid=1&amp;documentid=485659" TargetMode="External"/><Relationship Id="rId283" Type="http://schemas.openxmlformats.org/officeDocument/2006/relationships/hyperlink" Target="https://normativ.kontur.ru/document?moduleId=1&amp;documentId=503450" TargetMode="External"/><Relationship Id="rId339" Type="http://schemas.openxmlformats.org/officeDocument/2006/relationships/hyperlink" Target="https://normativ.kontur.ru/document?moduleid=1&amp;documentid=485664" TargetMode="External"/><Relationship Id="rId78" Type="http://schemas.openxmlformats.org/officeDocument/2006/relationships/hyperlink" Target="https://normativ.kontur.ru/document?moduleid=1&amp;documentid=439475" TargetMode="External"/><Relationship Id="rId101" Type="http://schemas.openxmlformats.org/officeDocument/2006/relationships/hyperlink" Target="https://normativ.kontur.ru/document?moduleid=1&amp;documentid=485664" TargetMode="External"/><Relationship Id="rId143" Type="http://schemas.openxmlformats.org/officeDocument/2006/relationships/hyperlink" Target="https://normativ.kontur.ru/document?moduleid=1&amp;documentid=485664" TargetMode="External"/><Relationship Id="rId185" Type="http://schemas.openxmlformats.org/officeDocument/2006/relationships/hyperlink" Target="https://normativ.kontur.ru/document?moduleid=1&amp;documentid=503639" TargetMode="External"/><Relationship Id="rId350" Type="http://schemas.openxmlformats.org/officeDocument/2006/relationships/hyperlink" Target="https://normativ.kontur.ru/document?moduleid=1&amp;documentid=485664" TargetMode="External"/><Relationship Id="rId406" Type="http://schemas.openxmlformats.org/officeDocument/2006/relationships/hyperlink" Target="https://normativ.kontur.ru/document?moduleid=1&amp;documentid=485664" TargetMode="External"/><Relationship Id="rId9" Type="http://schemas.openxmlformats.org/officeDocument/2006/relationships/hyperlink" Target="https://normativ.kontur.ru/document?moduleid=1&amp;documentid=437525" TargetMode="External"/><Relationship Id="rId210" Type="http://schemas.openxmlformats.org/officeDocument/2006/relationships/hyperlink" Target="https://normativ.kontur.ru/document?moduleid=1&amp;documentid=393776" TargetMode="External"/><Relationship Id="rId392" Type="http://schemas.openxmlformats.org/officeDocument/2006/relationships/hyperlink" Target="https://normativ.kontur.ru/document?moduleid=1&amp;documentid=475789" TargetMode="External"/><Relationship Id="rId448" Type="http://schemas.openxmlformats.org/officeDocument/2006/relationships/hyperlink" Target="https://normativ.kontur.ru/document?moduleId=1&amp;documentId=503450" TargetMode="External"/><Relationship Id="rId252" Type="http://schemas.openxmlformats.org/officeDocument/2006/relationships/hyperlink" Target="https://normativ.kontur.ru/document?moduleid=1&amp;documentid=503639" TargetMode="External"/><Relationship Id="rId294" Type="http://schemas.openxmlformats.org/officeDocument/2006/relationships/hyperlink" Target="https://normativ.kontur.ru/document?moduleid=1&amp;documentid=393776" TargetMode="External"/><Relationship Id="rId308" Type="http://schemas.openxmlformats.org/officeDocument/2006/relationships/hyperlink" Target="https://normativ.kontur.ru/document?moduleid=1&amp;documentid=393776" TargetMode="External"/><Relationship Id="rId47" Type="http://schemas.openxmlformats.org/officeDocument/2006/relationships/hyperlink" Target="https://normativ.kontur.ru/document?moduleid=1&amp;documentid=439475" TargetMode="External"/><Relationship Id="rId89" Type="http://schemas.openxmlformats.org/officeDocument/2006/relationships/hyperlink" Target="https://normativ.kontur.ru/document?moduleid=1&amp;documentid=439475" TargetMode="External"/><Relationship Id="rId112" Type="http://schemas.openxmlformats.org/officeDocument/2006/relationships/hyperlink" Target="https://normativ.kontur.ru/document?moduleId=1&amp;documentId=503450" TargetMode="External"/><Relationship Id="rId154" Type="http://schemas.openxmlformats.org/officeDocument/2006/relationships/hyperlink" Target="https://normativ.kontur.ru/document?moduleid=1&amp;documentid=393776" TargetMode="External"/><Relationship Id="rId361" Type="http://schemas.openxmlformats.org/officeDocument/2006/relationships/hyperlink" Target="https://normativ.kontur.ru/document?moduleId=1&amp;documentId=503450" TargetMode="External"/><Relationship Id="rId196" Type="http://schemas.openxmlformats.org/officeDocument/2006/relationships/hyperlink" Target="https://normativ.kontur.ru/document?moduleid=1&amp;documentid=485664" TargetMode="External"/><Relationship Id="rId417" Type="http://schemas.openxmlformats.org/officeDocument/2006/relationships/hyperlink" Target="https://normativ.kontur.ru/document?moduleid=1&amp;documentid=485664" TargetMode="External"/><Relationship Id="rId459" Type="http://schemas.openxmlformats.org/officeDocument/2006/relationships/hyperlink" Target="https://normativ.kontur.ru/document?moduleid=1&amp;documentid=393776" TargetMode="External"/><Relationship Id="rId16" Type="http://schemas.openxmlformats.org/officeDocument/2006/relationships/hyperlink" Target="https://normativ.kontur.ru/document?moduleid=1&amp;documentid=475789" TargetMode="External"/><Relationship Id="rId221" Type="http://schemas.openxmlformats.org/officeDocument/2006/relationships/hyperlink" Target="https://normativ.kontur.ru/document?moduleid=1&amp;documentid=485664" TargetMode="External"/><Relationship Id="rId263" Type="http://schemas.openxmlformats.org/officeDocument/2006/relationships/hyperlink" Target="https://normativ.kontur.ru/document?moduleid=1&amp;documentid=485664" TargetMode="External"/><Relationship Id="rId319" Type="http://schemas.openxmlformats.org/officeDocument/2006/relationships/hyperlink" Target="https://normativ.kontur.ru/document?moduleid=1&amp;documentid=485664" TargetMode="External"/><Relationship Id="rId470" Type="http://schemas.openxmlformats.org/officeDocument/2006/relationships/hyperlink" Target="https://normativ.kontur.ru/document?moduleid=1&amp;documentid=462479" TargetMode="External"/><Relationship Id="rId58" Type="http://schemas.openxmlformats.org/officeDocument/2006/relationships/hyperlink" Target="https://normativ.kontur.ru/document?moduleid=1&amp;documentid=485664" TargetMode="External"/><Relationship Id="rId123" Type="http://schemas.openxmlformats.org/officeDocument/2006/relationships/hyperlink" Target="https://normativ.kontur.ru/document?moduleid=1&amp;documentid=393776" TargetMode="External"/><Relationship Id="rId330" Type="http://schemas.openxmlformats.org/officeDocument/2006/relationships/hyperlink" Target="https://normativ.kontur.ru/document?moduleId=1&amp;documentId=503450" TargetMode="External"/><Relationship Id="rId165" Type="http://schemas.openxmlformats.org/officeDocument/2006/relationships/hyperlink" Target="https://normativ.kontur.ru/document?moduleid=1&amp;documentid=393776" TargetMode="External"/><Relationship Id="rId372" Type="http://schemas.openxmlformats.org/officeDocument/2006/relationships/hyperlink" Target="https://normativ.kontur.ru/document?moduleid=1&amp;documentid=503639" TargetMode="External"/><Relationship Id="rId428" Type="http://schemas.openxmlformats.org/officeDocument/2006/relationships/hyperlink" Target="https://normativ.kontur.ru/document?moduleid=1&amp;documentid=485664" TargetMode="External"/><Relationship Id="rId232" Type="http://schemas.openxmlformats.org/officeDocument/2006/relationships/hyperlink" Target="https://normativ.kontur.ru/document?moduleid=1&amp;documentid=466227" TargetMode="External"/><Relationship Id="rId274" Type="http://schemas.openxmlformats.org/officeDocument/2006/relationships/hyperlink" Target="https://normativ.kontur.ru/document?moduleid=1&amp;documentid=485664" TargetMode="External"/><Relationship Id="rId27" Type="http://schemas.openxmlformats.org/officeDocument/2006/relationships/hyperlink" Target="https://normativ.kontur.ru/document?moduleid=1&amp;documentid=439475" TargetMode="External"/><Relationship Id="rId69" Type="http://schemas.openxmlformats.org/officeDocument/2006/relationships/hyperlink" Target="https://normativ.kontur.ru/document?moduleid=1&amp;documentid=439475" TargetMode="External"/><Relationship Id="rId134" Type="http://schemas.openxmlformats.org/officeDocument/2006/relationships/hyperlink" Target="https://normativ.kontur.ru/document?moduleid=1&amp;documentid=503639" TargetMode="External"/><Relationship Id="rId80" Type="http://schemas.openxmlformats.org/officeDocument/2006/relationships/hyperlink" Target="https://normativ.kontur.ru/document?moduleid=1&amp;documentid=439475" TargetMode="External"/><Relationship Id="rId176" Type="http://schemas.openxmlformats.org/officeDocument/2006/relationships/hyperlink" Target="https://normativ.kontur.ru/document?moduleid=1&amp;documentid=393776" TargetMode="External"/><Relationship Id="rId341" Type="http://schemas.openxmlformats.org/officeDocument/2006/relationships/hyperlink" Target="https://normativ.kontur.ru/document?moduleId=1&amp;documentId=503450" TargetMode="External"/><Relationship Id="rId383" Type="http://schemas.openxmlformats.org/officeDocument/2006/relationships/hyperlink" Target="https://normativ.kontur.ru/document?moduleid=1&amp;documentid=503639" TargetMode="External"/><Relationship Id="rId439" Type="http://schemas.openxmlformats.org/officeDocument/2006/relationships/hyperlink" Target="https://normativ.kontur.ru/document?moduleid=1&amp;documentid=485664" TargetMode="External"/><Relationship Id="rId201" Type="http://schemas.openxmlformats.org/officeDocument/2006/relationships/hyperlink" Target="https://normativ.kontur.ru/document?moduleid=1&amp;documentid=503639" TargetMode="External"/><Relationship Id="rId243" Type="http://schemas.openxmlformats.org/officeDocument/2006/relationships/hyperlink" Target="https://normativ.kontur.ru/document?moduleid=1&amp;documentid=485664" TargetMode="External"/><Relationship Id="rId285" Type="http://schemas.openxmlformats.org/officeDocument/2006/relationships/hyperlink" Target="https://normativ.kontur.ru/document?moduleid=1&amp;documentid=393776" TargetMode="External"/><Relationship Id="rId450" Type="http://schemas.openxmlformats.org/officeDocument/2006/relationships/hyperlink" Target="https://normativ.kontur.ru/document?moduleid=1&amp;documentid=457914" TargetMode="External"/><Relationship Id="rId38" Type="http://schemas.openxmlformats.org/officeDocument/2006/relationships/hyperlink" Target="https://normativ.kontur.ru/document?moduleid=1&amp;documentid=437525" TargetMode="External"/><Relationship Id="rId103" Type="http://schemas.openxmlformats.org/officeDocument/2006/relationships/hyperlink" Target="https://normativ.kontur.ru/document?moduleid=1&amp;documentid=485664" TargetMode="External"/><Relationship Id="rId310" Type="http://schemas.openxmlformats.org/officeDocument/2006/relationships/hyperlink" Target="https://normativ.kontur.ru/document?moduleid=1&amp;documentid=485664" TargetMode="External"/><Relationship Id="rId91" Type="http://schemas.openxmlformats.org/officeDocument/2006/relationships/hyperlink" Target="https://normativ.kontur.ru/document?moduleid=1&amp;documentid=439475" TargetMode="External"/><Relationship Id="rId145" Type="http://schemas.openxmlformats.org/officeDocument/2006/relationships/hyperlink" Target="https://normativ.kontur.ru/document?moduleid=1&amp;documentid=485664" TargetMode="External"/><Relationship Id="rId187" Type="http://schemas.openxmlformats.org/officeDocument/2006/relationships/hyperlink" Target="https://normativ.kontur.ru/document?moduleid=1&amp;documentid=503639" TargetMode="External"/><Relationship Id="rId352" Type="http://schemas.openxmlformats.org/officeDocument/2006/relationships/hyperlink" Target="https://normativ.kontur.ru/document?moduleId=1&amp;documentId=503450" TargetMode="External"/><Relationship Id="rId394" Type="http://schemas.openxmlformats.org/officeDocument/2006/relationships/hyperlink" Target="https://normativ.kontur.ru/document?moduleid=1&amp;documentid=485664" TargetMode="External"/><Relationship Id="rId408" Type="http://schemas.openxmlformats.org/officeDocument/2006/relationships/hyperlink" Target="https://normativ.kontur.ru/document?moduleid=1&amp;documentid=485664" TargetMode="External"/><Relationship Id="rId212" Type="http://schemas.openxmlformats.org/officeDocument/2006/relationships/hyperlink" Target="https://normativ.kontur.ru/document?moduleid=1&amp;documentid=393776" TargetMode="External"/><Relationship Id="rId254" Type="http://schemas.openxmlformats.org/officeDocument/2006/relationships/hyperlink" Target="https://normativ.kontur.ru/document?moduleid=1&amp;documentid=486317" TargetMode="External"/><Relationship Id="rId49" Type="http://schemas.openxmlformats.org/officeDocument/2006/relationships/hyperlink" Target="https://normativ.kontur.ru/document?moduleid=1&amp;documentid=435446" TargetMode="External"/><Relationship Id="rId114" Type="http://schemas.openxmlformats.org/officeDocument/2006/relationships/hyperlink" Target="https://normativ.kontur.ru/document?moduleid=1&amp;documentid=485664" TargetMode="External"/><Relationship Id="rId296" Type="http://schemas.openxmlformats.org/officeDocument/2006/relationships/hyperlink" Target="https://normativ.kontur.ru/document?moduleid=1&amp;documentid=503639" TargetMode="External"/><Relationship Id="rId461" Type="http://schemas.openxmlformats.org/officeDocument/2006/relationships/hyperlink" Target="https://normativ.kontur.ru/document?moduleid=1&amp;documentid=393776" TargetMode="External"/><Relationship Id="rId60" Type="http://schemas.openxmlformats.org/officeDocument/2006/relationships/hyperlink" Target="https://normativ.kontur.ru/document?moduleid=1&amp;documentid=439475" TargetMode="External"/><Relationship Id="rId156" Type="http://schemas.openxmlformats.org/officeDocument/2006/relationships/hyperlink" Target="https://normativ.kontur.ru/document?moduleid=1&amp;documentid=393776" TargetMode="External"/><Relationship Id="rId198" Type="http://schemas.openxmlformats.org/officeDocument/2006/relationships/hyperlink" Target="https://normativ.kontur.ru/document?moduleid=1&amp;documentid=485591" TargetMode="External"/><Relationship Id="rId321" Type="http://schemas.openxmlformats.org/officeDocument/2006/relationships/hyperlink" Target="https://normativ.kontur.ru/document?moduleId=1&amp;documentId=503450" TargetMode="External"/><Relationship Id="rId363" Type="http://schemas.openxmlformats.org/officeDocument/2006/relationships/hyperlink" Target="https://normativ.kontur.ru/document?moduleId=1&amp;documentId=503450" TargetMode="External"/><Relationship Id="rId419" Type="http://schemas.openxmlformats.org/officeDocument/2006/relationships/hyperlink" Target="https://normativ.kontur.ru/document?moduleId=1&amp;documentId=503450" TargetMode="External"/><Relationship Id="rId223" Type="http://schemas.openxmlformats.org/officeDocument/2006/relationships/hyperlink" Target="https://normativ.kontur.ru/document?moduleId=1&amp;documentId=503450" TargetMode="External"/><Relationship Id="rId430" Type="http://schemas.openxmlformats.org/officeDocument/2006/relationships/hyperlink" Target="https://normativ.kontur.ru/document?moduleid=1&amp;documentid=503639" TargetMode="External"/><Relationship Id="rId18" Type="http://schemas.openxmlformats.org/officeDocument/2006/relationships/hyperlink" Target="https://normativ.kontur.ru/document?moduleid=1&amp;documentid=485659" TargetMode="External"/><Relationship Id="rId265" Type="http://schemas.openxmlformats.org/officeDocument/2006/relationships/hyperlink" Target="https://normativ.kontur.ru/document?moduleid=1&amp;documentid=393776" TargetMode="External"/><Relationship Id="rId472" Type="http://schemas.openxmlformats.org/officeDocument/2006/relationships/hyperlink" Target="https://normativ.kontur.ru/document?moduleId=1&amp;documentId=503450" TargetMode="External"/><Relationship Id="rId125" Type="http://schemas.openxmlformats.org/officeDocument/2006/relationships/hyperlink" Target="https://normativ.kontur.ru/document?moduleid=1&amp;documentid=485664" TargetMode="External"/><Relationship Id="rId167" Type="http://schemas.openxmlformats.org/officeDocument/2006/relationships/hyperlink" Target="https://normativ.kontur.ru/document?moduleid=1&amp;documentid=485664" TargetMode="External"/><Relationship Id="rId332" Type="http://schemas.openxmlformats.org/officeDocument/2006/relationships/hyperlink" Target="https://normativ.kontur.ru/document?moduleId=1&amp;documentId=503450" TargetMode="External"/><Relationship Id="rId374" Type="http://schemas.openxmlformats.org/officeDocument/2006/relationships/hyperlink" Target="https://normativ.kontur.ru/document?moduleid=1&amp;documentid=393776" TargetMode="External"/><Relationship Id="rId71" Type="http://schemas.openxmlformats.org/officeDocument/2006/relationships/hyperlink" Target="https://normativ.kontur.ru/document?moduleid=1&amp;documentid=439475" TargetMode="External"/><Relationship Id="rId234" Type="http://schemas.openxmlformats.org/officeDocument/2006/relationships/hyperlink" Target="https://normativ.kontur.ru/document?moduleid=1&amp;documentid=4662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45758" TargetMode="External"/><Relationship Id="rId276" Type="http://schemas.openxmlformats.org/officeDocument/2006/relationships/hyperlink" Target="https://normativ.kontur.ru/document?moduleId=1&amp;documentId=503450" TargetMode="External"/><Relationship Id="rId441" Type="http://schemas.openxmlformats.org/officeDocument/2006/relationships/hyperlink" Target="https://normativ.kontur.ru/document?moduleId=1&amp;documentId=503450" TargetMode="External"/><Relationship Id="rId40" Type="http://schemas.openxmlformats.org/officeDocument/2006/relationships/hyperlink" Target="https://normativ.kontur.ru/document?moduleid=1&amp;documentid=439475" TargetMode="External"/><Relationship Id="rId136" Type="http://schemas.openxmlformats.org/officeDocument/2006/relationships/hyperlink" Target="https://normativ.kontur.ru/document?moduleid=1&amp;documentid=393776" TargetMode="External"/><Relationship Id="rId178" Type="http://schemas.openxmlformats.org/officeDocument/2006/relationships/hyperlink" Target="https://normativ.kontur.ru/document?moduleid=1&amp;documentid=485664" TargetMode="External"/><Relationship Id="rId301" Type="http://schemas.openxmlformats.org/officeDocument/2006/relationships/hyperlink" Target="https://normativ.kontur.ru/document?moduleId=1&amp;documentId=503450" TargetMode="External"/><Relationship Id="rId343" Type="http://schemas.openxmlformats.org/officeDocument/2006/relationships/hyperlink" Target="https://normativ.kontur.ru/document?moduleId=1&amp;documentId=503450" TargetMode="External"/><Relationship Id="rId82" Type="http://schemas.openxmlformats.org/officeDocument/2006/relationships/hyperlink" Target="https://normativ.kontur.ru/document?moduleId=1&amp;documentId=503450" TargetMode="External"/><Relationship Id="rId203" Type="http://schemas.openxmlformats.org/officeDocument/2006/relationships/hyperlink" Target="https://normativ.kontur.ru/document?moduleId=1&amp;documentId=503450" TargetMode="External"/><Relationship Id="rId385" Type="http://schemas.openxmlformats.org/officeDocument/2006/relationships/hyperlink" Target="https://normativ.kontur.ru/document?moduleId=1&amp;documentId=503450" TargetMode="External"/><Relationship Id="rId245" Type="http://schemas.openxmlformats.org/officeDocument/2006/relationships/hyperlink" Target="https://normativ.kontur.ru/document?moduleid=1&amp;documentid=485664" TargetMode="External"/><Relationship Id="rId287" Type="http://schemas.openxmlformats.org/officeDocument/2006/relationships/hyperlink" Target="https://normativ.kontur.ru/document?moduleid=1&amp;documentid=485664" TargetMode="External"/><Relationship Id="rId410" Type="http://schemas.openxmlformats.org/officeDocument/2006/relationships/hyperlink" Target="https://normativ.kontur.ru/document?moduleid=1&amp;documentid=393776" TargetMode="External"/><Relationship Id="rId452" Type="http://schemas.openxmlformats.org/officeDocument/2006/relationships/hyperlink" Target="https://normativ.kontur.ru/document?moduleid=1&amp;documentid=393776" TargetMode="External"/><Relationship Id="rId105" Type="http://schemas.openxmlformats.org/officeDocument/2006/relationships/hyperlink" Target="https://normativ.kontur.ru/document?moduleid=1&amp;documentid=503639" TargetMode="External"/><Relationship Id="rId147" Type="http://schemas.openxmlformats.org/officeDocument/2006/relationships/hyperlink" Target="https://normativ.kontur.ru/document?moduleId=1&amp;documentId=503450" TargetMode="External"/><Relationship Id="rId312" Type="http://schemas.openxmlformats.org/officeDocument/2006/relationships/hyperlink" Target="https://normativ.kontur.ru/document?moduleId=1&amp;documentId=503450" TargetMode="External"/><Relationship Id="rId354" Type="http://schemas.openxmlformats.org/officeDocument/2006/relationships/hyperlink" Target="https://normativ.kontur.ru/document?moduleId=1&amp;documentId=503450" TargetMode="External"/><Relationship Id="rId51" Type="http://schemas.openxmlformats.org/officeDocument/2006/relationships/hyperlink" Target="https://normativ.kontur.ru/document?moduleid=1&amp;documentid=439475" TargetMode="External"/><Relationship Id="rId72" Type="http://schemas.openxmlformats.org/officeDocument/2006/relationships/hyperlink" Target="https://normativ.kontur.ru/document?moduleid=1&amp;documentid=439475" TargetMode="External"/><Relationship Id="rId93" Type="http://schemas.openxmlformats.org/officeDocument/2006/relationships/hyperlink" Target="https://normativ.kontur.ru/document?moduleid=1&amp;documentid=439475" TargetMode="External"/><Relationship Id="rId189" Type="http://schemas.openxmlformats.org/officeDocument/2006/relationships/hyperlink" Target="https://normativ.kontur.ru/document?moduleid=1&amp;documentid=485664" TargetMode="External"/><Relationship Id="rId375" Type="http://schemas.openxmlformats.org/officeDocument/2006/relationships/hyperlink" Target="https://normativ.kontur.ru/document?moduleId=1&amp;documentId=503450" TargetMode="External"/><Relationship Id="rId396" Type="http://schemas.openxmlformats.org/officeDocument/2006/relationships/hyperlink" Target="https://normativ.kontur.ru/document?moduleid=1&amp;documentid=48566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412658" TargetMode="External"/><Relationship Id="rId235" Type="http://schemas.openxmlformats.org/officeDocument/2006/relationships/hyperlink" Target="https://normativ.kontur.ru/document?moduleid=1&amp;documentid=466227" TargetMode="External"/><Relationship Id="rId256" Type="http://schemas.openxmlformats.org/officeDocument/2006/relationships/hyperlink" Target="https://normativ.kontur.ru/document?moduleid=1&amp;documentid=503639" TargetMode="External"/><Relationship Id="rId277" Type="http://schemas.openxmlformats.org/officeDocument/2006/relationships/hyperlink" Target="https://normativ.kontur.ru/document?moduleId=1&amp;documentId=503450" TargetMode="External"/><Relationship Id="rId298" Type="http://schemas.openxmlformats.org/officeDocument/2006/relationships/hyperlink" Target="https://normativ.kontur.ru/document?moduleId=1&amp;documentId=503450" TargetMode="External"/><Relationship Id="rId400" Type="http://schemas.openxmlformats.org/officeDocument/2006/relationships/hyperlink" Target="https://normativ.kontur.ru/document?moduleid=1&amp;documentid=485664" TargetMode="External"/><Relationship Id="rId421" Type="http://schemas.openxmlformats.org/officeDocument/2006/relationships/hyperlink" Target="https://normativ.kontur.ru/document?moduleid=1&amp;documentid=485664" TargetMode="External"/><Relationship Id="rId442" Type="http://schemas.openxmlformats.org/officeDocument/2006/relationships/hyperlink" Target="https://normativ.kontur.ru/document?moduleId=1&amp;documentId=503450" TargetMode="External"/><Relationship Id="rId463" Type="http://schemas.openxmlformats.org/officeDocument/2006/relationships/hyperlink" Target="https://normativ.kontur.ru/document?moduleid=1&amp;documentid=393776" TargetMode="External"/><Relationship Id="rId116" Type="http://schemas.openxmlformats.org/officeDocument/2006/relationships/hyperlink" Target="https://normativ.kontur.ru/document?moduleid=1&amp;documentid=503593" TargetMode="External"/><Relationship Id="rId137" Type="http://schemas.openxmlformats.org/officeDocument/2006/relationships/hyperlink" Target="https://normativ.kontur.ru/document?moduleid=1&amp;documentid=485664" TargetMode="External"/><Relationship Id="rId158" Type="http://schemas.openxmlformats.org/officeDocument/2006/relationships/hyperlink" Target="https://normativ.kontur.ru/document?moduleid=1&amp;documentid=393776" TargetMode="External"/><Relationship Id="rId302" Type="http://schemas.openxmlformats.org/officeDocument/2006/relationships/hyperlink" Target="https://normativ.kontur.ru/document?moduleId=1&amp;documentId=503450" TargetMode="External"/><Relationship Id="rId323" Type="http://schemas.openxmlformats.org/officeDocument/2006/relationships/hyperlink" Target="https://normativ.kontur.ru/document?moduleId=1&amp;documentId=503450" TargetMode="External"/><Relationship Id="rId344" Type="http://schemas.openxmlformats.org/officeDocument/2006/relationships/hyperlink" Target="https://normativ.kontur.ru/document?moduleId=1&amp;documentId=503450" TargetMode="External"/><Relationship Id="rId20" Type="http://schemas.openxmlformats.org/officeDocument/2006/relationships/hyperlink" Target="https://normativ.kontur.ru/document?moduleid=1&amp;documentid=500279" TargetMode="External"/><Relationship Id="rId41" Type="http://schemas.openxmlformats.org/officeDocument/2006/relationships/hyperlink" Target="https://normativ.kontur.ru/document?moduleid=1&amp;documentid=439475" TargetMode="External"/><Relationship Id="rId62" Type="http://schemas.openxmlformats.org/officeDocument/2006/relationships/hyperlink" Target="https://normativ.kontur.ru/document?moduleid=1&amp;documentid=485664" TargetMode="External"/><Relationship Id="rId83" Type="http://schemas.openxmlformats.org/officeDocument/2006/relationships/hyperlink" Target="https://normativ.kontur.ru/document?moduleId=1&amp;documentId=503450" TargetMode="External"/><Relationship Id="rId179" Type="http://schemas.openxmlformats.org/officeDocument/2006/relationships/hyperlink" Target="https://normativ.kontur.ru/document?moduleId=1&amp;documentId=503450" TargetMode="External"/><Relationship Id="rId365" Type="http://schemas.openxmlformats.org/officeDocument/2006/relationships/hyperlink" Target="https://normativ.kontur.ru/document?moduleid=1&amp;documentid=393776" TargetMode="External"/><Relationship Id="rId386" Type="http://schemas.openxmlformats.org/officeDocument/2006/relationships/hyperlink" Target="https://normativ.kontur.ru/document?moduleid=1&amp;documentid=475789" TargetMode="External"/><Relationship Id="rId190" Type="http://schemas.openxmlformats.org/officeDocument/2006/relationships/hyperlink" Target="https://normativ.kontur.ru/document?moduleid=1&amp;documentid=393776" TargetMode="External"/><Relationship Id="rId204" Type="http://schemas.openxmlformats.org/officeDocument/2006/relationships/hyperlink" Target="https://normativ.kontur.ru/document?moduleId=1&amp;documentId=503450" TargetMode="External"/><Relationship Id="rId225" Type="http://schemas.openxmlformats.org/officeDocument/2006/relationships/hyperlink" Target="https://normativ.kontur.ru/document?moduleid=1&amp;documentid=485591" TargetMode="External"/><Relationship Id="rId246" Type="http://schemas.openxmlformats.org/officeDocument/2006/relationships/hyperlink" Target="https://normativ.kontur.ru/document?moduleid=1&amp;documentid=393776" TargetMode="External"/><Relationship Id="rId267" Type="http://schemas.openxmlformats.org/officeDocument/2006/relationships/hyperlink" Target="https://normativ.kontur.ru/document?moduleid=1&amp;documentid=393776" TargetMode="External"/><Relationship Id="rId288" Type="http://schemas.openxmlformats.org/officeDocument/2006/relationships/hyperlink" Target="https://normativ.kontur.ru/document?moduleId=1&amp;documentId=503450" TargetMode="External"/><Relationship Id="rId411" Type="http://schemas.openxmlformats.org/officeDocument/2006/relationships/hyperlink" Target="https://normativ.kontur.ru/document?moduleid=1&amp;documentid=485664" TargetMode="External"/><Relationship Id="rId432" Type="http://schemas.openxmlformats.org/officeDocument/2006/relationships/hyperlink" Target="https://normativ.kontur.ru/document?moduleid=1&amp;documentid=503639" TargetMode="External"/><Relationship Id="rId453" Type="http://schemas.openxmlformats.org/officeDocument/2006/relationships/hyperlink" Target="https://normativ.kontur.ru/document?moduleId=1&amp;documentId=503450" TargetMode="External"/><Relationship Id="rId474" Type="http://schemas.openxmlformats.org/officeDocument/2006/relationships/hyperlink" Target="https://normativ.kontur.ru/document?moduleId=1&amp;documentId=503450" TargetMode="External"/><Relationship Id="rId106" Type="http://schemas.openxmlformats.org/officeDocument/2006/relationships/hyperlink" Target="https://normativ.kontur.ru/document?moduleid=1&amp;documentid=503639" TargetMode="External"/><Relationship Id="rId127" Type="http://schemas.openxmlformats.org/officeDocument/2006/relationships/hyperlink" Target="https://normativ.kontur.ru/document?moduleId=1&amp;documentId=503450" TargetMode="External"/><Relationship Id="rId313" Type="http://schemas.openxmlformats.org/officeDocument/2006/relationships/hyperlink" Target="https://normativ.kontur.ru/document?moduleId=1&amp;documentId=503450" TargetMode="External"/><Relationship Id="rId10" Type="http://schemas.openxmlformats.org/officeDocument/2006/relationships/hyperlink" Target="https://normativ.kontur.ru/document?moduleid=1&amp;documentid=445758" TargetMode="External"/><Relationship Id="rId31" Type="http://schemas.openxmlformats.org/officeDocument/2006/relationships/hyperlink" Target="https://normativ.kontur.ru/document?moduleid=1&amp;documentid=500279" TargetMode="External"/><Relationship Id="rId52" Type="http://schemas.openxmlformats.org/officeDocument/2006/relationships/hyperlink" Target="https://normativ.kontur.ru/document?moduleid=1&amp;documentid=485664" TargetMode="External"/><Relationship Id="rId73" Type="http://schemas.openxmlformats.org/officeDocument/2006/relationships/hyperlink" Target="https://normativ.kontur.ru/document?moduleid=1&amp;documentid=485664" TargetMode="External"/><Relationship Id="rId94" Type="http://schemas.openxmlformats.org/officeDocument/2006/relationships/hyperlink" Target="https://normativ.kontur.ru/document?moduleid=1&amp;documentid=439475" TargetMode="External"/><Relationship Id="rId148" Type="http://schemas.openxmlformats.org/officeDocument/2006/relationships/hyperlink" Target="https://normativ.kontur.ru/document?moduleId=1&amp;documentId=503450" TargetMode="External"/><Relationship Id="rId169" Type="http://schemas.openxmlformats.org/officeDocument/2006/relationships/hyperlink" Target="https://normativ.kontur.ru/document?moduleid=1&amp;documentid=393776" TargetMode="External"/><Relationship Id="rId334" Type="http://schemas.openxmlformats.org/officeDocument/2006/relationships/hyperlink" Target="https://normativ.kontur.ru/document?moduleid=1&amp;documentid=485664" TargetMode="External"/><Relationship Id="rId355" Type="http://schemas.openxmlformats.org/officeDocument/2006/relationships/hyperlink" Target="https://normativ.kontur.ru/document?moduleId=1&amp;documentId=503450" TargetMode="External"/><Relationship Id="rId376" Type="http://schemas.openxmlformats.org/officeDocument/2006/relationships/hyperlink" Target="https://normativ.kontur.ru/document?moduleid=1&amp;documentid=393776" TargetMode="External"/><Relationship Id="rId397" Type="http://schemas.openxmlformats.org/officeDocument/2006/relationships/hyperlink" Target="https://normativ.kontur.ru/document?moduleid=1&amp;documentid=485664" TargetMode="External"/><Relationship Id="rId4" Type="http://schemas.openxmlformats.org/officeDocument/2006/relationships/hyperlink" Target="https://normativ.kontur.ru/document?moduleid=1&amp;documentid=439475" TargetMode="External"/><Relationship Id="rId180" Type="http://schemas.openxmlformats.org/officeDocument/2006/relationships/hyperlink" Target="https://normativ.kontur.ru/document?moduleid=1&amp;documentid=393776" TargetMode="External"/><Relationship Id="rId215" Type="http://schemas.openxmlformats.org/officeDocument/2006/relationships/hyperlink" Target="https://normativ.kontur.ru/document?moduleid=1&amp;documentid=412658" TargetMode="External"/><Relationship Id="rId236" Type="http://schemas.openxmlformats.org/officeDocument/2006/relationships/hyperlink" Target="https://normativ.kontur.ru/document?moduleid=1&amp;documentid=466227" TargetMode="External"/><Relationship Id="rId257" Type="http://schemas.openxmlformats.org/officeDocument/2006/relationships/hyperlink" Target="https://normativ.kontur.ru/document?moduleid=1&amp;documentid=485664" TargetMode="External"/><Relationship Id="rId278" Type="http://schemas.openxmlformats.org/officeDocument/2006/relationships/hyperlink" Target="https://normativ.kontur.ru/document?moduleid=1&amp;documentid=393776" TargetMode="External"/><Relationship Id="rId401" Type="http://schemas.openxmlformats.org/officeDocument/2006/relationships/hyperlink" Target="https://normativ.kontur.ru/document?moduleid=1&amp;documentid=393776" TargetMode="External"/><Relationship Id="rId422" Type="http://schemas.openxmlformats.org/officeDocument/2006/relationships/hyperlink" Target="https://normativ.kontur.ru/document?moduleid=1&amp;documentid=485664" TargetMode="External"/><Relationship Id="rId443" Type="http://schemas.openxmlformats.org/officeDocument/2006/relationships/hyperlink" Target="https://normativ.kontur.ru/document?moduleId=1&amp;documentId=503450" TargetMode="External"/><Relationship Id="rId464" Type="http://schemas.openxmlformats.org/officeDocument/2006/relationships/hyperlink" Target="https://normativ.kontur.ru/document?moduleid=1&amp;documentid=393776" TargetMode="External"/><Relationship Id="rId303" Type="http://schemas.openxmlformats.org/officeDocument/2006/relationships/hyperlink" Target="https://normativ.kontur.ru/document?moduleid=1&amp;documentid=485664" TargetMode="External"/><Relationship Id="rId42" Type="http://schemas.openxmlformats.org/officeDocument/2006/relationships/hyperlink" Target="https://normativ.kontur.ru/document?moduleid=1&amp;documentid=408425" TargetMode="External"/><Relationship Id="rId84" Type="http://schemas.openxmlformats.org/officeDocument/2006/relationships/hyperlink" Target="https://normativ.kontur.ru/document?moduleId=1&amp;documentId=503450" TargetMode="External"/><Relationship Id="rId138" Type="http://schemas.openxmlformats.org/officeDocument/2006/relationships/hyperlink" Target="https://normativ.kontur.ru/document?moduleid=1&amp;documentid=393776" TargetMode="External"/><Relationship Id="rId345" Type="http://schemas.openxmlformats.org/officeDocument/2006/relationships/hyperlink" Target="https://normativ.kontur.ru/document?moduleId=1&amp;documentId=503450" TargetMode="External"/><Relationship Id="rId387" Type="http://schemas.openxmlformats.org/officeDocument/2006/relationships/hyperlink" Target="https://normativ.kontur.ru/document?moduleid=1&amp;documentid=485664" TargetMode="External"/><Relationship Id="rId191" Type="http://schemas.openxmlformats.org/officeDocument/2006/relationships/hyperlink" Target="https://normativ.kontur.ru/document?moduleid=1&amp;documentid=503639" TargetMode="External"/><Relationship Id="rId205" Type="http://schemas.openxmlformats.org/officeDocument/2006/relationships/hyperlink" Target="https://normativ.kontur.ru/document?moduleId=1&amp;documentId=503450" TargetMode="External"/><Relationship Id="rId247" Type="http://schemas.openxmlformats.org/officeDocument/2006/relationships/hyperlink" Target="https://normativ.kontur.ru/document?moduleid=1&amp;documentid=485664" TargetMode="External"/><Relationship Id="rId412" Type="http://schemas.openxmlformats.org/officeDocument/2006/relationships/hyperlink" Target="https://normativ.kontur.ru/document?moduleid=1&amp;documentid=393776" TargetMode="External"/><Relationship Id="rId107" Type="http://schemas.openxmlformats.org/officeDocument/2006/relationships/hyperlink" Target="https://normativ.kontur.ru/document?moduleId=1&amp;documentId=503450" TargetMode="External"/><Relationship Id="rId289" Type="http://schemas.openxmlformats.org/officeDocument/2006/relationships/hyperlink" Target="https://normativ.kontur.ru/document?moduleid=1&amp;documentid=485664" TargetMode="External"/><Relationship Id="rId454" Type="http://schemas.openxmlformats.org/officeDocument/2006/relationships/hyperlink" Target="https://normativ.kontur.ru/document?moduleId=1&amp;documentId=503450" TargetMode="External"/><Relationship Id="rId11" Type="http://schemas.openxmlformats.org/officeDocument/2006/relationships/hyperlink" Target="https://normativ.kontur.ru/document?moduleid=1&amp;documentid=452671" TargetMode="External"/><Relationship Id="rId53" Type="http://schemas.openxmlformats.org/officeDocument/2006/relationships/hyperlink" Target="https://normativ.kontur.ru/document?moduleid=1&amp;documentid=439475" TargetMode="External"/><Relationship Id="rId149" Type="http://schemas.openxmlformats.org/officeDocument/2006/relationships/hyperlink" Target="https://normativ.kontur.ru/document?moduleid=1&amp;documentid=485664" TargetMode="External"/><Relationship Id="rId314" Type="http://schemas.openxmlformats.org/officeDocument/2006/relationships/hyperlink" Target="https://normativ.kontur.ru/document?moduleId=1&amp;documentId=503450" TargetMode="External"/><Relationship Id="rId356" Type="http://schemas.openxmlformats.org/officeDocument/2006/relationships/hyperlink" Target="https://normativ.kontur.ru/document?moduleid=1&amp;documentid=485664" TargetMode="External"/><Relationship Id="rId398" Type="http://schemas.openxmlformats.org/officeDocument/2006/relationships/hyperlink" Target="https://normativ.kontur.ru/document?moduleid=1&amp;documentid=485664" TargetMode="External"/><Relationship Id="rId95" Type="http://schemas.openxmlformats.org/officeDocument/2006/relationships/hyperlink" Target="https://normativ.kontur.ru/document?moduleid=1&amp;documentid=439475" TargetMode="External"/><Relationship Id="rId160" Type="http://schemas.openxmlformats.org/officeDocument/2006/relationships/hyperlink" Target="https://normativ.kontur.ru/document?moduleid=1&amp;documentid=393776" TargetMode="External"/><Relationship Id="rId216" Type="http://schemas.openxmlformats.org/officeDocument/2006/relationships/hyperlink" Target="https://normativ.kontur.ru/document?moduleid=1&amp;documentid=393776" TargetMode="External"/><Relationship Id="rId423" Type="http://schemas.openxmlformats.org/officeDocument/2006/relationships/hyperlink" Target="https://normativ.kontur.ru/document?moduleid=1&amp;documentid=485664" TargetMode="External"/><Relationship Id="rId258" Type="http://schemas.openxmlformats.org/officeDocument/2006/relationships/hyperlink" Target="https://normativ.kontur.ru/document?moduleid=1&amp;documentid=503639" TargetMode="External"/><Relationship Id="rId465" Type="http://schemas.openxmlformats.org/officeDocument/2006/relationships/hyperlink" Target="https://normativ.kontur.ru/document?moduleid=1&amp;documentid=485591" TargetMode="External"/><Relationship Id="rId22" Type="http://schemas.openxmlformats.org/officeDocument/2006/relationships/hyperlink" Target="https://normativ.kontur.ru/document?moduleid=1&amp;documentid=503639" TargetMode="External"/><Relationship Id="rId64" Type="http://schemas.openxmlformats.org/officeDocument/2006/relationships/hyperlink" Target="https://normativ.kontur.ru/document?moduleid=1&amp;documentid=485664" TargetMode="External"/><Relationship Id="rId118" Type="http://schemas.openxmlformats.org/officeDocument/2006/relationships/hyperlink" Target="https://normativ.kontur.ru/document?moduleId=1&amp;documentId=503450" TargetMode="External"/><Relationship Id="rId325" Type="http://schemas.openxmlformats.org/officeDocument/2006/relationships/hyperlink" Target="https://normativ.kontur.ru/document?moduleid=1&amp;documentid=485664" TargetMode="External"/><Relationship Id="rId367" Type="http://schemas.openxmlformats.org/officeDocument/2006/relationships/hyperlink" Target="https://normativ.kontur.ru/document?moduleid=1&amp;documentid=485664" TargetMode="External"/><Relationship Id="rId171" Type="http://schemas.openxmlformats.org/officeDocument/2006/relationships/hyperlink" Target="https://normativ.kontur.ru/document?moduleid=1&amp;documentid=485664" TargetMode="External"/><Relationship Id="rId227" Type="http://schemas.openxmlformats.org/officeDocument/2006/relationships/hyperlink" Target="https://normativ.kontur.ru/document?moduleid=1&amp;documentid=466227" TargetMode="External"/><Relationship Id="rId269" Type="http://schemas.openxmlformats.org/officeDocument/2006/relationships/hyperlink" Target="https://normativ.kontur.ru/document?moduleid=1&amp;documentid=393776" TargetMode="External"/><Relationship Id="rId434" Type="http://schemas.openxmlformats.org/officeDocument/2006/relationships/hyperlink" Target="https://normativ.kontur.ru/document?moduleid=1&amp;documentid=485664" TargetMode="External"/><Relationship Id="rId476" Type="http://schemas.openxmlformats.org/officeDocument/2006/relationships/hyperlink" Target="https://normativ.kontur.ru/document?moduleid=1&amp;documentid=393776" TargetMode="External"/><Relationship Id="rId33" Type="http://schemas.openxmlformats.org/officeDocument/2006/relationships/hyperlink" Target="https://normativ.kontur.ru/document?moduleid=1&amp;documentid=439475" TargetMode="External"/><Relationship Id="rId129" Type="http://schemas.openxmlformats.org/officeDocument/2006/relationships/hyperlink" Target="https://normativ.kontur.ru/document?moduleid=1&amp;documentid=393776" TargetMode="External"/><Relationship Id="rId280" Type="http://schemas.openxmlformats.org/officeDocument/2006/relationships/hyperlink" Target="https://normativ.kontur.ru/document?moduleid=1&amp;documentid=503593" TargetMode="External"/><Relationship Id="rId336" Type="http://schemas.openxmlformats.org/officeDocument/2006/relationships/hyperlink" Target="https://normativ.kontur.ru/document?moduleid=1&amp;documentid=485664" TargetMode="External"/><Relationship Id="rId75" Type="http://schemas.openxmlformats.org/officeDocument/2006/relationships/hyperlink" Target="https://normativ.kontur.ru/document?moduleid=1&amp;documentid=485664" TargetMode="External"/><Relationship Id="rId140" Type="http://schemas.openxmlformats.org/officeDocument/2006/relationships/hyperlink" Target="https://normativ.kontur.ru/document?moduleid=1&amp;documentid=393776" TargetMode="External"/><Relationship Id="rId182" Type="http://schemas.openxmlformats.org/officeDocument/2006/relationships/hyperlink" Target="https://normativ.kontur.ru/document?moduleid=1&amp;documentid=485664" TargetMode="External"/><Relationship Id="rId378" Type="http://schemas.openxmlformats.org/officeDocument/2006/relationships/hyperlink" Target="https://normativ.kontur.ru/document?moduleId=1&amp;documentId=503450" TargetMode="External"/><Relationship Id="rId403" Type="http://schemas.openxmlformats.org/officeDocument/2006/relationships/hyperlink" Target="https://normativ.kontur.ru/document?moduleId=1&amp;documentId=503450" TargetMode="External"/><Relationship Id="rId6" Type="http://schemas.openxmlformats.org/officeDocument/2006/relationships/hyperlink" Target="https://normativ.kontur.ru/document?moduleid=1&amp;documentid=408425" TargetMode="External"/><Relationship Id="rId238" Type="http://schemas.openxmlformats.org/officeDocument/2006/relationships/hyperlink" Target="https://normativ.kontur.ru/document?moduleid=1&amp;documentid=466227" TargetMode="External"/><Relationship Id="rId445" Type="http://schemas.openxmlformats.org/officeDocument/2006/relationships/hyperlink" Target="https://normativ.kontur.ru/document?moduleid=1&amp;documentid=503639" TargetMode="External"/><Relationship Id="rId291" Type="http://schemas.openxmlformats.org/officeDocument/2006/relationships/hyperlink" Target="https://normativ.kontur.ru/document?moduleid=1&amp;documentid=393776" TargetMode="External"/><Relationship Id="rId305" Type="http://schemas.openxmlformats.org/officeDocument/2006/relationships/hyperlink" Target="https://normativ.kontur.ru/document?moduleid=1&amp;documentid=503639" TargetMode="External"/><Relationship Id="rId347" Type="http://schemas.openxmlformats.org/officeDocument/2006/relationships/hyperlink" Target="https://normativ.kontur.ru/document?moduleid=1&amp;documentid=485664" TargetMode="External"/><Relationship Id="rId44" Type="http://schemas.openxmlformats.org/officeDocument/2006/relationships/hyperlink" Target="https://normativ.kontur.ru/document?moduleid=1&amp;documentid=484353" TargetMode="External"/><Relationship Id="rId86" Type="http://schemas.openxmlformats.org/officeDocument/2006/relationships/hyperlink" Target="https://normativ.kontur.ru/document?moduleid=1&amp;documentid=503639" TargetMode="External"/><Relationship Id="rId151" Type="http://schemas.openxmlformats.org/officeDocument/2006/relationships/hyperlink" Target="https://normativ.kontur.ru/document?moduleid=1&amp;documentid=393776" TargetMode="External"/><Relationship Id="rId389" Type="http://schemas.openxmlformats.org/officeDocument/2006/relationships/hyperlink" Target="https://normativ.kontur.ru/document?moduleid=1&amp;documentid=485664" TargetMode="External"/><Relationship Id="rId193" Type="http://schemas.openxmlformats.org/officeDocument/2006/relationships/hyperlink" Target="https://normativ.kontur.ru/document?moduleid=1&amp;documentid=485664" TargetMode="External"/><Relationship Id="rId207" Type="http://schemas.openxmlformats.org/officeDocument/2006/relationships/hyperlink" Target="https://normativ.kontur.ru/document?moduleid=1&amp;documentid=485664" TargetMode="External"/><Relationship Id="rId249" Type="http://schemas.openxmlformats.org/officeDocument/2006/relationships/hyperlink" Target="https://normativ.kontur.ru/document?moduleid=1&amp;documentid=485664" TargetMode="External"/><Relationship Id="rId414" Type="http://schemas.openxmlformats.org/officeDocument/2006/relationships/hyperlink" Target="https://normativ.kontur.ru/document?moduleId=1&amp;documentId=503450" TargetMode="External"/><Relationship Id="rId456" Type="http://schemas.openxmlformats.org/officeDocument/2006/relationships/hyperlink" Target="https://normativ.kontur.ru/document?moduleId=1&amp;documentId=503450" TargetMode="External"/><Relationship Id="rId13" Type="http://schemas.openxmlformats.org/officeDocument/2006/relationships/hyperlink" Target="https://normativ.kontur.ru/document?moduleid=1&amp;documentid=457914" TargetMode="External"/><Relationship Id="rId109" Type="http://schemas.openxmlformats.org/officeDocument/2006/relationships/hyperlink" Target="https://normativ.kontur.ru/document?moduleId=1&amp;documentId=503450" TargetMode="External"/><Relationship Id="rId260" Type="http://schemas.openxmlformats.org/officeDocument/2006/relationships/hyperlink" Target="https://normativ.kontur.ru/document?moduleid=1&amp;documentid=503639" TargetMode="External"/><Relationship Id="rId316" Type="http://schemas.openxmlformats.org/officeDocument/2006/relationships/hyperlink" Target="https://normativ.kontur.ru/document?moduleId=1&amp;documentId=503450" TargetMode="External"/><Relationship Id="rId55" Type="http://schemas.openxmlformats.org/officeDocument/2006/relationships/hyperlink" Target="https://normativ.kontur.ru/document?moduleid=1&amp;documentid=485664" TargetMode="External"/><Relationship Id="rId97" Type="http://schemas.openxmlformats.org/officeDocument/2006/relationships/hyperlink" Target="https://normativ.kontur.ru/document?moduleid=1&amp;documentid=485664" TargetMode="External"/><Relationship Id="rId120" Type="http://schemas.openxmlformats.org/officeDocument/2006/relationships/hyperlink" Target="https://normativ.kontur.ru/document?moduleid=1&amp;documentid=484910" TargetMode="External"/><Relationship Id="rId358" Type="http://schemas.openxmlformats.org/officeDocument/2006/relationships/hyperlink" Target="https://normativ.kontur.ru/document?moduleId=1&amp;documentId=503450" TargetMode="External"/><Relationship Id="rId162" Type="http://schemas.openxmlformats.org/officeDocument/2006/relationships/hyperlink" Target="https://normativ.kontur.ru/document?moduleid=1&amp;documentid=393776" TargetMode="External"/><Relationship Id="rId218" Type="http://schemas.openxmlformats.org/officeDocument/2006/relationships/hyperlink" Target="https://normativ.kontur.ru/document?moduleid=1&amp;documentid=485664" TargetMode="External"/><Relationship Id="rId425" Type="http://schemas.openxmlformats.org/officeDocument/2006/relationships/hyperlink" Target="https://normativ.kontur.ru/document?moduleid=1&amp;documentid=393776" TargetMode="External"/><Relationship Id="rId467" Type="http://schemas.openxmlformats.org/officeDocument/2006/relationships/hyperlink" Target="https://normativ.kontur.ru/document?moduleid=1&amp;documentid=462479" TargetMode="External"/><Relationship Id="rId271" Type="http://schemas.openxmlformats.org/officeDocument/2006/relationships/hyperlink" Target="https://normativ.kontur.ru/document?moduleid=1&amp;documentid=393776" TargetMode="External"/><Relationship Id="rId24" Type="http://schemas.openxmlformats.org/officeDocument/2006/relationships/hyperlink" Target="https://normativ.kontur.ru/document?moduleid=1&amp;documentid=466227" TargetMode="External"/><Relationship Id="rId66" Type="http://schemas.openxmlformats.org/officeDocument/2006/relationships/hyperlink" Target="https://normativ.kontur.ru/document?moduleId=1&amp;documentId=503450" TargetMode="External"/><Relationship Id="rId131" Type="http://schemas.openxmlformats.org/officeDocument/2006/relationships/hyperlink" Target="https://normativ.kontur.ru/document?moduleid=1&amp;documentid=503639" TargetMode="External"/><Relationship Id="rId327" Type="http://schemas.openxmlformats.org/officeDocument/2006/relationships/hyperlink" Target="https://normativ.kontur.ru/document?moduleId=1&amp;documentId=503450" TargetMode="External"/><Relationship Id="rId369" Type="http://schemas.openxmlformats.org/officeDocument/2006/relationships/hyperlink" Target="https://normativ.kontur.ru/document?moduleId=1&amp;documentId=503450" TargetMode="External"/><Relationship Id="rId173" Type="http://schemas.openxmlformats.org/officeDocument/2006/relationships/hyperlink" Target="https://normativ.kontur.ru/document?moduleId=1&amp;documentId=503450" TargetMode="External"/><Relationship Id="rId229" Type="http://schemas.openxmlformats.org/officeDocument/2006/relationships/hyperlink" Target="https://normativ.kontur.ru/document?moduleid=1&amp;documentid=466227" TargetMode="External"/><Relationship Id="rId380" Type="http://schemas.openxmlformats.org/officeDocument/2006/relationships/hyperlink" Target="https://normativ.kontur.ru/document?moduleId=1&amp;documentId=503450" TargetMode="External"/><Relationship Id="rId436" Type="http://schemas.openxmlformats.org/officeDocument/2006/relationships/hyperlink" Target="https://normativ.kontur.ru/document?moduleid=1&amp;documentid=393776" TargetMode="External"/><Relationship Id="rId240" Type="http://schemas.openxmlformats.org/officeDocument/2006/relationships/hyperlink" Target="https://normativ.kontur.ru/document?moduleid=1&amp;documentid=466227" TargetMode="External"/><Relationship Id="rId478" Type="http://schemas.openxmlformats.org/officeDocument/2006/relationships/fontTable" Target="fontTable.xml"/><Relationship Id="rId35" Type="http://schemas.openxmlformats.org/officeDocument/2006/relationships/hyperlink" Target="https://normativ.kontur.ru/document?moduleid=1&amp;documentid=439475" TargetMode="External"/><Relationship Id="rId77" Type="http://schemas.openxmlformats.org/officeDocument/2006/relationships/hyperlink" Target="https://normativ.kontur.ru/document?moduleid=1&amp;documentid=485664" TargetMode="External"/><Relationship Id="rId100" Type="http://schemas.openxmlformats.org/officeDocument/2006/relationships/hyperlink" Target="https://normativ.kontur.ru/document?moduleid=1&amp;documentid=393776" TargetMode="External"/><Relationship Id="rId282" Type="http://schemas.openxmlformats.org/officeDocument/2006/relationships/hyperlink" Target="https://normativ.kontur.ru/document?moduleId=1&amp;documentId=503450" TargetMode="External"/><Relationship Id="rId338" Type="http://schemas.openxmlformats.org/officeDocument/2006/relationships/hyperlink" Target="https://normativ.kontur.ru/document?moduleid=1&amp;documentid=485664" TargetMode="External"/><Relationship Id="rId8" Type="http://schemas.openxmlformats.org/officeDocument/2006/relationships/hyperlink" Target="https://normativ.kontur.ru/document?moduleid=1&amp;documentid=435446" TargetMode="External"/><Relationship Id="rId142" Type="http://schemas.openxmlformats.org/officeDocument/2006/relationships/hyperlink" Target="https://normativ.kontur.ru/document?moduleid=1&amp;documentid=485664" TargetMode="External"/><Relationship Id="rId184" Type="http://schemas.openxmlformats.org/officeDocument/2006/relationships/hyperlink" Target="https://normativ.kontur.ru/document?moduleid=1&amp;documentid=485664" TargetMode="External"/><Relationship Id="rId391" Type="http://schemas.openxmlformats.org/officeDocument/2006/relationships/hyperlink" Target="https://normativ.kontur.ru/document?moduleId=1&amp;documentId=503450" TargetMode="External"/><Relationship Id="rId405" Type="http://schemas.openxmlformats.org/officeDocument/2006/relationships/hyperlink" Target="https://normativ.kontur.ru/document?moduleId=1&amp;documentId=503450" TargetMode="External"/><Relationship Id="rId447" Type="http://schemas.openxmlformats.org/officeDocument/2006/relationships/hyperlink" Target="https://normativ.kontur.ru/document?moduleid=1&amp;documentid=393776" TargetMode="External"/><Relationship Id="rId251" Type="http://schemas.openxmlformats.org/officeDocument/2006/relationships/hyperlink" Target="https://normativ.kontur.ru/document?moduleid=1&amp;documentid=484910" TargetMode="External"/><Relationship Id="rId46" Type="http://schemas.openxmlformats.org/officeDocument/2006/relationships/hyperlink" Target="https://normativ.kontur.ru/document?moduleid=1&amp;documentid=479587" TargetMode="External"/><Relationship Id="rId293" Type="http://schemas.openxmlformats.org/officeDocument/2006/relationships/hyperlink" Target="https://normativ.kontur.ru/document?moduleid=1&amp;documentid=503639" TargetMode="External"/><Relationship Id="rId307" Type="http://schemas.openxmlformats.org/officeDocument/2006/relationships/hyperlink" Target="https://normativ.kontur.ru/document?moduleid=1&amp;documentid=485664" TargetMode="External"/><Relationship Id="rId349" Type="http://schemas.openxmlformats.org/officeDocument/2006/relationships/hyperlink" Target="https://normativ.kontur.ru/document?moduleid=1&amp;documentid=503639" TargetMode="External"/><Relationship Id="rId88" Type="http://schemas.openxmlformats.org/officeDocument/2006/relationships/hyperlink" Target="https://normativ.kontur.ru/document?moduleid=1&amp;documentid=503639" TargetMode="External"/><Relationship Id="rId111" Type="http://schemas.openxmlformats.org/officeDocument/2006/relationships/hyperlink" Target="https://normativ.kontur.ru/document?moduleid=1&amp;documentid=393776" TargetMode="External"/><Relationship Id="rId153" Type="http://schemas.openxmlformats.org/officeDocument/2006/relationships/hyperlink" Target="https://normativ.kontur.ru/document?moduleId=1&amp;documentId=503450" TargetMode="External"/><Relationship Id="rId195" Type="http://schemas.openxmlformats.org/officeDocument/2006/relationships/hyperlink" Target="https://normativ.kontur.ru/document?moduleId=1&amp;documentId=503450" TargetMode="External"/><Relationship Id="rId209" Type="http://schemas.openxmlformats.org/officeDocument/2006/relationships/hyperlink" Target="https://normativ.kontur.ru/document?moduleId=1&amp;documentId=503450" TargetMode="External"/><Relationship Id="rId360" Type="http://schemas.openxmlformats.org/officeDocument/2006/relationships/hyperlink" Target="https://normativ.kontur.ru/document?moduleId=1&amp;documentId=503450" TargetMode="External"/><Relationship Id="rId416" Type="http://schemas.openxmlformats.org/officeDocument/2006/relationships/hyperlink" Target="https://normativ.kontur.ru/document?moduleId=1&amp;documentId=503450" TargetMode="External"/><Relationship Id="rId220" Type="http://schemas.openxmlformats.org/officeDocument/2006/relationships/hyperlink" Target="https://normativ.kontur.ru/document?moduleId=1&amp;documentId=503450" TargetMode="External"/><Relationship Id="rId458" Type="http://schemas.openxmlformats.org/officeDocument/2006/relationships/hyperlink" Target="https://normativ.kontur.ru/document?moduleid=1&amp;documentid=393776" TargetMode="External"/><Relationship Id="rId15" Type="http://schemas.openxmlformats.org/officeDocument/2006/relationships/hyperlink" Target="https://normativ.kontur.ru/document?moduleid=1&amp;documentid=462385" TargetMode="External"/><Relationship Id="rId57" Type="http://schemas.openxmlformats.org/officeDocument/2006/relationships/hyperlink" Target="https://normativ.kontur.ru/document?moduleid=1&amp;documentid=439475" TargetMode="External"/><Relationship Id="rId262" Type="http://schemas.openxmlformats.org/officeDocument/2006/relationships/hyperlink" Target="https://normativ.kontur.ru/document?moduleid=1&amp;documentid=485664" TargetMode="External"/><Relationship Id="rId318" Type="http://schemas.openxmlformats.org/officeDocument/2006/relationships/hyperlink" Target="https://normativ.kontur.ru/document?moduleid=1&amp;documentid=393776" TargetMode="External"/><Relationship Id="rId99" Type="http://schemas.openxmlformats.org/officeDocument/2006/relationships/hyperlink" Target="https://normativ.kontur.ru/document?moduleid=1&amp;documentid=485664" TargetMode="External"/><Relationship Id="rId122" Type="http://schemas.openxmlformats.org/officeDocument/2006/relationships/hyperlink" Target="https://normativ.kontur.ru/document?moduleId=1&amp;documentId=503450" TargetMode="External"/><Relationship Id="rId164" Type="http://schemas.openxmlformats.org/officeDocument/2006/relationships/hyperlink" Target="https://normativ.kontur.ru/document?moduleid=1&amp;documentid=393776" TargetMode="External"/><Relationship Id="rId371" Type="http://schemas.openxmlformats.org/officeDocument/2006/relationships/hyperlink" Target="https://normativ.kontur.ru/document?moduleid=1&amp;documentid=503521" TargetMode="External"/><Relationship Id="rId427" Type="http://schemas.openxmlformats.org/officeDocument/2006/relationships/hyperlink" Target="https://normativ.kontur.ru/document?moduleid=1&amp;documentid=485664" TargetMode="External"/><Relationship Id="rId469" Type="http://schemas.openxmlformats.org/officeDocument/2006/relationships/hyperlink" Target="https://normativ.kontur.ru/document?moduleid=1&amp;documentid=462479" TargetMode="External"/><Relationship Id="rId26" Type="http://schemas.openxmlformats.org/officeDocument/2006/relationships/hyperlink" Target="https://normativ.kontur.ru/document?moduleId=1&amp;documentId=503450" TargetMode="External"/><Relationship Id="rId231" Type="http://schemas.openxmlformats.org/officeDocument/2006/relationships/hyperlink" Target="https://normativ.kontur.ru/document?moduleid=1&amp;documentid=466227" TargetMode="External"/><Relationship Id="rId273" Type="http://schemas.openxmlformats.org/officeDocument/2006/relationships/hyperlink" Target="https://normativ.kontur.ru/document?moduleid=1&amp;documentid=393776" TargetMode="External"/><Relationship Id="rId329" Type="http://schemas.openxmlformats.org/officeDocument/2006/relationships/hyperlink" Target="https://normativ.kontur.ru/document?moduleId=1&amp;documentId=503450" TargetMode="External"/><Relationship Id="rId68" Type="http://schemas.openxmlformats.org/officeDocument/2006/relationships/hyperlink" Target="https://normativ.kontur.ru/document?moduleId=1&amp;documentId=503450" TargetMode="External"/><Relationship Id="rId133" Type="http://schemas.openxmlformats.org/officeDocument/2006/relationships/hyperlink" Target="https://normativ.kontur.ru/document?moduleid=1&amp;documentid=503639" TargetMode="External"/><Relationship Id="rId175" Type="http://schemas.openxmlformats.org/officeDocument/2006/relationships/hyperlink" Target="https://normativ.kontur.ru/document?moduleid=1&amp;documentid=476923" TargetMode="External"/><Relationship Id="rId340" Type="http://schemas.openxmlformats.org/officeDocument/2006/relationships/hyperlink" Target="https://normativ.kontur.ru/document?moduleId=1&amp;documentId=503450" TargetMode="External"/><Relationship Id="rId200" Type="http://schemas.openxmlformats.org/officeDocument/2006/relationships/hyperlink" Target="https://normativ.kontur.ru/document?moduleid=1&amp;documentid=503639" TargetMode="External"/><Relationship Id="rId382" Type="http://schemas.openxmlformats.org/officeDocument/2006/relationships/hyperlink" Target="https://normativ.kontur.ru/document?moduleid=1&amp;documentid=393776" TargetMode="External"/><Relationship Id="rId438" Type="http://schemas.openxmlformats.org/officeDocument/2006/relationships/hyperlink" Target="https://normativ.kontur.ru/document?moduleId=1&amp;documentId=503450" TargetMode="External"/><Relationship Id="rId242" Type="http://schemas.openxmlformats.org/officeDocument/2006/relationships/hyperlink" Target="https://normativ.kontur.ru/document?moduleid=1&amp;documentid=466227" TargetMode="External"/><Relationship Id="rId284" Type="http://schemas.openxmlformats.org/officeDocument/2006/relationships/hyperlink" Target="https://normativ.kontur.ru/document?moduleId=1&amp;documentId=503450" TargetMode="External"/><Relationship Id="rId37" Type="http://schemas.openxmlformats.org/officeDocument/2006/relationships/hyperlink" Target="https://normativ.kontur.ru/document?moduleid=1&amp;documentid=439475" TargetMode="External"/><Relationship Id="rId79" Type="http://schemas.openxmlformats.org/officeDocument/2006/relationships/hyperlink" Target="https://normativ.kontur.ru/document?moduleid=1&amp;documentid=439475" TargetMode="External"/><Relationship Id="rId102" Type="http://schemas.openxmlformats.org/officeDocument/2006/relationships/hyperlink" Target="https://normativ.kontur.ru/document?moduleid=1&amp;documentid=503639" TargetMode="External"/><Relationship Id="rId144" Type="http://schemas.openxmlformats.org/officeDocument/2006/relationships/hyperlink" Target="https://normativ.kontur.ru/document?moduleid=1&amp;documentid=503639" TargetMode="External"/><Relationship Id="rId90" Type="http://schemas.openxmlformats.org/officeDocument/2006/relationships/hyperlink" Target="https://normativ.kontur.ru/document?moduleid=1&amp;documentid=439475" TargetMode="External"/><Relationship Id="rId186" Type="http://schemas.openxmlformats.org/officeDocument/2006/relationships/hyperlink" Target="https://normativ.kontur.ru/document?moduleid=1&amp;documentid=503639" TargetMode="External"/><Relationship Id="rId351" Type="http://schemas.openxmlformats.org/officeDocument/2006/relationships/hyperlink" Target="https://normativ.kontur.ru/document?moduleid=1&amp;documentid=485664" TargetMode="External"/><Relationship Id="rId393" Type="http://schemas.openxmlformats.org/officeDocument/2006/relationships/hyperlink" Target="https://normativ.kontur.ru/document?moduleid=1&amp;documentid=485664" TargetMode="External"/><Relationship Id="rId407" Type="http://schemas.openxmlformats.org/officeDocument/2006/relationships/hyperlink" Target="https://normativ.kontur.ru/document?moduleid=1&amp;documentid=485664" TargetMode="External"/><Relationship Id="rId449" Type="http://schemas.openxmlformats.org/officeDocument/2006/relationships/hyperlink" Target="https://normativ.kontur.ru/document?moduleid=1&amp;documentid=393776" TargetMode="External"/><Relationship Id="rId211" Type="http://schemas.openxmlformats.org/officeDocument/2006/relationships/hyperlink" Target="https://normativ.kontur.ru/document?moduleid=1&amp;documentid=393776" TargetMode="External"/><Relationship Id="rId253" Type="http://schemas.openxmlformats.org/officeDocument/2006/relationships/hyperlink" Target="https://normativ.kontur.ru/document?moduleid=1&amp;documentid=465575" TargetMode="External"/><Relationship Id="rId295" Type="http://schemas.openxmlformats.org/officeDocument/2006/relationships/hyperlink" Target="https://normativ.kontur.ru/document?moduleid=1&amp;documentid=485664" TargetMode="External"/><Relationship Id="rId309" Type="http://schemas.openxmlformats.org/officeDocument/2006/relationships/hyperlink" Target="https://normativ.kontur.ru/document?moduleId=1&amp;documentId=503450" TargetMode="External"/><Relationship Id="rId460" Type="http://schemas.openxmlformats.org/officeDocument/2006/relationships/hyperlink" Target="https://normativ.kontur.ru/document?moduleid=1&amp;documentid=393776" TargetMode="External"/><Relationship Id="rId48" Type="http://schemas.openxmlformats.org/officeDocument/2006/relationships/hyperlink" Target="https://normativ.kontur.ru/document?moduleid=1&amp;documentid=427548" TargetMode="External"/><Relationship Id="rId113" Type="http://schemas.openxmlformats.org/officeDocument/2006/relationships/hyperlink" Target="https://normativ.kontur.ru/document?moduleId=1&amp;documentId=503450" TargetMode="External"/><Relationship Id="rId320" Type="http://schemas.openxmlformats.org/officeDocument/2006/relationships/hyperlink" Target="https://normativ.kontur.ru/document?moduleId=1&amp;documentId=503450" TargetMode="External"/><Relationship Id="rId155" Type="http://schemas.openxmlformats.org/officeDocument/2006/relationships/hyperlink" Target="https://normativ.kontur.ru/document?moduleid=1&amp;documentid=393776" TargetMode="External"/><Relationship Id="rId197" Type="http://schemas.openxmlformats.org/officeDocument/2006/relationships/hyperlink" Target="https://normativ.kontur.ru/document?moduleId=1&amp;documentId=503450" TargetMode="External"/><Relationship Id="rId362" Type="http://schemas.openxmlformats.org/officeDocument/2006/relationships/hyperlink" Target="https://normativ.kontur.ru/document?moduleId=1&amp;documentId=503450" TargetMode="External"/><Relationship Id="rId418" Type="http://schemas.openxmlformats.org/officeDocument/2006/relationships/hyperlink" Target="https://normativ.kontur.ru/document?moduleid=1&amp;documentid=503639" TargetMode="External"/><Relationship Id="rId222" Type="http://schemas.openxmlformats.org/officeDocument/2006/relationships/hyperlink" Target="https://normativ.kontur.ru/document?moduleid=1&amp;documentid=485664" TargetMode="External"/><Relationship Id="rId264" Type="http://schemas.openxmlformats.org/officeDocument/2006/relationships/hyperlink" Target="https://normativ.kontur.ru/document?moduleid=1&amp;documentid=479587" TargetMode="External"/><Relationship Id="rId471" Type="http://schemas.openxmlformats.org/officeDocument/2006/relationships/hyperlink" Target="https://normativ.kontur.ru/document?moduleId=1&amp;documentId=503450" TargetMode="External"/><Relationship Id="rId17" Type="http://schemas.openxmlformats.org/officeDocument/2006/relationships/hyperlink" Target="https://normativ.kontur.ru/document?moduleid=1&amp;documentid=484353" TargetMode="External"/><Relationship Id="rId59" Type="http://schemas.openxmlformats.org/officeDocument/2006/relationships/hyperlink" Target="https://normativ.kontur.ru/document?moduleid=1&amp;documentid=485664" TargetMode="External"/><Relationship Id="rId124" Type="http://schemas.openxmlformats.org/officeDocument/2006/relationships/hyperlink" Target="https://normativ.kontur.ru/document?moduleid=1&amp;documentid=393776" TargetMode="External"/><Relationship Id="rId70" Type="http://schemas.openxmlformats.org/officeDocument/2006/relationships/hyperlink" Target="https://normativ.kontur.ru/document?moduleid=1&amp;documentid=485664" TargetMode="External"/><Relationship Id="rId166" Type="http://schemas.openxmlformats.org/officeDocument/2006/relationships/hyperlink" Target="https://normativ.kontur.ru/document?moduleid=1&amp;documentid=393776" TargetMode="External"/><Relationship Id="rId331" Type="http://schemas.openxmlformats.org/officeDocument/2006/relationships/hyperlink" Target="https://normativ.kontur.ru/document?moduleId=1&amp;documentId=503450" TargetMode="External"/><Relationship Id="rId373" Type="http://schemas.openxmlformats.org/officeDocument/2006/relationships/hyperlink" Target="https://normativ.kontur.ru/document?moduleid=1&amp;documentid=393776" TargetMode="External"/><Relationship Id="rId429" Type="http://schemas.openxmlformats.org/officeDocument/2006/relationships/hyperlink" Target="https://normativ.kontur.ru/document?moduleid=1&amp;documentid=503639" TargetMode="External"/><Relationship Id="rId1" Type="http://schemas.openxmlformats.org/officeDocument/2006/relationships/styles" Target="styles.xml"/><Relationship Id="rId233" Type="http://schemas.openxmlformats.org/officeDocument/2006/relationships/hyperlink" Target="https://normativ.kontur.ru/document?moduleid=1&amp;documentid=466227" TargetMode="External"/><Relationship Id="rId440" Type="http://schemas.openxmlformats.org/officeDocument/2006/relationships/hyperlink" Target="https://normativ.kontur.ru/document?moduleid=1&amp;documentid=485664" TargetMode="External"/><Relationship Id="rId28" Type="http://schemas.openxmlformats.org/officeDocument/2006/relationships/hyperlink" Target="https://normativ.kontur.ru/document?moduleid=1&amp;documentid=439475" TargetMode="External"/><Relationship Id="rId275" Type="http://schemas.openxmlformats.org/officeDocument/2006/relationships/hyperlink" Target="https://normativ.kontur.ru/document?moduleid=1&amp;documentid=393776" TargetMode="External"/><Relationship Id="rId300" Type="http://schemas.openxmlformats.org/officeDocument/2006/relationships/hyperlink" Target="https://normativ.kontur.ru/document?moduleId=1&amp;documentId=503450" TargetMode="External"/><Relationship Id="rId81" Type="http://schemas.openxmlformats.org/officeDocument/2006/relationships/hyperlink" Target="https://normativ.kontur.ru/document?moduleid=1&amp;documentid=485664" TargetMode="External"/><Relationship Id="rId135" Type="http://schemas.openxmlformats.org/officeDocument/2006/relationships/hyperlink" Target="https://normativ.kontur.ru/document?moduleid=1&amp;documentid=393776" TargetMode="External"/><Relationship Id="rId177" Type="http://schemas.openxmlformats.org/officeDocument/2006/relationships/hyperlink" Target="https://normativ.kontur.ru/document?moduleid=1&amp;documentid=393776" TargetMode="External"/><Relationship Id="rId342" Type="http://schemas.openxmlformats.org/officeDocument/2006/relationships/hyperlink" Target="https://normativ.kontur.ru/document?moduleId=1&amp;documentId=503450" TargetMode="External"/><Relationship Id="rId384" Type="http://schemas.openxmlformats.org/officeDocument/2006/relationships/hyperlink" Target="https://normativ.kontur.ru/document?moduleid=1&amp;documentid=485664" TargetMode="External"/><Relationship Id="rId202" Type="http://schemas.openxmlformats.org/officeDocument/2006/relationships/hyperlink" Target="https://normativ.kontur.ru/document?moduleid=1&amp;documentid=503639" TargetMode="External"/><Relationship Id="rId244" Type="http://schemas.openxmlformats.org/officeDocument/2006/relationships/hyperlink" Target="https://normativ.kontur.ru/document?moduleid=1&amp;documentid=503639" TargetMode="External"/><Relationship Id="rId39" Type="http://schemas.openxmlformats.org/officeDocument/2006/relationships/hyperlink" Target="https://normativ.kontur.ru/document?moduleid=1&amp;documentid=452671" TargetMode="External"/><Relationship Id="rId286" Type="http://schemas.openxmlformats.org/officeDocument/2006/relationships/hyperlink" Target="https://normativ.kontur.ru/document?moduleid=1&amp;documentid=485664" TargetMode="External"/><Relationship Id="rId451" Type="http://schemas.openxmlformats.org/officeDocument/2006/relationships/hyperlink" Target="https://normativ.kontur.ru/document?moduleid=1&amp;documentid=475789" TargetMode="External"/><Relationship Id="rId50" Type="http://schemas.openxmlformats.org/officeDocument/2006/relationships/hyperlink" Target="https://normativ.kontur.ru/document?moduleid=1&amp;documentid=439475" TargetMode="External"/><Relationship Id="rId104" Type="http://schemas.openxmlformats.org/officeDocument/2006/relationships/hyperlink" Target="https://normativ.kontur.ru/document?moduleid=1&amp;documentid=485664" TargetMode="External"/><Relationship Id="rId146" Type="http://schemas.openxmlformats.org/officeDocument/2006/relationships/hyperlink" Target="https://normativ.kontur.ru/document?moduleid=1&amp;documentid=393776" TargetMode="External"/><Relationship Id="rId188" Type="http://schemas.openxmlformats.org/officeDocument/2006/relationships/hyperlink" Target="https://normativ.kontur.ru/document?moduleid=1&amp;documentid=455574" TargetMode="External"/><Relationship Id="rId311" Type="http://schemas.openxmlformats.org/officeDocument/2006/relationships/hyperlink" Target="https://normativ.kontur.ru/document?moduleid=1&amp;documentid=485664" TargetMode="External"/><Relationship Id="rId353" Type="http://schemas.openxmlformats.org/officeDocument/2006/relationships/hyperlink" Target="https://normativ.kontur.ru/document?moduleId=1&amp;documentId=503450" TargetMode="External"/><Relationship Id="rId395" Type="http://schemas.openxmlformats.org/officeDocument/2006/relationships/hyperlink" Target="https://normativ.kontur.ru/document?moduleid=1&amp;documentid=465575" TargetMode="External"/><Relationship Id="rId409" Type="http://schemas.openxmlformats.org/officeDocument/2006/relationships/hyperlink" Target="https://normativ.kontur.ru/document?moduleId=1&amp;documentId=503450" TargetMode="External"/><Relationship Id="rId92" Type="http://schemas.openxmlformats.org/officeDocument/2006/relationships/hyperlink" Target="https://normativ.kontur.ru/document?moduleid=1&amp;documentid=439475" TargetMode="External"/><Relationship Id="rId213" Type="http://schemas.openxmlformats.org/officeDocument/2006/relationships/hyperlink" Target="https://normativ.kontur.ru/document?moduleid=1&amp;documentid=393776" TargetMode="External"/><Relationship Id="rId420" Type="http://schemas.openxmlformats.org/officeDocument/2006/relationships/hyperlink" Target="https://normativ.kontur.ru/document?moduleId=1&amp;documentId=503450" TargetMode="External"/><Relationship Id="rId255" Type="http://schemas.openxmlformats.org/officeDocument/2006/relationships/hyperlink" Target="https://normativ.kontur.ru/document?moduleid=1&amp;documentid=503639" TargetMode="External"/><Relationship Id="rId297" Type="http://schemas.openxmlformats.org/officeDocument/2006/relationships/hyperlink" Target="https://normativ.kontur.ru/document?moduleId=1&amp;documentId=503450" TargetMode="External"/><Relationship Id="rId462" Type="http://schemas.openxmlformats.org/officeDocument/2006/relationships/hyperlink" Target="https://normativ.kontur.ru/document?moduleid=1&amp;documentid=393776" TargetMode="External"/><Relationship Id="rId115" Type="http://schemas.openxmlformats.org/officeDocument/2006/relationships/hyperlink" Target="https://normativ.kontur.ru/document?moduleid=1&amp;documentid=393776" TargetMode="External"/><Relationship Id="rId157" Type="http://schemas.openxmlformats.org/officeDocument/2006/relationships/hyperlink" Target="https://normativ.kontur.ru/document?moduleid=1&amp;documentid=393776" TargetMode="External"/><Relationship Id="rId322" Type="http://schemas.openxmlformats.org/officeDocument/2006/relationships/hyperlink" Target="https://normativ.kontur.ru/document?moduleId=1&amp;documentId=503450" TargetMode="External"/><Relationship Id="rId364" Type="http://schemas.openxmlformats.org/officeDocument/2006/relationships/hyperlink" Target="https://normativ.kontur.ru/document?moduleId=1&amp;documentId=503450" TargetMode="External"/><Relationship Id="rId61" Type="http://schemas.openxmlformats.org/officeDocument/2006/relationships/hyperlink" Target="https://normativ.kontur.ru/document?moduleid=1&amp;documentid=439475" TargetMode="External"/><Relationship Id="rId199" Type="http://schemas.openxmlformats.org/officeDocument/2006/relationships/hyperlink" Target="https://normativ.kontur.ru/document?moduleid=1&amp;documentid=503639" TargetMode="External"/><Relationship Id="rId19" Type="http://schemas.openxmlformats.org/officeDocument/2006/relationships/hyperlink" Target="https://normativ.kontur.ru/document?moduleid=1&amp;documentid=485664" TargetMode="External"/><Relationship Id="rId224" Type="http://schemas.openxmlformats.org/officeDocument/2006/relationships/hyperlink" Target="https://normativ.kontur.ru/document?moduleid=1&amp;documentid=485664" TargetMode="External"/><Relationship Id="rId266" Type="http://schemas.openxmlformats.org/officeDocument/2006/relationships/hyperlink" Target="https://normativ.kontur.ru/document?moduleid=1&amp;documentid=393776" TargetMode="External"/><Relationship Id="rId431" Type="http://schemas.openxmlformats.org/officeDocument/2006/relationships/hyperlink" Target="https://normativ.kontur.ru/document?moduleid=1&amp;documentid=503639" TargetMode="External"/><Relationship Id="rId473" Type="http://schemas.openxmlformats.org/officeDocument/2006/relationships/hyperlink" Target="https://normativ.kontur.ru/document?moduleId=1&amp;documentId=503450" TargetMode="External"/><Relationship Id="rId30" Type="http://schemas.openxmlformats.org/officeDocument/2006/relationships/hyperlink" Target="https://normativ.kontur.ru/document?moduleid=1&amp;documentid=439475" TargetMode="External"/><Relationship Id="rId126" Type="http://schemas.openxmlformats.org/officeDocument/2006/relationships/hyperlink" Target="https://normativ.kontur.ru/document?moduleId=1&amp;documentId=503450" TargetMode="External"/><Relationship Id="rId168" Type="http://schemas.openxmlformats.org/officeDocument/2006/relationships/hyperlink" Target="https://normativ.kontur.ru/document?moduleid=1&amp;documentid=485664" TargetMode="External"/><Relationship Id="rId333" Type="http://schemas.openxmlformats.org/officeDocument/2006/relationships/hyperlink" Target="https://normativ.kontur.ru/document?moduleid=1&amp;documentid=393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54483</Words>
  <Characters>310557</Characters>
  <Application>Microsoft Office Word</Application>
  <DocSecurity>0</DocSecurity>
  <Lines>2587</Lines>
  <Paragraphs>728</Paragraphs>
  <ScaleCrop>false</ScaleCrop>
  <Company/>
  <LinksUpToDate>false</LinksUpToDate>
  <CharactersWithSpaces>364312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Sasha</cp:lastModifiedBy>
  <cp:revision>5</cp:revision>
  <dcterms:created xsi:type="dcterms:W3CDTF">2026-03-12T06:40:00Z</dcterms:created>
  <dcterms:modified xsi:type="dcterms:W3CDTF">2026-03-12T08:19:00Z</dcterms:modified>
</cp:coreProperties>
</file>