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A5" w:rsidRPr="007D0962" w:rsidRDefault="00547B31" w:rsidP="00514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1445B" w:rsidRDefault="0051445B" w:rsidP="00514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962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проекту </w:t>
      </w:r>
      <w:r w:rsidR="000308F3" w:rsidRPr="000308F3">
        <w:rPr>
          <w:rFonts w:ascii="Times New Roman" w:hAnsi="Times New Roman" w:cs="Times New Roman"/>
          <w:sz w:val="24"/>
          <w:szCs w:val="24"/>
        </w:rPr>
        <w:t>«Схема теплоснабжения Киселевского городского округа с перспективой до 2028 года. Актуализация на 2016 год</w:t>
      </w:r>
      <w:proofErr w:type="gramStart"/>
      <w:r w:rsidR="000308F3" w:rsidRPr="000308F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47B31" w:rsidRPr="007D0962" w:rsidRDefault="00547B31" w:rsidP="00514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45B" w:rsidRPr="007D0962" w:rsidRDefault="000308F3" w:rsidP="00514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30.03.2015</w:t>
      </w:r>
      <w:r w:rsidR="0051445B" w:rsidRPr="007D0962">
        <w:rPr>
          <w:rFonts w:ascii="Times New Roman" w:hAnsi="Times New Roman" w:cs="Times New Roman"/>
          <w:sz w:val="24"/>
          <w:szCs w:val="24"/>
        </w:rPr>
        <w:t xml:space="preserve">г.  </w:t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0D3567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51445B" w:rsidRPr="007D09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1445B" w:rsidRPr="007D09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1445B" w:rsidRPr="007D0962">
        <w:rPr>
          <w:rFonts w:ascii="Times New Roman" w:hAnsi="Times New Roman" w:cs="Times New Roman"/>
          <w:sz w:val="24"/>
          <w:szCs w:val="24"/>
        </w:rPr>
        <w:t>иселевск</w:t>
      </w:r>
      <w:proofErr w:type="spellEnd"/>
    </w:p>
    <w:p w:rsidR="0051445B" w:rsidRDefault="0051445B" w:rsidP="0051445B">
      <w:pPr>
        <w:rPr>
          <w:rFonts w:ascii="Times New Roman" w:hAnsi="Times New Roman" w:cs="Times New Roman"/>
          <w:sz w:val="24"/>
          <w:szCs w:val="24"/>
        </w:rPr>
      </w:pPr>
    </w:p>
    <w:p w:rsidR="00547B31" w:rsidRPr="007D0962" w:rsidRDefault="00547B31" w:rsidP="0051445B">
      <w:pPr>
        <w:rPr>
          <w:rFonts w:ascii="Times New Roman" w:hAnsi="Times New Roman" w:cs="Times New Roman"/>
          <w:sz w:val="24"/>
          <w:szCs w:val="24"/>
        </w:rPr>
      </w:pPr>
    </w:p>
    <w:p w:rsidR="000308F3" w:rsidRPr="000308F3" w:rsidRDefault="0051445B" w:rsidP="000308F3">
      <w:pPr>
        <w:jc w:val="both"/>
        <w:rPr>
          <w:rFonts w:ascii="Times New Roman" w:hAnsi="Times New Roman" w:cs="Times New Roman"/>
          <w:sz w:val="24"/>
          <w:szCs w:val="24"/>
        </w:rPr>
      </w:pPr>
      <w:r w:rsidRPr="007D09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3567">
        <w:rPr>
          <w:rFonts w:ascii="Times New Roman" w:hAnsi="Times New Roman" w:cs="Times New Roman"/>
          <w:sz w:val="24"/>
          <w:szCs w:val="24"/>
        </w:rPr>
        <w:t>В целях обеспечения гласности</w:t>
      </w:r>
      <w:r w:rsidRPr="007D0962">
        <w:rPr>
          <w:rFonts w:ascii="Times New Roman" w:hAnsi="Times New Roman" w:cs="Times New Roman"/>
          <w:sz w:val="24"/>
          <w:szCs w:val="24"/>
        </w:rPr>
        <w:t xml:space="preserve">, </w:t>
      </w:r>
      <w:r w:rsidR="000D3567">
        <w:rPr>
          <w:rFonts w:ascii="Times New Roman" w:hAnsi="Times New Roman" w:cs="Times New Roman"/>
          <w:sz w:val="24"/>
          <w:szCs w:val="24"/>
        </w:rPr>
        <w:t xml:space="preserve"> </w:t>
      </w:r>
      <w:r w:rsidRPr="007D0962">
        <w:rPr>
          <w:rFonts w:ascii="Times New Roman" w:hAnsi="Times New Roman" w:cs="Times New Roman"/>
          <w:sz w:val="24"/>
          <w:szCs w:val="24"/>
        </w:rPr>
        <w:t>информирования, выявления мнения населения муниципального образования «Киселевский городской округ», а также взаимодействия органов местного самоуправления с населением муниципального образования «Киселевский городской округ», в соответствии с</w:t>
      </w:r>
      <w:r w:rsidR="00D1550E" w:rsidRPr="007D0962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№190-ФЗ «О теплоснабжении», постановлением Правительства Российской Федерации  от 22.02.2012г. №154 «О требованиях к схемам теплоснабжения, порядку их разработки и утверждения», Уставом муниципального образования «Киселевский городской округ</w:t>
      </w:r>
      <w:proofErr w:type="gramEnd"/>
      <w:r w:rsidR="00D1550E" w:rsidRPr="007D0962">
        <w:rPr>
          <w:rFonts w:ascii="Times New Roman" w:hAnsi="Times New Roman" w:cs="Times New Roman"/>
          <w:sz w:val="24"/>
          <w:szCs w:val="24"/>
        </w:rPr>
        <w:t>», Положением «О порядке организации и проведения публичных слушаний на территории муниципального образования «Киселевский городской округ», утвержденным решением Киселевского городского Совета народных депутатов от 29.11.2006 №44-н, постановлением администрации Киселевского городского округа от</w:t>
      </w:r>
      <w:r w:rsidR="000308F3">
        <w:rPr>
          <w:rFonts w:ascii="Times New Roman" w:hAnsi="Times New Roman" w:cs="Times New Roman"/>
          <w:sz w:val="24"/>
          <w:szCs w:val="24"/>
        </w:rPr>
        <w:t xml:space="preserve"> </w:t>
      </w:r>
      <w:r w:rsidR="000308F3" w:rsidRPr="000308F3">
        <w:rPr>
          <w:rFonts w:ascii="Times New Roman" w:hAnsi="Times New Roman" w:cs="Times New Roman"/>
          <w:sz w:val="24"/>
          <w:szCs w:val="24"/>
        </w:rPr>
        <w:t>27.02.2015 № 30 «О назначении публичных слушаний по проекту  «Схема теплоснабжения Киселевского городского округа с перспективой до 2028 го</w:t>
      </w:r>
      <w:r w:rsidR="000308F3">
        <w:rPr>
          <w:rFonts w:ascii="Times New Roman" w:hAnsi="Times New Roman" w:cs="Times New Roman"/>
          <w:sz w:val="24"/>
          <w:szCs w:val="24"/>
        </w:rPr>
        <w:t>да.  Актуализация на 2016 год</w:t>
      </w:r>
      <w:proofErr w:type="gramStart"/>
      <w:r w:rsidR="000308F3">
        <w:rPr>
          <w:rFonts w:ascii="Times New Roman" w:hAnsi="Times New Roman" w:cs="Times New Roman"/>
          <w:sz w:val="24"/>
          <w:szCs w:val="24"/>
        </w:rPr>
        <w:t>.»</w:t>
      </w:r>
      <w:r w:rsidR="00D1550E" w:rsidRPr="007D0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1550E" w:rsidRPr="007D0962">
        <w:rPr>
          <w:rFonts w:ascii="Times New Roman" w:hAnsi="Times New Roman" w:cs="Times New Roman"/>
          <w:sz w:val="24"/>
          <w:szCs w:val="24"/>
        </w:rPr>
        <w:t>проведены публичные слушания по проекту «</w:t>
      </w:r>
      <w:r w:rsidR="000308F3" w:rsidRPr="000308F3">
        <w:rPr>
          <w:rFonts w:ascii="Times New Roman" w:hAnsi="Times New Roman" w:cs="Times New Roman"/>
          <w:sz w:val="24"/>
          <w:szCs w:val="24"/>
        </w:rPr>
        <w:t>Схема теплоснабжения Киселевского городского округа с перспективой до 2028 года. Актуализация на 2016 год</w:t>
      </w:r>
      <w:proofErr w:type="gramStart"/>
      <w:r w:rsidR="000308F3" w:rsidRPr="000308F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D0962" w:rsidRDefault="007D0962" w:rsidP="007D0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962" w:rsidRDefault="007D0962" w:rsidP="007D0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опубликована на официальном сайте администрации  Киселевского городского округа </w:t>
      </w:r>
      <w:hyperlink r:id="rId6" w:history="1">
        <w:r w:rsidRPr="004C40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C400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C40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C40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C40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shahter</w:t>
        </w:r>
        <w:r w:rsidRPr="004C40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C40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D0962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</w:hyperlink>
      <w:r w:rsidR="000308F3">
        <w:rPr>
          <w:rStyle w:val="a3"/>
          <w:rFonts w:ascii="Times New Roman" w:hAnsi="Times New Roman" w:cs="Times New Roman"/>
          <w:sz w:val="24"/>
          <w:szCs w:val="24"/>
        </w:rPr>
        <w:t xml:space="preserve"> и </w:t>
      </w:r>
      <w:r w:rsidR="000308F3">
        <w:rPr>
          <w:rFonts w:ascii="Times New Roman" w:hAnsi="Times New Roman" w:cs="Times New Roman"/>
          <w:sz w:val="24"/>
          <w:szCs w:val="24"/>
        </w:rPr>
        <w:t xml:space="preserve">сайте УЖКХ КГО </w:t>
      </w:r>
      <w:proofErr w:type="spellStart"/>
      <w:r w:rsidR="000308F3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308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308F3">
        <w:rPr>
          <w:rFonts w:ascii="Times New Roman" w:hAnsi="Times New Roman" w:cs="Times New Roman"/>
          <w:sz w:val="24"/>
          <w:szCs w:val="24"/>
          <w:lang w:val="en-US"/>
        </w:rPr>
        <w:t>gkhksl</w:t>
      </w:r>
      <w:proofErr w:type="spellEnd"/>
      <w:r w:rsidR="000308F3" w:rsidRPr="006012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308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30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</w:t>
      </w:r>
      <w:r w:rsidR="00A75EE5">
        <w:rPr>
          <w:rFonts w:ascii="Times New Roman" w:hAnsi="Times New Roman" w:cs="Times New Roman"/>
          <w:sz w:val="24"/>
          <w:szCs w:val="24"/>
        </w:rPr>
        <w:t xml:space="preserve"> </w:t>
      </w:r>
      <w:r w:rsidR="000308F3">
        <w:rPr>
          <w:rFonts w:ascii="Times New Roman" w:hAnsi="Times New Roman" w:cs="Times New Roman"/>
          <w:sz w:val="24"/>
          <w:szCs w:val="24"/>
        </w:rPr>
        <w:t>27.02.2015</w:t>
      </w:r>
      <w:r w:rsidR="00A75EE5">
        <w:rPr>
          <w:rFonts w:ascii="Times New Roman" w:hAnsi="Times New Roman" w:cs="Times New Roman"/>
          <w:sz w:val="24"/>
          <w:szCs w:val="24"/>
        </w:rPr>
        <w:t>г.</w:t>
      </w:r>
      <w:r w:rsidR="0036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299" w:rsidRDefault="00366299" w:rsidP="0036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по проекту </w:t>
      </w:r>
      <w:r w:rsidR="000308F3">
        <w:rPr>
          <w:rFonts w:ascii="Times New Roman" w:hAnsi="Times New Roman" w:cs="Times New Roman"/>
          <w:sz w:val="24"/>
          <w:szCs w:val="24"/>
        </w:rPr>
        <w:t xml:space="preserve">актуализации </w:t>
      </w:r>
      <w:r>
        <w:rPr>
          <w:rFonts w:ascii="Times New Roman" w:hAnsi="Times New Roman" w:cs="Times New Roman"/>
          <w:sz w:val="24"/>
          <w:szCs w:val="24"/>
        </w:rPr>
        <w:t>схемы т</w:t>
      </w:r>
      <w:r w:rsidR="000308F3">
        <w:rPr>
          <w:rFonts w:ascii="Times New Roman" w:hAnsi="Times New Roman" w:cs="Times New Roman"/>
          <w:sz w:val="24"/>
          <w:szCs w:val="24"/>
        </w:rPr>
        <w:t>еплоснабжения приняли участие 12</w:t>
      </w:r>
      <w:r>
        <w:rPr>
          <w:rFonts w:ascii="Times New Roman" w:hAnsi="Times New Roman" w:cs="Times New Roman"/>
          <w:sz w:val="24"/>
          <w:szCs w:val="24"/>
        </w:rPr>
        <w:t xml:space="preserve"> человек. В рамках проведения публичных слушаний: </w:t>
      </w:r>
    </w:p>
    <w:p w:rsidR="00366299" w:rsidRDefault="00366299" w:rsidP="0036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публичных слушаний были проинформированы о регламенте публичных слушаний, сути рассматриваемого вопроса;</w:t>
      </w:r>
    </w:p>
    <w:p w:rsidR="00366299" w:rsidRDefault="00366299" w:rsidP="0036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заслушан доклад от разработчика проекта </w:t>
      </w:r>
      <w:r w:rsidR="000308F3">
        <w:rPr>
          <w:rFonts w:ascii="Times New Roman" w:hAnsi="Times New Roman" w:cs="Times New Roman"/>
          <w:sz w:val="24"/>
          <w:szCs w:val="24"/>
        </w:rPr>
        <w:t xml:space="preserve">актуализации схемы теплоснабжения – заместителя начальника УЖКХ КГО по техническим вопросам </w:t>
      </w:r>
      <w:proofErr w:type="spellStart"/>
      <w:r w:rsidR="000308F3">
        <w:rPr>
          <w:rFonts w:ascii="Times New Roman" w:hAnsi="Times New Roman" w:cs="Times New Roman"/>
          <w:sz w:val="24"/>
          <w:szCs w:val="24"/>
        </w:rPr>
        <w:t>Новосадова</w:t>
      </w:r>
      <w:proofErr w:type="spellEnd"/>
      <w:r w:rsidR="000308F3">
        <w:rPr>
          <w:rFonts w:ascii="Times New Roman" w:hAnsi="Times New Roman" w:cs="Times New Roman"/>
          <w:sz w:val="24"/>
          <w:szCs w:val="24"/>
        </w:rPr>
        <w:t xml:space="preserve"> Ю.А.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6299" w:rsidRDefault="00366299" w:rsidP="0036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публичных слушаний была предоставлена возможность задать вопросы докладчику;</w:t>
      </w:r>
    </w:p>
    <w:p w:rsidR="00366299" w:rsidRDefault="00366299" w:rsidP="0036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голосование.</w:t>
      </w:r>
    </w:p>
    <w:p w:rsidR="00366299" w:rsidRDefault="00366299" w:rsidP="0036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0308F3">
        <w:rPr>
          <w:rFonts w:ascii="Times New Roman" w:hAnsi="Times New Roman" w:cs="Times New Roman"/>
          <w:sz w:val="24"/>
          <w:szCs w:val="24"/>
        </w:rPr>
        <w:t>его в голосовании участвовали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91">
        <w:rPr>
          <w:rFonts w:ascii="Times New Roman" w:hAnsi="Times New Roman" w:cs="Times New Roman"/>
          <w:sz w:val="24"/>
          <w:szCs w:val="24"/>
        </w:rPr>
        <w:t>участников публичных слушаний.</w:t>
      </w:r>
    </w:p>
    <w:p w:rsidR="007B7F91" w:rsidRDefault="007B7F91" w:rsidP="0077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D0735B" w:rsidRDefault="00D0735B" w:rsidP="007721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72193" w:rsidTr="00772193">
        <w:trPr>
          <w:trHeight w:val="453"/>
        </w:trPr>
        <w:tc>
          <w:tcPr>
            <w:tcW w:w="817" w:type="dxa"/>
            <w:vMerge w:val="restart"/>
          </w:tcPr>
          <w:p w:rsidR="00772193" w:rsidRDefault="00772193" w:rsidP="0077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  <w:vAlign w:val="center"/>
          </w:tcPr>
          <w:p w:rsidR="00772193" w:rsidRDefault="00772193" w:rsidP="0003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проект </w:t>
            </w:r>
            <w:r w:rsidR="000308F3" w:rsidRPr="000308F3">
              <w:rPr>
                <w:rFonts w:ascii="Times New Roman" w:hAnsi="Times New Roman" w:cs="Times New Roman"/>
                <w:sz w:val="24"/>
                <w:szCs w:val="24"/>
              </w:rPr>
              <w:t>«Схема теплоснабжения Киселевского городского округа с перспективой до 2028 года. Актуализация на 2016 год</w:t>
            </w:r>
            <w:proofErr w:type="gramStart"/>
            <w:r w:rsidR="000308F3" w:rsidRPr="000308F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93" w:type="dxa"/>
            <w:vAlign w:val="center"/>
          </w:tcPr>
          <w:p w:rsidR="00772193" w:rsidRDefault="00772193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93" w:type="dxa"/>
            <w:vAlign w:val="center"/>
          </w:tcPr>
          <w:p w:rsidR="00772193" w:rsidRDefault="000308F3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2193" w:rsidTr="00772193">
        <w:trPr>
          <w:trHeight w:val="453"/>
        </w:trPr>
        <w:tc>
          <w:tcPr>
            <w:tcW w:w="817" w:type="dxa"/>
            <w:vMerge/>
          </w:tcPr>
          <w:p w:rsidR="00772193" w:rsidRDefault="00772193" w:rsidP="0077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772193" w:rsidRDefault="00772193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72193" w:rsidRDefault="00772193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393" w:type="dxa"/>
            <w:vAlign w:val="center"/>
          </w:tcPr>
          <w:p w:rsidR="00772193" w:rsidRDefault="00772193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193" w:rsidTr="00772193">
        <w:trPr>
          <w:trHeight w:val="454"/>
        </w:trPr>
        <w:tc>
          <w:tcPr>
            <w:tcW w:w="817" w:type="dxa"/>
            <w:vMerge/>
          </w:tcPr>
          <w:p w:rsidR="00772193" w:rsidRDefault="00772193" w:rsidP="0077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772193" w:rsidRDefault="00772193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72193" w:rsidRDefault="00772193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</w:p>
        </w:tc>
        <w:tc>
          <w:tcPr>
            <w:tcW w:w="2393" w:type="dxa"/>
            <w:vAlign w:val="center"/>
          </w:tcPr>
          <w:p w:rsidR="00772193" w:rsidRDefault="00772193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2193" w:rsidRDefault="00772193" w:rsidP="00772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299" w:rsidRDefault="00772193" w:rsidP="0036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0308F3" w:rsidRPr="000308F3" w:rsidRDefault="00772193" w:rsidP="000308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8F3">
        <w:rPr>
          <w:rFonts w:ascii="Times New Roman" w:hAnsi="Times New Roman" w:cs="Times New Roman"/>
          <w:sz w:val="24"/>
          <w:szCs w:val="24"/>
        </w:rPr>
        <w:t>Считать состоявшимися</w:t>
      </w:r>
      <w:r w:rsidR="000308F3" w:rsidRPr="000308F3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</w:t>
      </w:r>
      <w:r w:rsidR="000308F3" w:rsidRPr="000308F3">
        <w:rPr>
          <w:rFonts w:ascii="Times New Roman" w:hAnsi="Times New Roman" w:cs="Times New Roman"/>
          <w:sz w:val="24"/>
          <w:szCs w:val="24"/>
        </w:rPr>
        <w:t>«Схема теплоснабжения Киселевского городского округа с перспективой до 2028 года. Актуализация на 2016 год</w:t>
      </w:r>
      <w:proofErr w:type="gramStart"/>
      <w:r w:rsidR="000308F3" w:rsidRPr="000308F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72193" w:rsidRPr="000308F3" w:rsidRDefault="00772193" w:rsidP="007721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8F3"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требованиями действующего законодательства и муниципальными правовыми актами.</w:t>
      </w:r>
    </w:p>
    <w:p w:rsidR="00772193" w:rsidRDefault="00D0735B" w:rsidP="007721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3567">
        <w:rPr>
          <w:rFonts w:ascii="Times New Roman" w:hAnsi="Times New Roman" w:cs="Times New Roman"/>
          <w:sz w:val="24"/>
          <w:szCs w:val="24"/>
        </w:rPr>
        <w:t xml:space="preserve">ротокол публичных слушаний и заключение по результатам публичных слушаний направляются главе Киселевского городского округа для принятия </w:t>
      </w:r>
      <w:r w:rsidR="000D3567">
        <w:rPr>
          <w:rFonts w:ascii="Times New Roman" w:hAnsi="Times New Roman" w:cs="Times New Roman"/>
          <w:sz w:val="24"/>
          <w:szCs w:val="24"/>
        </w:rPr>
        <w:lastRenderedPageBreak/>
        <w:t>решения в соответствии с п.17. «Требований к порядку разработки и утверждения схем теплоснабжения», утвержденных Постановлением Правительства Российской Федерации от 22.02.2012 №154 «О требованиях к схемам теплоснабжения, порядку их разработки и утверждения».</w:t>
      </w: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</w:t>
      </w:r>
      <w:r w:rsidR="000308F3">
        <w:rPr>
          <w:rFonts w:ascii="Times New Roman" w:hAnsi="Times New Roman" w:cs="Times New Roman"/>
          <w:sz w:val="24"/>
          <w:szCs w:val="24"/>
        </w:rPr>
        <w:t>ии</w:t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  <w:t xml:space="preserve">        В.В. </w:t>
      </w:r>
      <w:proofErr w:type="spellStart"/>
      <w:r w:rsidR="000308F3">
        <w:rPr>
          <w:rFonts w:ascii="Times New Roman" w:hAnsi="Times New Roman" w:cs="Times New Roman"/>
          <w:sz w:val="24"/>
          <w:szCs w:val="24"/>
        </w:rPr>
        <w:t>Скирта</w:t>
      </w:r>
      <w:proofErr w:type="spellEnd"/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Сокира</w:t>
      </w:r>
      <w:proofErr w:type="spellEnd"/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</w:t>
      </w:r>
      <w:r w:rsidR="000308F3">
        <w:rPr>
          <w:rFonts w:ascii="Times New Roman" w:hAnsi="Times New Roman" w:cs="Times New Roman"/>
          <w:sz w:val="24"/>
          <w:szCs w:val="24"/>
        </w:rPr>
        <w:t>ии:</w:t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  <w:t xml:space="preserve">        И.В. Семенова</w:t>
      </w: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308F3">
        <w:rPr>
          <w:rFonts w:ascii="Times New Roman" w:hAnsi="Times New Roman" w:cs="Times New Roman"/>
          <w:sz w:val="24"/>
          <w:szCs w:val="24"/>
        </w:rPr>
        <w:t xml:space="preserve">                  А.А. Соколов</w:t>
      </w:r>
      <w:bookmarkStart w:id="0" w:name="_GoBack"/>
      <w:bookmarkEnd w:id="0"/>
    </w:p>
    <w:p w:rsidR="00A71FB5" w:rsidRDefault="00A71FB5" w:rsidP="00B14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1FB5" w:rsidRPr="00B1481F" w:rsidRDefault="00A71FB5" w:rsidP="00B14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Новосадов</w:t>
      </w:r>
      <w:proofErr w:type="spellEnd"/>
    </w:p>
    <w:p w:rsidR="007D0962" w:rsidRPr="007D0962" w:rsidRDefault="007D0962" w:rsidP="007D0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45B" w:rsidRPr="007D0962" w:rsidRDefault="0051445B" w:rsidP="00D155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445B" w:rsidRPr="007D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0EA"/>
    <w:multiLevelType w:val="hybridMultilevel"/>
    <w:tmpl w:val="B01806BE"/>
    <w:lvl w:ilvl="0" w:tplc="5E068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F0507B"/>
    <w:multiLevelType w:val="hybridMultilevel"/>
    <w:tmpl w:val="F11E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D9"/>
    <w:rsid w:val="000308F3"/>
    <w:rsid w:val="000D3567"/>
    <w:rsid w:val="00366299"/>
    <w:rsid w:val="0051445B"/>
    <w:rsid w:val="00547B31"/>
    <w:rsid w:val="00680E6E"/>
    <w:rsid w:val="006B068D"/>
    <w:rsid w:val="00772193"/>
    <w:rsid w:val="007B7F91"/>
    <w:rsid w:val="007D0962"/>
    <w:rsid w:val="00A71FB5"/>
    <w:rsid w:val="00A75EE5"/>
    <w:rsid w:val="00B1481F"/>
    <w:rsid w:val="00C16EA5"/>
    <w:rsid w:val="00D0735B"/>
    <w:rsid w:val="00D1550E"/>
    <w:rsid w:val="00D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9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299"/>
    <w:pPr>
      <w:ind w:left="720"/>
      <w:contextualSpacing/>
    </w:pPr>
  </w:style>
  <w:style w:type="table" w:styleId="a5">
    <w:name w:val="Table Grid"/>
    <w:basedOn w:val="a1"/>
    <w:uiPriority w:val="59"/>
    <w:rsid w:val="0077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9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299"/>
    <w:pPr>
      <w:ind w:left="720"/>
      <w:contextualSpacing/>
    </w:pPr>
  </w:style>
  <w:style w:type="table" w:styleId="a5">
    <w:name w:val="Table Grid"/>
    <w:basedOn w:val="a1"/>
    <w:uiPriority w:val="59"/>
    <w:rsid w:val="0077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hter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2013-12-11T02:24:00Z</cp:lastPrinted>
  <dcterms:created xsi:type="dcterms:W3CDTF">2013-12-09T07:22:00Z</dcterms:created>
  <dcterms:modified xsi:type="dcterms:W3CDTF">2015-03-30T09:54:00Z</dcterms:modified>
</cp:coreProperties>
</file>