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51330">
        <w:rPr>
          <w:rFonts w:ascii="Times New Roman" w:hAnsi="Times New Roman" w:cs="Times New Roman"/>
          <w:b/>
          <w:bCs/>
          <w:sz w:val="28"/>
          <w:szCs w:val="28"/>
        </w:rPr>
        <w:t>РЕГИОНАЛЬНАЯ ЭНЕРГЕТИЧЕСКАЯ КОМИССИЯ КЕМЕРОВСКОЙ ОБЛАСТИ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от 18 декабря 2014 г. N 953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ОБ УТВЕРЖДЕНИИ ПРОИЗВОДСТВЕННОЙ ПРОГРАММЫ В СФЕРЕ ХОЛОДНОГО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ВОДОСНАБЖЕНИЯ ПИТЬЕВОЙ ВОДОЙ, ТЕХНИЧЕСКОЙ ВОДОЙ,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ВОДООТВЕДЕНИЯ И ОБ УСТАНОВЛЕНИИ ТАРИФОВ НА ПИТЬЕВУЮ ВОДУ,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ВОДООТВЕДЕНИЕ, ТЕХНИЧЕСКУЮ ВОДУ ОАО "ПО ВОДОКАНАЛ"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330">
        <w:rPr>
          <w:rFonts w:ascii="Times New Roman" w:hAnsi="Times New Roman" w:cs="Times New Roman"/>
          <w:b/>
          <w:bCs/>
          <w:sz w:val="28"/>
          <w:szCs w:val="28"/>
        </w:rPr>
        <w:t>(Г. ПРОКОПЬЕВСК, Г. КИСЕЛЕВСК, ПРОКОПЬЕВСКИЙ РАЙОН)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5133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45133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451330">
        <w:rPr>
          <w:rFonts w:ascii="Times New Roman" w:hAnsi="Times New Roman" w:cs="Times New Roman"/>
          <w:sz w:val="28"/>
        </w:rPr>
        <w:t xml:space="preserve"> от 07.12.2011 N 416-ФЗ "О водоснабжении и водоотведении", </w:t>
      </w:r>
      <w:hyperlink r:id="rId6" w:history="1">
        <w:r w:rsidRPr="0045133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451330">
        <w:rPr>
          <w:rFonts w:ascii="Times New Roman" w:hAnsi="Times New Roman" w:cs="Times New Roman"/>
          <w:sz w:val="28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 w:rsidRPr="0045133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451330">
        <w:rPr>
          <w:rFonts w:ascii="Times New Roman" w:hAnsi="Times New Roman" w:cs="Times New Roman"/>
          <w:sz w:val="28"/>
        </w:rP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 xml:space="preserve">1. Утвердить ОАО "ПО Водоканал" (г. Прокопьевск, г. Киселевск, </w:t>
      </w:r>
      <w:proofErr w:type="spellStart"/>
      <w:r w:rsidRPr="00451330">
        <w:rPr>
          <w:rFonts w:ascii="Times New Roman" w:hAnsi="Times New Roman" w:cs="Times New Roman"/>
          <w:sz w:val="28"/>
        </w:rPr>
        <w:t>Прокопьевский</w:t>
      </w:r>
      <w:proofErr w:type="spellEnd"/>
      <w:r w:rsidRPr="00451330">
        <w:rPr>
          <w:rFonts w:ascii="Times New Roman" w:hAnsi="Times New Roman" w:cs="Times New Roman"/>
          <w:sz w:val="28"/>
        </w:rPr>
        <w:t xml:space="preserve"> район), ИНН 4223030694, производственную </w:t>
      </w:r>
      <w:hyperlink w:anchor="Par33" w:history="1">
        <w:r w:rsidRPr="00451330">
          <w:rPr>
            <w:rFonts w:ascii="Times New Roman" w:hAnsi="Times New Roman" w:cs="Times New Roman"/>
            <w:color w:val="0000FF"/>
            <w:sz w:val="28"/>
          </w:rPr>
          <w:t>программу</w:t>
        </w:r>
      </w:hyperlink>
      <w:r w:rsidRPr="00451330">
        <w:rPr>
          <w:rFonts w:ascii="Times New Roman" w:hAnsi="Times New Roman" w:cs="Times New Roman"/>
          <w:sz w:val="28"/>
        </w:rPr>
        <w:t xml:space="preserve"> в сфере холодного водоснабжения питьевой водой, технической водой, водоотведения на период с 01.01.2015 по 31.12.2015 согласно приложению N 1 к настоящему Постановлению.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 xml:space="preserve">2. Установить ОАО "ПО Водоканал" (г. Прокопьевск, г. Киселевск, </w:t>
      </w:r>
      <w:proofErr w:type="spellStart"/>
      <w:r w:rsidRPr="00451330">
        <w:rPr>
          <w:rFonts w:ascii="Times New Roman" w:hAnsi="Times New Roman" w:cs="Times New Roman"/>
          <w:sz w:val="28"/>
        </w:rPr>
        <w:t>Прокопьевский</w:t>
      </w:r>
      <w:proofErr w:type="spellEnd"/>
      <w:r w:rsidRPr="00451330">
        <w:rPr>
          <w:rFonts w:ascii="Times New Roman" w:hAnsi="Times New Roman" w:cs="Times New Roman"/>
          <w:sz w:val="28"/>
        </w:rPr>
        <w:t xml:space="preserve"> район), ИНН 4223030694, </w:t>
      </w:r>
      <w:proofErr w:type="spellStart"/>
      <w:r w:rsidRPr="00451330">
        <w:rPr>
          <w:rFonts w:ascii="Times New Roman" w:hAnsi="Times New Roman" w:cs="Times New Roman"/>
          <w:sz w:val="28"/>
        </w:rPr>
        <w:t>одноставочные</w:t>
      </w:r>
      <w:proofErr w:type="spellEnd"/>
      <w:r w:rsidRPr="00451330">
        <w:rPr>
          <w:rFonts w:ascii="Times New Roman" w:hAnsi="Times New Roman" w:cs="Times New Roman"/>
          <w:sz w:val="28"/>
        </w:rPr>
        <w:t xml:space="preserve"> </w:t>
      </w:r>
      <w:hyperlink w:anchor="Par518" w:history="1">
        <w:r w:rsidRPr="00451330">
          <w:rPr>
            <w:rFonts w:ascii="Times New Roman" w:hAnsi="Times New Roman" w:cs="Times New Roman"/>
            <w:color w:val="0000FF"/>
            <w:sz w:val="28"/>
          </w:rPr>
          <w:t>тарифы</w:t>
        </w:r>
      </w:hyperlink>
      <w:r w:rsidRPr="00451330">
        <w:rPr>
          <w:rFonts w:ascii="Times New Roman" w:hAnsi="Times New Roman" w:cs="Times New Roman"/>
          <w:sz w:val="28"/>
        </w:rPr>
        <w:t xml:space="preserve"> на питьевую воду, водоотведение, техническую воду на период с 01.01.2015 по 31.12.2015 согласно приложению N 2 к настоящему Постановлению.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51330">
        <w:rPr>
          <w:rFonts w:ascii="Times New Roman" w:hAnsi="Times New Roman" w:cs="Times New Roman"/>
          <w:sz w:val="28"/>
        </w:rPr>
        <w:t>И.о</w:t>
      </w:r>
      <w:proofErr w:type="spellEnd"/>
      <w:r w:rsidRPr="00451330">
        <w:rPr>
          <w:rFonts w:ascii="Times New Roman" w:hAnsi="Times New Roman" w:cs="Times New Roman"/>
          <w:sz w:val="28"/>
        </w:rPr>
        <w:t>. председателя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региональной энергетической комиссии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Кемеровской области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А.Ю.ГРИНЬ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1" w:name="Par27"/>
      <w:bookmarkEnd w:id="1"/>
      <w:r w:rsidRPr="00451330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 xml:space="preserve">к Постановлению </w:t>
      </w:r>
      <w:proofErr w:type="gramStart"/>
      <w:r w:rsidRPr="00451330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энергетической комиссии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Кемеровской области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от 18.12.2014 N 953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Par33"/>
      <w:bookmarkEnd w:id="2"/>
      <w:r w:rsidRPr="00451330">
        <w:rPr>
          <w:rFonts w:ascii="Times New Roman" w:hAnsi="Times New Roman" w:cs="Times New Roman"/>
          <w:b/>
          <w:bCs/>
          <w:sz w:val="28"/>
        </w:rPr>
        <w:t>ПРОИЗВОДСТВЕННАЯ ПРОГРАММА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1330">
        <w:rPr>
          <w:rFonts w:ascii="Times New Roman" w:hAnsi="Times New Roman" w:cs="Times New Roman"/>
          <w:b/>
          <w:bCs/>
          <w:sz w:val="28"/>
        </w:rPr>
        <w:t>ОАО "ПО ВОДОКАНАЛ" (Г. ПРОКОПЬЕВСК, Г. КИСЕЛЕВСК,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1330">
        <w:rPr>
          <w:rFonts w:ascii="Times New Roman" w:hAnsi="Times New Roman" w:cs="Times New Roman"/>
          <w:b/>
          <w:bCs/>
          <w:sz w:val="28"/>
        </w:rPr>
        <w:t>ПРОКОПЬЕВСКИЙ РАЙОН) В СФЕРЕ ХОЛОДНОГО ВОДОСНАБЖЕНИЯ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1330">
        <w:rPr>
          <w:rFonts w:ascii="Times New Roman" w:hAnsi="Times New Roman" w:cs="Times New Roman"/>
          <w:b/>
          <w:bCs/>
          <w:sz w:val="28"/>
        </w:rPr>
        <w:t>ПИТЬЕВОЙ ВОДОЙ, ТЕХНИЧЕСКОЙ ВОДОЙ, ВОДООТВЕДЕНИЯ НА ПЕРИОД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1330">
        <w:rPr>
          <w:rFonts w:ascii="Times New Roman" w:hAnsi="Times New Roman" w:cs="Times New Roman"/>
          <w:b/>
          <w:bCs/>
          <w:sz w:val="28"/>
        </w:rPr>
        <w:t>С 01.01.2015 ПО 31.12.2015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ar39"/>
      <w:bookmarkEnd w:id="3"/>
      <w:r w:rsidRPr="00451330">
        <w:rPr>
          <w:rFonts w:ascii="Times New Roman" w:hAnsi="Times New Roman" w:cs="Times New Roman"/>
          <w:sz w:val="28"/>
        </w:rPr>
        <w:t>Раздел 1. ПЛАНИРУЕМЫЕ ОБЪЕМЫ ПОДАЧИ ПИТЬЕВОЙ ВОДЫ И ОБЪЕМЫ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ПРИНИМАЕМЫХ СТОЧНЫХ ВОД, ОБЪЕМ ФИНАНСОВЫХ ПОТРЕБНОСТЕЙ,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451330">
        <w:rPr>
          <w:rFonts w:ascii="Times New Roman" w:hAnsi="Times New Roman" w:cs="Times New Roman"/>
          <w:sz w:val="28"/>
        </w:rPr>
        <w:t>НЕОБХОДИМЫХ</w:t>
      </w:r>
      <w:proofErr w:type="gramEnd"/>
      <w:r w:rsidRPr="00451330">
        <w:rPr>
          <w:rFonts w:ascii="Times New Roman" w:hAnsi="Times New Roman" w:cs="Times New Roman"/>
          <w:sz w:val="28"/>
        </w:rPr>
        <w:t xml:space="preserve"> ДЛЯ РЕАЛИЗАЦИИ ПРОИЗВОДСТВЕННОЙ ПРОГРАММЫ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В СФЕРЕ ХОЛОДНОГО ВОДОСНАБЖЕНИЯ, ВОДООТВЕДЕНИЯ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45"/>
        <w:gridCol w:w="1080"/>
        <w:gridCol w:w="1562"/>
        <w:gridCol w:w="1558"/>
      </w:tblGrid>
      <w:tr w:rsidR="00451330" w:rsidRPr="00451330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1330">
              <w:rPr>
                <w:rFonts w:ascii="Times New Roman" w:hAnsi="Times New Roman" w:cs="Times New Roman"/>
              </w:rPr>
              <w:t>п</w:t>
            </w:r>
            <w:proofErr w:type="gramEnd"/>
            <w:r w:rsidRPr="004513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" w:name="Par54"/>
            <w:bookmarkEnd w:id="4"/>
            <w:r w:rsidRPr="00451330">
              <w:rPr>
                <w:rFonts w:ascii="Times New Roman" w:hAnsi="Times New Roman" w:cs="Times New Roman"/>
              </w:rPr>
              <w:t xml:space="preserve">1. Холодное водоснабжение питьевой водой (г. Прокопьевск,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Поднято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14463075,89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14463075,89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Получено со стороны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2537284,50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2537284,50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Расход воды на коммунально-бытовые нужды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444750,00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444750,00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Расход воды на нужды предприятия: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2022852,92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2022852,92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на очистные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659192,42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659192,42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на промывку сетей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32110,50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32110,50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1331550,00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1331550,00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17000360,39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17000360,39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Подано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14532757,47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14532757,47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5121803,47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5121803,47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Уровень потерь к объему поданной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35,24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Отпущено воды по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9410954,00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9410954,00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 потребительский рынок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9410954,00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9410954,00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1.9.1.1.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потребителям в жилищном секторе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3884489,00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3884489,00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1.9.1.2.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5526465,00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5526465,00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1330">
              <w:rPr>
                <w:rFonts w:ascii="Times New Roman" w:hAnsi="Times New Roman" w:cs="Times New Roman"/>
              </w:rPr>
              <w:t>т.ч</w:t>
            </w:r>
            <w:proofErr w:type="spellEnd"/>
            <w:r w:rsidRPr="00451330">
              <w:rPr>
                <w:rFonts w:ascii="Times New Roman" w:hAnsi="Times New Roman" w:cs="Times New Roman"/>
              </w:rPr>
              <w:t>. бюджетным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4436862,63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4436862,63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Финансовые потребности, необходимые для реализации производственной программы в сфере холодного водоснабжения питьевой водой г. Прокопьевска,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136458,83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144740,47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140"/>
            <w:bookmarkEnd w:id="5"/>
            <w:r w:rsidRPr="00451330">
              <w:rPr>
                <w:rFonts w:ascii="Times New Roman" w:hAnsi="Times New Roman" w:cs="Times New Roman"/>
              </w:rPr>
              <w:t xml:space="preserve">2. Холодное водоснабжение питьевой водой (г. Киселевск,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Поднято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4835824,96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4835824,96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Расход воды на коммунально-бытовые нужды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47228,00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47228,00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Расход воды на нужды предприятия: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652627,74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652627,74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на очистные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213169,74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213169,74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на промывку сетей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1958,00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1958,00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прочие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437500,00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437500,00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4835824,96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4835824,96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Подано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4135969,22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4135969,22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1609719,22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1609719,22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Уровень потерь к объему поданной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38,92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38,92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Отпущено воды по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2526250,00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2526250,00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2.8.1.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 потребительский рынок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2526250,00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2526250,00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2.8.1.1.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потребителям в жилищном секторе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1164700,00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1164700,00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2.8.1.2.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1361550,00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1361550,00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1330">
              <w:rPr>
                <w:rFonts w:ascii="Times New Roman" w:hAnsi="Times New Roman" w:cs="Times New Roman"/>
              </w:rPr>
              <w:t>т.ч</w:t>
            </w:r>
            <w:proofErr w:type="spellEnd"/>
            <w:r w:rsidRPr="00451330">
              <w:rPr>
                <w:rFonts w:ascii="Times New Roman" w:hAnsi="Times New Roman" w:cs="Times New Roman"/>
              </w:rPr>
              <w:t>. бюджетным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1080550,00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1080550,00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Финансовые потребности, необходимые для реализации производственной программы в сфере холодного водоснабжения питьевой водой г. Киселевска,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40925,25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44310,43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" w:name="Par221"/>
            <w:bookmarkEnd w:id="6"/>
            <w:r w:rsidRPr="00451330">
              <w:rPr>
                <w:rFonts w:ascii="Times New Roman" w:hAnsi="Times New Roman" w:cs="Times New Roman"/>
              </w:rPr>
              <w:t>3. Водоотведение (г. Прокопьевск)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Объем отведенных стоков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Принято сточных вод по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Потребительский рынок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от потребителей в жилищном секторе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4493150,00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4493150,00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3.3.1.2.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от прочих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3046101,50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3046101,50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1330">
              <w:rPr>
                <w:rFonts w:ascii="Times New Roman" w:hAnsi="Times New Roman" w:cs="Times New Roman"/>
              </w:rPr>
              <w:t>т.ч</w:t>
            </w:r>
            <w:proofErr w:type="spellEnd"/>
            <w:r w:rsidRPr="00451330">
              <w:rPr>
                <w:rFonts w:ascii="Times New Roman" w:hAnsi="Times New Roman" w:cs="Times New Roman"/>
              </w:rPr>
              <w:t>. бюджетным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2016479,80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2016479,80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Пропущено через собственные очистные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7539251,50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Финансовые потребности, необходимые для реализации производственной программы в сфере водоотведения г. Прокопьевска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67627,09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71773,67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262"/>
            <w:bookmarkEnd w:id="7"/>
            <w:r w:rsidRPr="00451330">
              <w:rPr>
                <w:rFonts w:ascii="Times New Roman" w:hAnsi="Times New Roman" w:cs="Times New Roman"/>
              </w:rPr>
              <w:t>4. Холодное водоснабжение технической водой (г. Прокопьевск)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Поднято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1261850,00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1261850,00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Подано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1261850,00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1261850,00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60100,00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60100,00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Уровень потерь к объему поданной воды в сеть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4,76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Отпущено воды по категориям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 потребительский рынок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4.5.1.1.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1201750,00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1330">
              <w:rPr>
                <w:rFonts w:ascii="Times New Roman" w:hAnsi="Times New Roman" w:cs="Times New Roman"/>
              </w:rPr>
              <w:t>т.ч</w:t>
            </w:r>
            <w:proofErr w:type="spellEnd"/>
            <w:r w:rsidRPr="00451330">
              <w:rPr>
                <w:rFonts w:ascii="Times New Roman" w:hAnsi="Times New Roman" w:cs="Times New Roman"/>
              </w:rPr>
              <w:t>. бюджетным потребителям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1183500,00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1183500,00</w:t>
            </w:r>
          </w:p>
        </w:tc>
      </w:tr>
      <w:tr w:rsidR="00451330" w:rsidRPr="004513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Финансовые потребности, необходимые для реализации производственной программы в сфере холодного водоснабжения технической водой г. Прокопьевска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5624,19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5624,19</w:t>
            </w:r>
          </w:p>
        </w:tc>
      </w:tr>
    </w:tbl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8" w:name="Par309"/>
      <w:bookmarkEnd w:id="8"/>
      <w:r w:rsidRPr="00451330">
        <w:rPr>
          <w:rFonts w:ascii="Times New Roman" w:hAnsi="Times New Roman" w:cs="Times New Roman"/>
          <w:sz w:val="28"/>
        </w:rPr>
        <w:t>Раздел 2. ПЕРЕЧЕНЬ И ГРАФИК ПЛАНОВЫХ МЕРОПРИЯТИЙ ПО РЕМОНТУ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ОБЪЕКТОВ СИСТЕМ ВОДОСНАБЖЕНИЯ И ВОДООТВЕДЕНИЯ, МЕРОПРИЯТИЙ,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НАПРАВЛЕННЫХ НА УЛУЧШЕНИЕ КАЧЕСТВА ОКАЗЫВАЕМЫХ УСЛУГ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840"/>
        <w:gridCol w:w="1560"/>
        <w:gridCol w:w="3120"/>
        <w:gridCol w:w="946"/>
        <w:gridCol w:w="612"/>
      </w:tblGrid>
      <w:tr w:rsidR="00451330" w:rsidRPr="0045133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1330">
              <w:rPr>
                <w:rFonts w:ascii="Times New Roman" w:hAnsi="Times New Roman" w:cs="Times New Roman"/>
              </w:rPr>
              <w:t>п</w:t>
            </w:r>
            <w:proofErr w:type="gramEnd"/>
            <w:r w:rsidRPr="004513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Финансовые потребности, тыс. руб., без НДС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Ожидаемый эффект</w:t>
            </w:r>
          </w:p>
        </w:tc>
      </w:tr>
      <w:tr w:rsidR="00451330" w:rsidRPr="00451330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тыс. руб. в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%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" w:name="Par321"/>
            <w:bookmarkEnd w:id="9"/>
            <w:r w:rsidRPr="00451330">
              <w:rPr>
                <w:rFonts w:ascii="Times New Roman" w:hAnsi="Times New Roman" w:cs="Times New Roman"/>
              </w:rPr>
              <w:lastRenderedPageBreak/>
              <w:t xml:space="preserve">1. Питьевая вода для потребителей г. Прокопьевска,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0" w:name="Par322"/>
            <w:bookmarkEnd w:id="10"/>
            <w:r w:rsidRPr="0045133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51330" w:rsidRPr="00451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5457,14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Улучшение производственного процесса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" w:name="Par330"/>
            <w:bookmarkEnd w:id="11"/>
            <w:r w:rsidRPr="00451330">
              <w:rPr>
                <w:rFonts w:ascii="Times New Roman" w:hAnsi="Times New Roman" w:cs="Times New Roman"/>
              </w:rPr>
              <w:t>2. Водоотведение для потребителей г. Прокопьевска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2" w:name="Par331"/>
            <w:bookmarkEnd w:id="12"/>
            <w:r w:rsidRPr="0045133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51330" w:rsidRPr="00451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3436,56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Улучшение производственного процесса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3" w:name="Par339"/>
            <w:bookmarkEnd w:id="13"/>
            <w:r w:rsidRPr="00451330">
              <w:rPr>
                <w:rFonts w:ascii="Times New Roman" w:hAnsi="Times New Roman" w:cs="Times New Roman"/>
              </w:rPr>
              <w:t>3. Техническая вода для потребителей г. Прокопьевска</w:t>
            </w:r>
          </w:p>
        </w:tc>
      </w:tr>
      <w:tr w:rsidR="00451330" w:rsidRPr="0045133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340"/>
            <w:bookmarkEnd w:id="14"/>
            <w:r w:rsidRPr="00451330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51330" w:rsidRPr="00451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1029,10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Улучшение производственного процесса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-</w:t>
            </w:r>
          </w:p>
        </w:tc>
      </w:tr>
      <w:tr w:rsidR="00451330" w:rsidRPr="00451330"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9922,80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15" w:name="Par354"/>
      <w:bookmarkEnd w:id="15"/>
      <w:r w:rsidRPr="00451330">
        <w:rPr>
          <w:rFonts w:ascii="Times New Roman" w:hAnsi="Times New Roman" w:cs="Times New Roman"/>
          <w:sz w:val="28"/>
        </w:rPr>
        <w:t>Раздел 3. ПОКАЗАТЕЛИ НАДЕЖНОСТИ, КАЧЕСТВА, ЭНЕРГЕТИЧЕСКОЙ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ЭФФЕКТИВНОСТИ ОБЪЕКТОВ ЦЕНТРАЛИЗОВАННЫХ СИСТЕМ ХОЛОДНОГО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ВОДОСНАБЖЕНИЯ И ВОДООТВЕДЕНИЯ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960"/>
        <w:gridCol w:w="1320"/>
        <w:gridCol w:w="840"/>
      </w:tblGrid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1330">
              <w:rPr>
                <w:rFonts w:ascii="Times New Roman" w:hAnsi="Times New Roman" w:cs="Times New Roman"/>
              </w:rPr>
              <w:t>п</w:t>
            </w:r>
            <w:proofErr w:type="gramEnd"/>
            <w:r w:rsidRPr="004513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Факт 2013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Ожидаемые значения 2014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План 2016 г.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5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6" w:name="Par368"/>
            <w:bookmarkEnd w:id="16"/>
            <w:r w:rsidRPr="00451330">
              <w:rPr>
                <w:rFonts w:ascii="Times New Roman" w:hAnsi="Times New Roman" w:cs="Times New Roman"/>
              </w:rPr>
              <w:t xml:space="preserve">1. Холодное водоснабжение питьевой водой (г. Прокопьевск,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7" w:name="Par369"/>
            <w:bookmarkEnd w:id="17"/>
            <w:r w:rsidRPr="00451330">
              <w:rPr>
                <w:rFonts w:ascii="Times New Roman" w:hAnsi="Times New Roman" w:cs="Times New Roman"/>
              </w:rPr>
              <w:t>1.1. Показатели качества воды (в отношении питьевой воды)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(водохранилище Кара-</w:t>
            </w:r>
            <w:proofErr w:type="spellStart"/>
            <w:r w:rsidRPr="00451330">
              <w:rPr>
                <w:rFonts w:ascii="Times New Roman" w:hAnsi="Times New Roman" w:cs="Times New Roman"/>
              </w:rPr>
              <w:t>Чумышское</w:t>
            </w:r>
            <w:proofErr w:type="spellEnd"/>
            <w:r w:rsidRPr="00451330">
              <w:rPr>
                <w:rFonts w:ascii="Times New Roman" w:hAnsi="Times New Roman" w:cs="Times New Roman"/>
              </w:rPr>
              <w:t>),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(река Томь),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8" w:name="Par385"/>
            <w:bookmarkEnd w:id="18"/>
            <w:r w:rsidRPr="00451330">
              <w:rPr>
                <w:rFonts w:ascii="Times New Roman" w:hAnsi="Times New Roman" w:cs="Times New Roman"/>
              </w:rPr>
              <w:t>1.2. Показатели надежности и бесперебойности водоснабжения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51330">
              <w:rPr>
                <w:rFonts w:ascii="Times New Roman" w:hAnsi="Times New Roman" w:cs="Times New Roman"/>
              </w:rPr>
              <w:t>км</w:t>
            </w:r>
            <w:proofErr w:type="gramEnd"/>
            <w:r w:rsidRPr="00451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0,25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9" w:name="Par391"/>
            <w:bookmarkEnd w:id="19"/>
            <w:r w:rsidRPr="00451330">
              <w:rPr>
                <w:rFonts w:ascii="Times New Roman" w:hAnsi="Times New Roman" w:cs="Times New Roman"/>
              </w:rPr>
              <w:t>1.3. Показатели энергетической эффективности использования ресурсов, в том числе уровень потерь воды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</w:t>
            </w:r>
            <w:proofErr w:type="gramStart"/>
            <w:r w:rsidRPr="00451330">
              <w:rPr>
                <w:rFonts w:ascii="Times New Roman" w:hAnsi="Times New Roman" w:cs="Times New Roman"/>
              </w:rPr>
              <w:t>в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31,51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35,24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водоподготовки и транспортировки питьевой воды, на единицу отпускаемой в сеть воды (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кВт</w:t>
            </w:r>
            <w:proofErr w:type="gramStart"/>
            <w:r w:rsidRPr="0045133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51330">
              <w:rPr>
                <w:rFonts w:ascii="Times New Roman" w:hAnsi="Times New Roman" w:cs="Times New Roman"/>
              </w:rPr>
              <w:t>/м3) - для организаций, оказывающих услуги водоснабжения (полный цикл)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1,09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0" w:name="Par402"/>
            <w:bookmarkEnd w:id="20"/>
            <w:r w:rsidRPr="00451330">
              <w:rPr>
                <w:rFonts w:ascii="Times New Roman" w:hAnsi="Times New Roman" w:cs="Times New Roman"/>
              </w:rPr>
              <w:t xml:space="preserve">2. Холодное водоснабжение питьевой водой (г. Киселевск,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1" w:name="Par403"/>
            <w:bookmarkEnd w:id="21"/>
            <w:r w:rsidRPr="00451330">
              <w:rPr>
                <w:rFonts w:ascii="Times New Roman" w:hAnsi="Times New Roman" w:cs="Times New Roman"/>
              </w:rPr>
              <w:t>2.1. Показатели качества воды (в отношении питьевой воды)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 (водохранилище Кара-</w:t>
            </w:r>
            <w:proofErr w:type="spellStart"/>
            <w:r w:rsidRPr="00451330">
              <w:rPr>
                <w:rFonts w:ascii="Times New Roman" w:hAnsi="Times New Roman" w:cs="Times New Roman"/>
              </w:rPr>
              <w:t>Чумышское</w:t>
            </w:r>
            <w:proofErr w:type="spellEnd"/>
            <w:r w:rsidRPr="00451330">
              <w:rPr>
                <w:rFonts w:ascii="Times New Roman" w:hAnsi="Times New Roman" w:cs="Times New Roman"/>
              </w:rPr>
              <w:t>),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2" w:name="Par414"/>
            <w:bookmarkEnd w:id="22"/>
            <w:r w:rsidRPr="00451330">
              <w:rPr>
                <w:rFonts w:ascii="Times New Roman" w:hAnsi="Times New Roman" w:cs="Times New Roman"/>
              </w:rPr>
              <w:t>2.2. Показатели надежности и бесперебойности водоснабжения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451330">
              <w:rPr>
                <w:rFonts w:ascii="Times New Roman" w:hAnsi="Times New Roman" w:cs="Times New Roman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51330">
              <w:rPr>
                <w:rFonts w:ascii="Times New Roman" w:hAnsi="Times New Roman" w:cs="Times New Roman"/>
              </w:rPr>
              <w:t>км</w:t>
            </w:r>
            <w:proofErr w:type="gramEnd"/>
            <w:r w:rsidRPr="00451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lastRenderedPageBreak/>
              <w:t>0,38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0,34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3" w:name="Par420"/>
            <w:bookmarkEnd w:id="23"/>
            <w:r w:rsidRPr="00451330">
              <w:rPr>
                <w:rFonts w:ascii="Times New Roman" w:hAnsi="Times New Roman" w:cs="Times New Roman"/>
              </w:rPr>
              <w:lastRenderedPageBreak/>
              <w:t>2.3. Показатели энергетической эффективности использования ресурсов, в том числе уровень потерь воды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</w:t>
            </w:r>
            <w:proofErr w:type="gramStart"/>
            <w:r w:rsidRPr="00451330">
              <w:rPr>
                <w:rFonts w:ascii="Times New Roman" w:hAnsi="Times New Roman" w:cs="Times New Roman"/>
              </w:rPr>
              <w:t>в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46,77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38,92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водоподготовки и транспортировки питьевой воды, на единицу отпускаемой в сеть воды (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кВт</w:t>
            </w:r>
            <w:proofErr w:type="gramStart"/>
            <w:r w:rsidRPr="0045133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51330">
              <w:rPr>
                <w:rFonts w:ascii="Times New Roman" w:hAnsi="Times New Roman" w:cs="Times New Roman"/>
              </w:rPr>
              <w:t>/м3) - для организаций, оказывающих услуги водоснабжения (полный цикл)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1,0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" w:name="Par431"/>
            <w:bookmarkEnd w:id="24"/>
            <w:r w:rsidRPr="00451330">
              <w:rPr>
                <w:rFonts w:ascii="Times New Roman" w:hAnsi="Times New Roman" w:cs="Times New Roman"/>
              </w:rPr>
              <w:t>3. Водоотведение (г. Прокопьевск)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5" w:name="Par432"/>
            <w:bookmarkEnd w:id="25"/>
            <w:r w:rsidRPr="00451330">
              <w:rPr>
                <w:rFonts w:ascii="Times New Roman" w:hAnsi="Times New Roman" w:cs="Times New Roman"/>
              </w:rPr>
              <w:t>3.1. Показатели надежности и бесперебойности водоснабжения и водоотведения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 (ед./</w:t>
            </w:r>
            <w:proofErr w:type="gramStart"/>
            <w:r w:rsidRPr="00451330">
              <w:rPr>
                <w:rFonts w:ascii="Times New Roman" w:hAnsi="Times New Roman" w:cs="Times New Roman"/>
              </w:rPr>
              <w:t>км</w:t>
            </w:r>
            <w:proofErr w:type="gramEnd"/>
            <w:r w:rsidRPr="00451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10,2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6" w:name="Par438"/>
            <w:bookmarkEnd w:id="26"/>
            <w:r w:rsidRPr="00451330">
              <w:rPr>
                <w:rFonts w:ascii="Times New Roman" w:hAnsi="Times New Roman" w:cs="Times New Roman"/>
              </w:rPr>
              <w:t>3.2. Показатели качества очистки сточных вод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</w:t>
            </w:r>
            <w:proofErr w:type="gramStart"/>
            <w:r w:rsidRPr="00451330">
              <w:rPr>
                <w:rFonts w:ascii="Times New Roman" w:hAnsi="Times New Roman" w:cs="Times New Roman"/>
              </w:rPr>
              <w:t>в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</w:t>
            </w:r>
            <w:proofErr w:type="gramStart"/>
            <w:r w:rsidRPr="00451330">
              <w:rPr>
                <w:rFonts w:ascii="Times New Roman" w:hAnsi="Times New Roman" w:cs="Times New Roman"/>
              </w:rPr>
              <w:t>в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1330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0,021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7" w:name="Par454"/>
            <w:bookmarkEnd w:id="27"/>
            <w:r w:rsidRPr="00451330">
              <w:rPr>
                <w:rFonts w:ascii="Times New Roman" w:hAnsi="Times New Roman" w:cs="Times New Roman"/>
              </w:rPr>
              <w:t>3.3. Показатели энергетической эффективности использования ресурсов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водоотведения сточных вод, на единицу объема отводимых сточных вод (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кВт</w:t>
            </w:r>
            <w:proofErr w:type="gramStart"/>
            <w:r w:rsidRPr="0045133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51330">
              <w:rPr>
                <w:rFonts w:ascii="Times New Roman" w:hAnsi="Times New Roman" w:cs="Times New Roman"/>
              </w:rPr>
              <w:t>/м3) - для организаций, оказывающих услуги по водоотведению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0,45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8" w:name="Par460"/>
            <w:bookmarkEnd w:id="28"/>
            <w:r w:rsidRPr="00451330">
              <w:rPr>
                <w:rFonts w:ascii="Times New Roman" w:hAnsi="Times New Roman" w:cs="Times New Roman"/>
              </w:rPr>
              <w:t>4. Холодное водоснабжение технической водой (г. Прокопьевск)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9" w:name="Par461"/>
            <w:bookmarkEnd w:id="29"/>
            <w:r w:rsidRPr="00451330">
              <w:rPr>
                <w:rFonts w:ascii="Times New Roman" w:hAnsi="Times New Roman" w:cs="Times New Roman"/>
              </w:rPr>
              <w:t>4.1. Показатели качества воды (в отношении питьевой воды)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</w:t>
            </w:r>
            <w:r w:rsidRPr="00451330">
              <w:rPr>
                <w:rFonts w:ascii="Times New Roman" w:hAnsi="Times New Roman" w:cs="Times New Roman"/>
              </w:rPr>
              <w:lastRenderedPageBreak/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0" w:name="Par467"/>
            <w:bookmarkEnd w:id="30"/>
            <w:r w:rsidRPr="00451330">
              <w:rPr>
                <w:rFonts w:ascii="Times New Roman" w:hAnsi="Times New Roman" w:cs="Times New Roman"/>
              </w:rPr>
              <w:lastRenderedPageBreak/>
              <w:t>4.2. Показатели надежности и бесперебойности водоснабжения и водоотведения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451330">
              <w:rPr>
                <w:rFonts w:ascii="Times New Roman" w:hAnsi="Times New Roman" w:cs="Times New Roman"/>
              </w:rPr>
              <w:t>км</w:t>
            </w:r>
            <w:proofErr w:type="gramEnd"/>
            <w:r w:rsidRPr="00451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0,35</w:t>
            </w:r>
          </w:p>
        </w:tc>
      </w:tr>
      <w:tr w:rsidR="00451330" w:rsidRPr="00451330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1" w:name="Par473"/>
            <w:bookmarkEnd w:id="31"/>
            <w:r w:rsidRPr="00451330">
              <w:rPr>
                <w:rFonts w:ascii="Times New Roman" w:hAnsi="Times New Roman" w:cs="Times New Roman"/>
              </w:rPr>
              <w:t>4.3. Показатели энергетической эффективности использования ресурсов, в том числе уровень потерь воды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(</w:t>
            </w:r>
            <w:proofErr w:type="gramStart"/>
            <w:r w:rsidRPr="00451330">
              <w:rPr>
                <w:rFonts w:ascii="Times New Roman" w:hAnsi="Times New Roman" w:cs="Times New Roman"/>
              </w:rPr>
              <w:t>в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4,76</w:t>
            </w:r>
          </w:p>
        </w:tc>
      </w:tr>
      <w:tr w:rsidR="00451330" w:rsidRPr="0045133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водоподготовки и транспортировки питьевой воды, на единицу отпускаемой в сеть воды (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кВт</w:t>
            </w:r>
            <w:proofErr w:type="gramStart"/>
            <w:r w:rsidRPr="0045133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51330">
              <w:rPr>
                <w:rFonts w:ascii="Times New Roman" w:hAnsi="Times New Roman" w:cs="Times New Roman"/>
              </w:rPr>
              <w:t>/м3) - для организаций, оказывающих услуги водоснабжения (полный цикл)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1,73</w:t>
            </w:r>
          </w:p>
        </w:tc>
      </w:tr>
    </w:tbl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32" w:name="Par485"/>
      <w:bookmarkEnd w:id="32"/>
      <w:r w:rsidRPr="00451330">
        <w:rPr>
          <w:rFonts w:ascii="Times New Roman" w:hAnsi="Times New Roman" w:cs="Times New Roman"/>
          <w:sz w:val="28"/>
        </w:rPr>
        <w:t>Раздел 4. ОТЧЕТ ОБ ИСПОЛНЕНИИ ПРОИЗВОДСТВЕННОЙ ПРОГРАММЫ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>ЗА 2013 ГОД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416"/>
      </w:tblGrid>
      <w:tr w:rsidR="00451330" w:rsidRPr="0045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1330">
              <w:rPr>
                <w:rFonts w:ascii="Times New Roman" w:hAnsi="Times New Roman" w:cs="Times New Roman"/>
              </w:rPr>
              <w:t>п</w:t>
            </w:r>
            <w:proofErr w:type="gramEnd"/>
            <w:r w:rsidRPr="004513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451330" w:rsidRPr="0045133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3" w:name="Par491"/>
            <w:bookmarkEnd w:id="33"/>
            <w:r w:rsidRPr="00451330">
              <w:rPr>
                <w:rFonts w:ascii="Times New Roman" w:hAnsi="Times New Roman" w:cs="Times New Roman"/>
              </w:rPr>
              <w:t xml:space="preserve">1. Холодное водоснабжение питьевой водой (г. Прокопьевск,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зданий, сооружений, оборудования, сетей и автотранспортной техники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6173,4</w:t>
            </w:r>
          </w:p>
        </w:tc>
      </w:tr>
      <w:tr w:rsidR="00451330" w:rsidRPr="0045133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4" w:name="Par495"/>
            <w:bookmarkEnd w:id="34"/>
            <w:r w:rsidRPr="00451330">
              <w:rPr>
                <w:rFonts w:ascii="Times New Roman" w:hAnsi="Times New Roman" w:cs="Times New Roman"/>
              </w:rPr>
              <w:t xml:space="preserve">2. Холодное водоснабжение питьевой водой (г. Киселевск,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451330" w:rsidRPr="0045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зданий, сооружений, оборудования, сетей и автотранспортной техники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2563,7</w:t>
            </w:r>
          </w:p>
        </w:tc>
      </w:tr>
      <w:tr w:rsidR="00451330" w:rsidRPr="0045133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5" w:name="Par499"/>
            <w:bookmarkEnd w:id="35"/>
            <w:r w:rsidRPr="00451330">
              <w:rPr>
                <w:rFonts w:ascii="Times New Roman" w:hAnsi="Times New Roman" w:cs="Times New Roman"/>
              </w:rPr>
              <w:t>3. Водоотведение (г. Прокопьевск)</w:t>
            </w:r>
          </w:p>
        </w:tc>
      </w:tr>
      <w:tr w:rsidR="00451330" w:rsidRPr="0045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зданий, сооружений, оборудования, сетей и автотранспортной техники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3123,0</w:t>
            </w:r>
          </w:p>
        </w:tc>
      </w:tr>
      <w:tr w:rsidR="00451330" w:rsidRPr="00451330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6" w:name="Par503"/>
            <w:bookmarkEnd w:id="36"/>
            <w:r w:rsidRPr="00451330">
              <w:rPr>
                <w:rFonts w:ascii="Times New Roman" w:hAnsi="Times New Roman" w:cs="Times New Roman"/>
              </w:rPr>
              <w:t>4. Холодное водоснабжение технической водой (г. Прокопьевск)</w:t>
            </w:r>
          </w:p>
        </w:tc>
      </w:tr>
      <w:tr w:rsidR="00451330" w:rsidRPr="004513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Ремонт сетей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219,3</w:t>
            </w:r>
          </w:p>
        </w:tc>
      </w:tr>
    </w:tbl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Default="00451330" w:rsidP="00451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1330" w:rsidRPr="00451330" w:rsidRDefault="00451330" w:rsidP="00451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bookmarkStart w:id="37" w:name="Par512"/>
      <w:bookmarkEnd w:id="37"/>
      <w:r w:rsidRPr="00451330">
        <w:rPr>
          <w:rFonts w:ascii="Times New Roman" w:hAnsi="Times New Roman" w:cs="Times New Roman"/>
          <w:sz w:val="24"/>
        </w:rPr>
        <w:lastRenderedPageBreak/>
        <w:t>Приложение N 2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1330">
        <w:rPr>
          <w:rFonts w:ascii="Times New Roman" w:hAnsi="Times New Roman" w:cs="Times New Roman"/>
          <w:sz w:val="24"/>
        </w:rPr>
        <w:t xml:space="preserve">к Постановлению </w:t>
      </w:r>
      <w:proofErr w:type="gramStart"/>
      <w:r w:rsidRPr="00451330">
        <w:rPr>
          <w:rFonts w:ascii="Times New Roman" w:hAnsi="Times New Roman" w:cs="Times New Roman"/>
          <w:sz w:val="24"/>
        </w:rPr>
        <w:t>региональной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1330">
        <w:rPr>
          <w:rFonts w:ascii="Times New Roman" w:hAnsi="Times New Roman" w:cs="Times New Roman"/>
          <w:sz w:val="24"/>
        </w:rPr>
        <w:t>энергетической комиссии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1330">
        <w:rPr>
          <w:rFonts w:ascii="Times New Roman" w:hAnsi="Times New Roman" w:cs="Times New Roman"/>
          <w:sz w:val="24"/>
        </w:rPr>
        <w:t>Кемеровской области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1330">
        <w:rPr>
          <w:rFonts w:ascii="Times New Roman" w:hAnsi="Times New Roman" w:cs="Times New Roman"/>
          <w:sz w:val="24"/>
        </w:rPr>
        <w:t>от 18.12.2014 N 953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8" w:name="Par518"/>
      <w:bookmarkEnd w:id="38"/>
      <w:r w:rsidRPr="00451330">
        <w:rPr>
          <w:rFonts w:ascii="Times New Roman" w:hAnsi="Times New Roman" w:cs="Times New Roman"/>
          <w:b/>
          <w:bCs/>
          <w:sz w:val="28"/>
        </w:rPr>
        <w:t>ОДНОСТАВОЧНЫЕ ТАРИФЫ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51330">
        <w:rPr>
          <w:rFonts w:ascii="Times New Roman" w:hAnsi="Times New Roman" w:cs="Times New Roman"/>
          <w:b/>
          <w:bCs/>
          <w:sz w:val="28"/>
        </w:rPr>
        <w:t>НА ПИТЬЕВУЮ ВОДУ, ВОДООТВЕДЕНИЕ, ТЕХНИЧЕСКУЮ ВОДУ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1330">
        <w:rPr>
          <w:rFonts w:ascii="Times New Roman" w:hAnsi="Times New Roman" w:cs="Times New Roman"/>
          <w:b/>
          <w:bCs/>
          <w:sz w:val="28"/>
        </w:rPr>
        <w:t>ОАО "ПО ВОДОКАНАЛ" (Г. ПРОКОПЬЕВСК, Г. КИСЕЛЕВСК,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51330">
        <w:rPr>
          <w:rFonts w:ascii="Times New Roman" w:hAnsi="Times New Roman" w:cs="Times New Roman"/>
          <w:b/>
          <w:bCs/>
          <w:sz w:val="28"/>
        </w:rPr>
        <w:t>ПРОКОПЬЕВСКИЙ РАЙОН) НА ПЕРИОД С 01.01.2015 ПО 31.12.2015</w:t>
      </w:r>
      <w:proofErr w:type="gramEnd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2880"/>
        <w:gridCol w:w="2880"/>
      </w:tblGrid>
      <w:tr w:rsidR="00451330" w:rsidRPr="0045133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1330">
              <w:rPr>
                <w:rFonts w:ascii="Times New Roman" w:hAnsi="Times New Roman" w:cs="Times New Roman"/>
              </w:rPr>
              <w:t>п</w:t>
            </w:r>
            <w:proofErr w:type="gramEnd"/>
            <w:r w:rsidRPr="004513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Наименование услуг, потребителей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Тариф, руб./м3</w:t>
            </w:r>
          </w:p>
        </w:tc>
      </w:tr>
      <w:tr w:rsidR="00451330" w:rsidRPr="0045133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451330" w:rsidRPr="0045133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9" w:name="Par528"/>
            <w:bookmarkEnd w:id="39"/>
            <w:r w:rsidRPr="00451330">
              <w:rPr>
                <w:rFonts w:ascii="Times New Roman" w:hAnsi="Times New Roman" w:cs="Times New Roman"/>
              </w:rPr>
              <w:t xml:space="preserve">1. Питьевая вода для потребителей г. Прокопьевска,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района (п. Новостройка, п.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Новосафоновский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451330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4513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Керлегеш</w:t>
            </w:r>
            <w:proofErr w:type="spellEnd"/>
            <w:r w:rsidRPr="00451330">
              <w:rPr>
                <w:rFonts w:ascii="Times New Roman" w:hAnsi="Times New Roman" w:cs="Times New Roman"/>
              </w:rPr>
              <w:t>)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Население (с НДС) &lt;*&gt;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18,15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14,50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15,38</w:t>
            </w:r>
          </w:p>
        </w:tc>
      </w:tr>
      <w:tr w:rsidR="00451330" w:rsidRPr="0045133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0" w:name="Par537"/>
            <w:bookmarkEnd w:id="40"/>
            <w:r w:rsidRPr="0045133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451330">
              <w:rPr>
                <w:rFonts w:ascii="Times New Roman" w:hAnsi="Times New Roman" w:cs="Times New Roman"/>
              </w:rPr>
              <w:t xml:space="preserve">Питьевая вода (полный цикл) для потребителей г. Киселевска,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Прокопьевского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 района (п. Верх-</w:t>
            </w:r>
            <w:proofErr w:type="spellStart"/>
            <w:r w:rsidRPr="00451330">
              <w:rPr>
                <w:rFonts w:ascii="Times New Roman" w:hAnsi="Times New Roman" w:cs="Times New Roman"/>
              </w:rPr>
              <w:t>Егос</w:t>
            </w:r>
            <w:proofErr w:type="spellEnd"/>
            <w:r w:rsidRPr="00451330">
              <w:rPr>
                <w:rFonts w:ascii="Times New Roman" w:hAnsi="Times New Roman" w:cs="Times New Roman"/>
              </w:rPr>
              <w:t xml:space="preserve">, п. Центральный, п. Севск, с. </w:t>
            </w:r>
            <w:proofErr w:type="spellStart"/>
            <w:r w:rsidRPr="00451330">
              <w:rPr>
                <w:rFonts w:ascii="Times New Roman" w:hAnsi="Times New Roman" w:cs="Times New Roman"/>
              </w:rPr>
              <w:t>Кутоново</w:t>
            </w:r>
            <w:proofErr w:type="spellEnd"/>
            <w:r w:rsidRPr="0045133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Население (с НДС) &lt;*&gt;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20,70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16,20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17,54</w:t>
            </w:r>
          </w:p>
        </w:tc>
      </w:tr>
      <w:tr w:rsidR="00451330" w:rsidRPr="0045133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1" w:name="Par546"/>
            <w:bookmarkEnd w:id="41"/>
            <w:r w:rsidRPr="00451330">
              <w:rPr>
                <w:rFonts w:ascii="Times New Roman" w:hAnsi="Times New Roman" w:cs="Times New Roman"/>
              </w:rPr>
              <w:t>3. Водоотведение для потребителей г. Прокопьевска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Население (с НДС) &lt;*&gt;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11,23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9,52</w:t>
            </w:r>
          </w:p>
        </w:tc>
      </w:tr>
      <w:tr w:rsidR="00451330" w:rsidRPr="00451330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2" w:name="Par555"/>
            <w:bookmarkEnd w:id="42"/>
            <w:r w:rsidRPr="00451330">
              <w:rPr>
                <w:rFonts w:ascii="Times New Roman" w:hAnsi="Times New Roman" w:cs="Times New Roman"/>
              </w:rPr>
              <w:t>4. Техническая вода для потребителей г. Прокопьевска</w:t>
            </w:r>
          </w:p>
        </w:tc>
      </w:tr>
      <w:tr w:rsidR="00451330" w:rsidRPr="00451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330" w:rsidRPr="00451330" w:rsidRDefault="0045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330">
              <w:rPr>
                <w:rFonts w:ascii="Times New Roman" w:hAnsi="Times New Roman" w:cs="Times New Roman"/>
              </w:rPr>
              <w:t>4,68</w:t>
            </w:r>
          </w:p>
        </w:tc>
      </w:tr>
    </w:tbl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1330">
        <w:rPr>
          <w:rFonts w:ascii="Times New Roman" w:hAnsi="Times New Roman" w:cs="Times New Roman"/>
        </w:rPr>
        <w:t>--------------------------------</w:t>
      </w: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51330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8" w:history="1">
        <w:r w:rsidRPr="00451330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451330">
        <w:rPr>
          <w:rFonts w:ascii="Times New Roman" w:hAnsi="Times New Roman" w:cs="Times New Roman"/>
          <w:sz w:val="28"/>
        </w:rPr>
        <w:t xml:space="preserve"> Налогового кодекса Российской Федерации.</w:t>
      </w:r>
      <w:bookmarkStart w:id="43" w:name="_GoBack"/>
      <w:bookmarkEnd w:id="43"/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51330" w:rsidRPr="00451330" w:rsidRDefault="00451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51330" w:rsidRPr="00451330" w:rsidRDefault="004513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2C3745" w:rsidRPr="00451330" w:rsidRDefault="002C3745">
      <w:pPr>
        <w:rPr>
          <w:rFonts w:ascii="Times New Roman" w:hAnsi="Times New Roman" w:cs="Times New Roman"/>
        </w:rPr>
      </w:pPr>
    </w:p>
    <w:sectPr w:rsidR="002C3745" w:rsidRPr="00451330" w:rsidSect="0045133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30"/>
    <w:rsid w:val="002C3745"/>
    <w:rsid w:val="004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AA4E3AD8A57138EC5D849947FFA92BC0B26095866DD43F346F20C872C4DBCC1D1A965FA0100D1n5F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AA4E3AD8A57138EC5C6448213A59EBA077E075B6CD614A619A951D02547EBn8F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AA4E3AD8A57138EC5D849947FFA92BC0B250E5B66DD43F346F20C87n2FCL" TargetMode="External"/><Relationship Id="rId5" Type="http://schemas.openxmlformats.org/officeDocument/2006/relationships/hyperlink" Target="consultantplus://offline/ref=963AA4E3AD8A57138EC5D849947FFA92BC0B230E5E6FDD43F346F20C87n2F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2015-03-30T11:05:00Z</dcterms:created>
  <dcterms:modified xsi:type="dcterms:W3CDTF">2015-03-30T11:09:00Z</dcterms:modified>
</cp:coreProperties>
</file>