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40" w:rsidRPr="001D7D40" w:rsidRDefault="001D7D40" w:rsidP="001D7D40">
      <w:pPr>
        <w:keepNext/>
        <w:tabs>
          <w:tab w:val="left" w:pos="708"/>
          <w:tab w:val="center" w:pos="4677"/>
          <w:tab w:val="right" w:pos="9355"/>
        </w:tabs>
        <w:spacing w:after="0" w:line="240" w:lineRule="auto"/>
        <w:jc w:val="center"/>
        <w:rPr>
          <w:rFonts w:ascii="Calibri" w:eastAsia="Calibri" w:hAnsi="Calibri"/>
          <w:lang w:val="x-none" w:eastAsia="x-none"/>
        </w:rPr>
      </w:pPr>
      <w:r>
        <w:rPr>
          <w:rFonts w:ascii="Calibri" w:eastAsia="Calibri" w:hAnsi="Calibri"/>
          <w:noProof/>
        </w:rPr>
        <w:drawing>
          <wp:inline distT="0" distB="0" distL="0" distR="0">
            <wp:extent cx="723900" cy="1133475"/>
            <wp:effectExtent l="0" t="0" r="0" b="0"/>
            <wp:docPr id="1" name="Рисунок 1" descr="Описание: герб-Киселевска-прозрач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Киселевска-прозрачный-2"/>
                    <pic:cNvPicPr>
                      <a:picLocks noChangeAspect="1" noChangeArrowheads="1"/>
                    </pic:cNvPicPr>
                  </pic:nvPicPr>
                  <pic:blipFill>
                    <a:blip r:embed="rId8">
                      <a:lum bright="6000"/>
                      <a:grayscl/>
                      <a:extLst>
                        <a:ext uri="{28A0092B-C50C-407E-A947-70E740481C1C}">
                          <a14:useLocalDpi xmlns:a14="http://schemas.microsoft.com/office/drawing/2010/main" val="0"/>
                        </a:ext>
                      </a:extLst>
                    </a:blip>
                    <a:srcRect/>
                    <a:stretch>
                      <a:fillRect/>
                    </a:stretch>
                  </pic:blipFill>
                  <pic:spPr bwMode="auto">
                    <a:xfrm>
                      <a:off x="0" y="0"/>
                      <a:ext cx="723900" cy="1133475"/>
                    </a:xfrm>
                    <a:prstGeom prst="rect">
                      <a:avLst/>
                    </a:prstGeom>
                    <a:noFill/>
                    <a:ln>
                      <a:noFill/>
                    </a:ln>
                  </pic:spPr>
                </pic:pic>
              </a:graphicData>
            </a:graphic>
          </wp:inline>
        </w:drawing>
      </w:r>
    </w:p>
    <w:p w:rsidR="001D7D40" w:rsidRPr="001D7D40" w:rsidRDefault="001D7D40" w:rsidP="001D7D40">
      <w:pPr>
        <w:keepNext/>
        <w:tabs>
          <w:tab w:val="left" w:pos="708"/>
          <w:tab w:val="center" w:pos="4677"/>
          <w:tab w:val="right" w:pos="9355"/>
        </w:tabs>
        <w:spacing w:after="0" w:line="240" w:lineRule="auto"/>
        <w:jc w:val="center"/>
        <w:rPr>
          <w:rFonts w:eastAsia="Calibri"/>
          <w:lang w:val="x-none" w:eastAsia="x-none"/>
        </w:rPr>
      </w:pPr>
    </w:p>
    <w:p w:rsidR="001D7D40" w:rsidRPr="001D7D40" w:rsidRDefault="001D7D40" w:rsidP="001D7D40">
      <w:pPr>
        <w:keepNext/>
        <w:spacing w:after="0" w:line="240" w:lineRule="auto"/>
        <w:jc w:val="center"/>
        <w:rPr>
          <w:rFonts w:eastAsia="Calibri"/>
          <w:b/>
          <w:sz w:val="28"/>
          <w:szCs w:val="28"/>
          <w:lang w:eastAsia="en-US"/>
        </w:rPr>
      </w:pPr>
      <w:r w:rsidRPr="001D7D40">
        <w:rPr>
          <w:rFonts w:eastAsia="Calibri"/>
          <w:b/>
          <w:sz w:val="28"/>
          <w:szCs w:val="28"/>
          <w:lang w:eastAsia="en-US"/>
        </w:rPr>
        <w:t>АДМИНИСТРАЦИЯ КИСЕЛЕВСКОГО</w:t>
      </w:r>
    </w:p>
    <w:p w:rsidR="001D7D40" w:rsidRPr="001D7D40" w:rsidRDefault="001D7D40" w:rsidP="001D7D40">
      <w:pPr>
        <w:keepNext/>
        <w:spacing w:after="0" w:line="240" w:lineRule="auto"/>
        <w:jc w:val="center"/>
        <w:rPr>
          <w:rFonts w:eastAsia="Calibri"/>
          <w:b/>
          <w:sz w:val="28"/>
          <w:szCs w:val="28"/>
          <w:lang w:eastAsia="en-US"/>
        </w:rPr>
      </w:pPr>
      <w:r w:rsidRPr="001D7D40">
        <w:rPr>
          <w:rFonts w:eastAsia="Calibri"/>
          <w:b/>
          <w:sz w:val="28"/>
          <w:szCs w:val="28"/>
          <w:lang w:eastAsia="en-US"/>
        </w:rPr>
        <w:t>ГОРОДСКОГО ОКРУГА</w:t>
      </w:r>
    </w:p>
    <w:p w:rsidR="001D7D40" w:rsidRPr="001D7D40" w:rsidRDefault="001D7D40" w:rsidP="001D7D40">
      <w:pPr>
        <w:keepNext/>
        <w:spacing w:after="0"/>
        <w:jc w:val="center"/>
        <w:rPr>
          <w:rFonts w:eastAsia="Calibri"/>
          <w:sz w:val="28"/>
          <w:szCs w:val="28"/>
          <w:lang w:eastAsia="en-US"/>
        </w:rPr>
      </w:pPr>
    </w:p>
    <w:p w:rsidR="001D7D40" w:rsidRPr="001D7D40" w:rsidRDefault="001D7D40" w:rsidP="001D7D40">
      <w:pPr>
        <w:keepNext/>
        <w:tabs>
          <w:tab w:val="left" w:pos="810"/>
          <w:tab w:val="center" w:pos="4790"/>
        </w:tabs>
        <w:spacing w:after="0" w:line="240" w:lineRule="auto"/>
        <w:outlineLvl w:val="0"/>
        <w:rPr>
          <w:b/>
          <w:bCs/>
          <w:kern w:val="32"/>
          <w:sz w:val="28"/>
          <w:szCs w:val="28"/>
          <w:lang w:val="x-none"/>
        </w:rPr>
      </w:pPr>
      <w:r w:rsidRPr="001D7D40">
        <w:rPr>
          <w:b/>
          <w:bCs/>
          <w:kern w:val="32"/>
          <w:sz w:val="28"/>
          <w:szCs w:val="28"/>
          <w:lang w:val="x-none"/>
        </w:rPr>
        <w:tab/>
      </w:r>
      <w:r w:rsidRPr="001D7D40">
        <w:rPr>
          <w:b/>
          <w:bCs/>
          <w:kern w:val="32"/>
          <w:sz w:val="28"/>
          <w:szCs w:val="28"/>
          <w:lang w:val="x-none"/>
        </w:rPr>
        <w:tab/>
        <w:t>ПОСТАНОВЛЕНИЕ</w:t>
      </w:r>
    </w:p>
    <w:p w:rsidR="001D7D40" w:rsidRPr="001D7D40" w:rsidRDefault="001D7D40" w:rsidP="001D7D40">
      <w:pPr>
        <w:keepNext/>
        <w:spacing w:after="0" w:line="240" w:lineRule="auto"/>
        <w:jc w:val="center"/>
        <w:rPr>
          <w:rFonts w:eastAsia="Calibri"/>
          <w:sz w:val="28"/>
          <w:szCs w:val="28"/>
        </w:rPr>
      </w:pPr>
    </w:p>
    <w:p w:rsidR="001D7D40" w:rsidRPr="001D7D40" w:rsidRDefault="001D7D40" w:rsidP="001D7D40">
      <w:pPr>
        <w:keepNext/>
        <w:spacing w:after="0" w:line="240" w:lineRule="auto"/>
        <w:jc w:val="center"/>
        <w:rPr>
          <w:rFonts w:eastAsia="Calibri"/>
          <w:sz w:val="28"/>
          <w:szCs w:val="28"/>
        </w:rPr>
      </w:pPr>
    </w:p>
    <w:p w:rsidR="001D7D40" w:rsidRPr="009B6144" w:rsidRDefault="001D7D40" w:rsidP="001D7D40">
      <w:pPr>
        <w:keepNext/>
        <w:spacing w:after="0" w:line="240" w:lineRule="auto"/>
        <w:jc w:val="center"/>
        <w:rPr>
          <w:rFonts w:eastAsia="Calibri"/>
          <w:sz w:val="28"/>
          <w:szCs w:val="22"/>
          <w:u w:val="single"/>
          <w:lang w:eastAsia="en-US"/>
        </w:rPr>
      </w:pPr>
      <w:r w:rsidRPr="009B6144">
        <w:rPr>
          <w:rFonts w:eastAsia="Calibri"/>
          <w:sz w:val="28"/>
          <w:szCs w:val="22"/>
          <w:u w:val="single"/>
          <w:lang w:eastAsia="en-US"/>
        </w:rPr>
        <w:t>от «</w:t>
      </w:r>
      <w:r w:rsidR="009B6144" w:rsidRPr="009B6144">
        <w:rPr>
          <w:rFonts w:eastAsia="Calibri"/>
          <w:sz w:val="28"/>
          <w:szCs w:val="22"/>
          <w:u w:val="single"/>
          <w:lang w:eastAsia="en-US"/>
        </w:rPr>
        <w:t>15</w:t>
      </w:r>
      <w:r w:rsidRPr="009B6144">
        <w:rPr>
          <w:rFonts w:eastAsia="Calibri"/>
          <w:sz w:val="28"/>
          <w:szCs w:val="22"/>
          <w:u w:val="single"/>
          <w:lang w:eastAsia="en-US"/>
        </w:rPr>
        <w:t xml:space="preserve">» </w:t>
      </w:r>
      <w:r w:rsidR="009B6144" w:rsidRPr="009B6144">
        <w:rPr>
          <w:rFonts w:eastAsia="Calibri"/>
          <w:sz w:val="28"/>
          <w:szCs w:val="22"/>
          <w:u w:val="single"/>
          <w:lang w:eastAsia="en-US"/>
        </w:rPr>
        <w:t>сентября</w:t>
      </w:r>
      <w:r w:rsidRPr="009B6144">
        <w:rPr>
          <w:rFonts w:eastAsia="Calibri"/>
          <w:sz w:val="28"/>
          <w:szCs w:val="22"/>
          <w:u w:val="single"/>
          <w:lang w:eastAsia="en-US"/>
        </w:rPr>
        <w:t xml:space="preserve"> 2017 г.</w:t>
      </w:r>
      <w:r w:rsidR="00A434E3" w:rsidRPr="009B6144">
        <w:rPr>
          <w:rFonts w:eastAsia="Calibri"/>
          <w:sz w:val="28"/>
          <w:szCs w:val="22"/>
          <w:u w:val="single"/>
          <w:lang w:eastAsia="en-US"/>
        </w:rPr>
        <w:t xml:space="preserve"> № </w:t>
      </w:r>
      <w:r w:rsidR="009B6144" w:rsidRPr="009B6144">
        <w:rPr>
          <w:rFonts w:eastAsia="Calibri"/>
          <w:sz w:val="28"/>
          <w:szCs w:val="22"/>
          <w:u w:val="single"/>
          <w:lang w:eastAsia="en-US"/>
        </w:rPr>
        <w:t>199-н</w:t>
      </w:r>
    </w:p>
    <w:p w:rsidR="001D7D40" w:rsidRPr="001D7D40" w:rsidRDefault="001D7D40" w:rsidP="001D7D40">
      <w:pPr>
        <w:keepNext/>
        <w:spacing w:after="0" w:line="240" w:lineRule="auto"/>
        <w:jc w:val="center"/>
        <w:rPr>
          <w:rFonts w:eastAsia="Calibri"/>
          <w:lang w:eastAsia="en-US"/>
        </w:rPr>
      </w:pPr>
      <w:r w:rsidRPr="001D7D40">
        <w:rPr>
          <w:rFonts w:eastAsia="Calibri"/>
          <w:lang w:eastAsia="en-US"/>
        </w:rPr>
        <w:t>Киселевский городской округ</w:t>
      </w:r>
    </w:p>
    <w:p w:rsidR="001D7D40" w:rsidRPr="001D7D40" w:rsidRDefault="001D7D40" w:rsidP="001D7D40">
      <w:pPr>
        <w:keepNext/>
        <w:autoSpaceDE w:val="0"/>
        <w:autoSpaceDN w:val="0"/>
        <w:adjustRightInd w:val="0"/>
        <w:spacing w:after="0" w:line="240" w:lineRule="auto"/>
        <w:jc w:val="center"/>
        <w:rPr>
          <w:rFonts w:eastAsia="Calibri"/>
          <w:bCs/>
          <w:sz w:val="28"/>
          <w:szCs w:val="28"/>
        </w:rPr>
      </w:pPr>
    </w:p>
    <w:p w:rsidR="001D7D40" w:rsidRPr="001D7D40" w:rsidRDefault="001D7D40" w:rsidP="001D7D40">
      <w:pPr>
        <w:keepNext/>
        <w:tabs>
          <w:tab w:val="left" w:pos="3252"/>
        </w:tabs>
        <w:autoSpaceDE w:val="0"/>
        <w:autoSpaceDN w:val="0"/>
        <w:adjustRightInd w:val="0"/>
        <w:spacing w:after="0" w:line="240" w:lineRule="auto"/>
        <w:jc w:val="center"/>
        <w:rPr>
          <w:rFonts w:eastAsia="Calibri"/>
          <w:bCs/>
          <w:sz w:val="28"/>
          <w:szCs w:val="28"/>
        </w:rPr>
      </w:pPr>
    </w:p>
    <w:p w:rsidR="001D7D40" w:rsidRPr="001D7D40" w:rsidRDefault="001D7D40" w:rsidP="001D7D40">
      <w:pPr>
        <w:keepNext/>
        <w:spacing w:after="0" w:line="288" w:lineRule="atLeast"/>
        <w:jc w:val="center"/>
        <w:textAlignment w:val="baseline"/>
        <w:rPr>
          <w:rFonts w:eastAsia="Calibri"/>
          <w:b/>
          <w:sz w:val="28"/>
          <w:szCs w:val="28"/>
          <w:lang w:eastAsia="en-US"/>
        </w:rPr>
      </w:pPr>
      <w:r w:rsidRPr="001D7D40">
        <w:rPr>
          <w:rFonts w:eastAsia="Calibri"/>
          <w:b/>
          <w:sz w:val="28"/>
          <w:szCs w:val="28"/>
          <w:lang w:eastAsia="en-US"/>
        </w:rPr>
        <w:t>О внесении изменений в постановление администрации Киселевского городского округа от 13.12.2013 №488-н «Об утверждении муниципальной программы «Предупреждение и ликвидация чрезвычайных ситуаций на территории Киселевского городского округа</w:t>
      </w:r>
      <w:r>
        <w:rPr>
          <w:rFonts w:eastAsia="Calibri"/>
          <w:b/>
          <w:sz w:val="28"/>
          <w:szCs w:val="28"/>
          <w:lang w:eastAsia="en-US"/>
        </w:rPr>
        <w:t>» на 201</w:t>
      </w:r>
      <w:r w:rsidR="0099196A">
        <w:rPr>
          <w:rFonts w:eastAsia="Calibri"/>
          <w:b/>
          <w:sz w:val="28"/>
          <w:szCs w:val="28"/>
          <w:lang w:eastAsia="en-US"/>
        </w:rPr>
        <w:t>6-2019</w:t>
      </w:r>
      <w:r w:rsidR="00DD3CB0">
        <w:rPr>
          <w:rFonts w:eastAsia="Calibri"/>
          <w:b/>
          <w:sz w:val="28"/>
          <w:szCs w:val="28"/>
          <w:lang w:eastAsia="en-US"/>
        </w:rPr>
        <w:t xml:space="preserve"> годы</w:t>
      </w:r>
      <w:r w:rsidRPr="001D7D40">
        <w:rPr>
          <w:rFonts w:eastAsia="Calibri"/>
          <w:b/>
          <w:sz w:val="28"/>
          <w:szCs w:val="28"/>
          <w:lang w:eastAsia="en-US"/>
        </w:rPr>
        <w:t>»</w:t>
      </w:r>
    </w:p>
    <w:p w:rsidR="001D7D40" w:rsidRPr="001D7D40" w:rsidRDefault="001D7D40" w:rsidP="001D7D40">
      <w:pPr>
        <w:keepNext/>
        <w:autoSpaceDE w:val="0"/>
        <w:autoSpaceDN w:val="0"/>
        <w:adjustRightInd w:val="0"/>
        <w:spacing w:after="0" w:line="240" w:lineRule="auto"/>
        <w:jc w:val="center"/>
        <w:rPr>
          <w:rFonts w:eastAsia="Calibri"/>
          <w:bCs/>
          <w:sz w:val="28"/>
          <w:szCs w:val="28"/>
        </w:rPr>
      </w:pPr>
    </w:p>
    <w:p w:rsidR="001D7D40" w:rsidRPr="001D7D40" w:rsidRDefault="001D7D40" w:rsidP="001D7D40">
      <w:pPr>
        <w:keepNext/>
        <w:autoSpaceDE w:val="0"/>
        <w:autoSpaceDN w:val="0"/>
        <w:adjustRightInd w:val="0"/>
        <w:spacing w:after="0" w:line="240" w:lineRule="auto"/>
        <w:ind w:firstLine="709"/>
        <w:jc w:val="both"/>
        <w:rPr>
          <w:rFonts w:eastAsia="Calibri"/>
          <w:bCs/>
          <w:sz w:val="28"/>
          <w:szCs w:val="28"/>
        </w:rPr>
      </w:pPr>
    </w:p>
    <w:p w:rsidR="001D7D40" w:rsidRPr="001D7D40" w:rsidRDefault="001D7D40" w:rsidP="001D7D40">
      <w:pPr>
        <w:spacing w:after="0" w:line="240" w:lineRule="auto"/>
        <w:ind w:firstLine="709"/>
        <w:jc w:val="both"/>
        <w:rPr>
          <w:rFonts w:eastAsia="Calibri"/>
          <w:sz w:val="28"/>
          <w:szCs w:val="28"/>
          <w:lang w:eastAsia="en-US"/>
        </w:rPr>
      </w:pPr>
      <w:proofErr w:type="gramStart"/>
      <w:r w:rsidRPr="001D7D40">
        <w:rPr>
          <w:rFonts w:eastAsia="Calibri"/>
          <w:sz w:val="28"/>
          <w:szCs w:val="28"/>
          <w:lang w:eastAsia="en-US"/>
        </w:rPr>
        <w:t>В соответствии с Федеральным законом от 06.10.2003 № 131-ФЗ «Об   общих принципах организации местного самоуправления в Российской Федерации», Уставом Киселевского городского округа, постановлением администрации Киселевского городского округа от 27.09.2013 № 368-н «Об утверждении Положения о муниципальных программах Киселевского городского округа» (в редакции постановлений администрации Киселевского городского округа от 11.12.2013 №473-н, от 24.04.2014 №63-н;</w:t>
      </w:r>
      <w:proofErr w:type="gramEnd"/>
      <w:r w:rsidRPr="001D7D40">
        <w:rPr>
          <w:rFonts w:eastAsia="Calibri"/>
          <w:sz w:val="28"/>
          <w:szCs w:val="28"/>
          <w:lang w:eastAsia="en-US"/>
        </w:rPr>
        <w:t xml:space="preserve"> от 30.12.2016 №231-н</w:t>
      </w:r>
      <w:r w:rsidR="004C19EF">
        <w:rPr>
          <w:rFonts w:eastAsia="Calibri"/>
          <w:sz w:val="28"/>
          <w:szCs w:val="28"/>
          <w:lang w:eastAsia="en-US"/>
        </w:rPr>
        <w:t xml:space="preserve">, </w:t>
      </w:r>
      <w:r w:rsidR="004C19EF">
        <w:rPr>
          <w:sz w:val="28"/>
          <w:szCs w:val="28"/>
        </w:rPr>
        <w:t>от 22.05.2017 №112-н</w:t>
      </w:r>
      <w:r w:rsidRPr="001D7D40">
        <w:rPr>
          <w:rFonts w:eastAsia="Calibri"/>
          <w:sz w:val="28"/>
          <w:szCs w:val="28"/>
          <w:lang w:eastAsia="en-US"/>
        </w:rPr>
        <w:t>):</w:t>
      </w:r>
    </w:p>
    <w:p w:rsidR="001D7D40" w:rsidRDefault="001D7D40" w:rsidP="001D7D40">
      <w:pPr>
        <w:keepNext/>
        <w:spacing w:after="0" w:line="240" w:lineRule="auto"/>
        <w:ind w:firstLine="708"/>
        <w:jc w:val="both"/>
        <w:textAlignment w:val="baseline"/>
        <w:rPr>
          <w:rFonts w:eastAsia="Calibri"/>
          <w:sz w:val="28"/>
          <w:szCs w:val="28"/>
          <w:lang w:eastAsia="en-US"/>
        </w:rPr>
      </w:pPr>
      <w:r w:rsidRPr="001D7D40">
        <w:rPr>
          <w:rFonts w:eastAsia="Calibri"/>
          <w:sz w:val="28"/>
          <w:szCs w:val="28"/>
          <w:lang w:eastAsia="en-US"/>
        </w:rPr>
        <w:t xml:space="preserve">1. Внести изменения в постановление администрации Киселевского городского округа от 13.12.2013 №488-н «Об утверждении муниципальной программы «Предупреждение и ликвидация чрезвычайных ситуаций </w:t>
      </w:r>
      <w:proofErr w:type="gramStart"/>
      <w:r w:rsidRPr="001D7D40">
        <w:rPr>
          <w:rFonts w:eastAsia="Calibri"/>
          <w:sz w:val="28"/>
          <w:szCs w:val="28"/>
          <w:lang w:eastAsia="en-US"/>
        </w:rPr>
        <w:t>на</w:t>
      </w:r>
      <w:proofErr w:type="gramEnd"/>
      <w:r w:rsidRPr="001D7D40">
        <w:rPr>
          <w:rFonts w:eastAsia="Calibri"/>
          <w:sz w:val="28"/>
          <w:szCs w:val="28"/>
          <w:lang w:eastAsia="en-US"/>
        </w:rPr>
        <w:t xml:space="preserve"> территории Киселев</w:t>
      </w:r>
      <w:r w:rsidR="00DD3CB0">
        <w:rPr>
          <w:rFonts w:eastAsia="Calibri"/>
          <w:sz w:val="28"/>
          <w:szCs w:val="28"/>
          <w:lang w:eastAsia="en-US"/>
        </w:rPr>
        <w:t>ского городского округа» на 2016-2019</w:t>
      </w:r>
      <w:r w:rsidRPr="001D7D40">
        <w:rPr>
          <w:rFonts w:eastAsia="Calibri"/>
          <w:sz w:val="28"/>
          <w:szCs w:val="28"/>
          <w:lang w:eastAsia="en-US"/>
        </w:rPr>
        <w:t xml:space="preserve"> годы» (в редакции постановлений от 17.02.2014 №26-н, от 19.12.2015 №211-н, от 11.09.2015 № 162-н, от 16.02.2016 № 20-н, </w:t>
      </w:r>
      <w:proofErr w:type="gramStart"/>
      <w:r w:rsidRPr="001D7D40">
        <w:rPr>
          <w:rFonts w:eastAsia="Calibri"/>
          <w:sz w:val="28"/>
          <w:szCs w:val="28"/>
          <w:lang w:eastAsia="en-US"/>
        </w:rPr>
        <w:t>от</w:t>
      </w:r>
      <w:proofErr w:type="gramEnd"/>
      <w:r w:rsidRPr="001D7D40">
        <w:rPr>
          <w:rFonts w:eastAsia="Calibri"/>
          <w:sz w:val="28"/>
          <w:szCs w:val="28"/>
          <w:lang w:eastAsia="en-US"/>
        </w:rPr>
        <w:t xml:space="preserve"> 27.09.2016 №178-н</w:t>
      </w:r>
      <w:r>
        <w:rPr>
          <w:rFonts w:eastAsia="Calibri"/>
          <w:sz w:val="28"/>
          <w:szCs w:val="28"/>
          <w:lang w:eastAsia="en-US"/>
        </w:rPr>
        <w:t>, от 20.03.2017 №49-н</w:t>
      </w:r>
      <w:r w:rsidRPr="001D7D40">
        <w:rPr>
          <w:rFonts w:eastAsia="Calibri"/>
          <w:sz w:val="28"/>
          <w:szCs w:val="28"/>
          <w:lang w:eastAsia="en-US"/>
        </w:rPr>
        <w:t>):</w:t>
      </w:r>
    </w:p>
    <w:p w:rsidR="001D7D40" w:rsidRPr="001D7D40" w:rsidRDefault="001D7D40" w:rsidP="001D7D40">
      <w:pPr>
        <w:tabs>
          <w:tab w:val="left" w:pos="9360"/>
          <w:tab w:val="left" w:pos="9498"/>
        </w:tabs>
        <w:spacing w:after="0" w:line="240" w:lineRule="auto"/>
        <w:ind w:firstLine="709"/>
        <w:jc w:val="both"/>
        <w:rPr>
          <w:rFonts w:eastAsia="Calibri"/>
          <w:sz w:val="28"/>
          <w:szCs w:val="28"/>
          <w:lang w:eastAsia="en-US"/>
        </w:rPr>
      </w:pPr>
      <w:r w:rsidRPr="001D7D40">
        <w:rPr>
          <w:bCs/>
          <w:sz w:val="28"/>
          <w:szCs w:val="28"/>
        </w:rPr>
        <w:t>1.1.</w:t>
      </w:r>
      <w:r w:rsidRPr="001D7D40">
        <w:rPr>
          <w:sz w:val="28"/>
          <w:szCs w:val="28"/>
        </w:rPr>
        <w:t xml:space="preserve"> В наименов</w:t>
      </w:r>
      <w:r>
        <w:rPr>
          <w:sz w:val="28"/>
          <w:szCs w:val="28"/>
        </w:rPr>
        <w:t>ании и в пункте 1 слова «на 2016-2019 годы» заменить словами «на 2017-2020</w:t>
      </w:r>
      <w:r w:rsidRPr="001D7D40">
        <w:rPr>
          <w:sz w:val="28"/>
          <w:szCs w:val="28"/>
        </w:rPr>
        <w:t xml:space="preserve"> годы».</w:t>
      </w:r>
    </w:p>
    <w:p w:rsidR="001D7D40" w:rsidRPr="001D7D40" w:rsidRDefault="001D7D40" w:rsidP="001D7D40">
      <w:pPr>
        <w:autoSpaceDE w:val="0"/>
        <w:autoSpaceDN w:val="0"/>
        <w:adjustRightInd w:val="0"/>
        <w:spacing w:after="0" w:line="240" w:lineRule="auto"/>
        <w:ind w:firstLine="709"/>
        <w:jc w:val="both"/>
        <w:rPr>
          <w:rFonts w:eastAsia="Calibri"/>
          <w:sz w:val="28"/>
          <w:szCs w:val="28"/>
          <w:lang w:eastAsia="en-US"/>
        </w:rPr>
      </w:pPr>
      <w:r>
        <w:rPr>
          <w:rFonts w:eastAsia="Calibri"/>
          <w:sz w:val="28"/>
          <w:szCs w:val="28"/>
          <w:lang w:eastAsia="en-US"/>
        </w:rPr>
        <w:t>1.2</w:t>
      </w:r>
      <w:r w:rsidRPr="001D7D40">
        <w:rPr>
          <w:rFonts w:eastAsia="Calibri"/>
          <w:sz w:val="28"/>
          <w:szCs w:val="28"/>
          <w:lang w:eastAsia="en-US"/>
        </w:rPr>
        <w:t>. Муниципаль</w:t>
      </w:r>
      <w:r w:rsidRPr="001D7D40">
        <w:rPr>
          <w:rFonts w:eastAsia="Calibri"/>
          <w:sz w:val="28"/>
          <w:szCs w:val="28"/>
          <w:lang w:eastAsia="en-US"/>
        </w:rPr>
        <w:softHyphen/>
        <w:t>ную программу Киселевского городского округа «Предупреждение и ликвидация чрезвычайных ситуаций на территории Киселевского городского округа» на 2016 – 2019 годы» изложить в новой редакции согласно приложению к настоящему постановлению.</w:t>
      </w:r>
    </w:p>
    <w:p w:rsidR="001D7D40" w:rsidRPr="001D7D40" w:rsidRDefault="001D7D40" w:rsidP="001D7D40">
      <w:pPr>
        <w:autoSpaceDE w:val="0"/>
        <w:autoSpaceDN w:val="0"/>
        <w:adjustRightInd w:val="0"/>
        <w:spacing w:after="0" w:line="240" w:lineRule="auto"/>
        <w:ind w:firstLine="709"/>
        <w:jc w:val="both"/>
        <w:rPr>
          <w:sz w:val="28"/>
          <w:szCs w:val="28"/>
        </w:rPr>
      </w:pPr>
      <w:r w:rsidRPr="001D7D40">
        <w:rPr>
          <w:sz w:val="28"/>
          <w:szCs w:val="28"/>
        </w:rPr>
        <w:t>2. Опубликовать настоящее постановление в газете «Киселевск официальный» и разместить на сайте администрации Киселевского городского округа в информационно-телекоммуникационной сети «Интернет».</w:t>
      </w:r>
    </w:p>
    <w:p w:rsidR="001D7D40" w:rsidRPr="001D7D40" w:rsidRDefault="001D7D40" w:rsidP="001D7D40">
      <w:pPr>
        <w:autoSpaceDE w:val="0"/>
        <w:autoSpaceDN w:val="0"/>
        <w:adjustRightInd w:val="0"/>
        <w:spacing w:after="0" w:line="240" w:lineRule="auto"/>
        <w:ind w:firstLine="709"/>
        <w:jc w:val="both"/>
        <w:rPr>
          <w:sz w:val="28"/>
          <w:szCs w:val="28"/>
        </w:rPr>
      </w:pPr>
    </w:p>
    <w:p w:rsidR="00C765A3" w:rsidRDefault="00C765A3" w:rsidP="00C765A3">
      <w:pPr>
        <w:tabs>
          <w:tab w:val="left" w:pos="9360"/>
          <w:tab w:val="left" w:pos="9498"/>
        </w:tabs>
        <w:suppressAutoHyphens/>
        <w:spacing w:after="0" w:line="240" w:lineRule="auto"/>
        <w:ind w:firstLine="709"/>
        <w:jc w:val="both"/>
        <w:rPr>
          <w:color w:val="000000"/>
          <w:sz w:val="28"/>
          <w:szCs w:val="28"/>
        </w:rPr>
      </w:pPr>
      <w:r w:rsidRPr="00457DCB">
        <w:rPr>
          <w:color w:val="000000"/>
          <w:sz w:val="28"/>
          <w:szCs w:val="28"/>
        </w:rPr>
        <w:t>3. Настоящее постановление вступает в силу с момента его официального опубликования</w:t>
      </w:r>
      <w:r>
        <w:rPr>
          <w:color w:val="000000"/>
          <w:sz w:val="28"/>
          <w:szCs w:val="28"/>
        </w:rPr>
        <w:t xml:space="preserve"> и распространяет действие  на правоотношения, возникшие с 01.01.2</w:t>
      </w:r>
      <w:r w:rsidR="00DD3CB0">
        <w:rPr>
          <w:color w:val="000000"/>
          <w:sz w:val="28"/>
          <w:szCs w:val="28"/>
        </w:rPr>
        <w:t>017, за исключением положений, д</w:t>
      </w:r>
      <w:r>
        <w:rPr>
          <w:color w:val="000000"/>
          <w:sz w:val="28"/>
          <w:szCs w:val="28"/>
        </w:rPr>
        <w:t>ля которых настоящим пунктом установлены иные сроки вступления в силу.</w:t>
      </w:r>
    </w:p>
    <w:p w:rsidR="00C765A3" w:rsidRPr="00457DCB" w:rsidRDefault="00C765A3" w:rsidP="00C765A3">
      <w:pPr>
        <w:tabs>
          <w:tab w:val="left" w:pos="9360"/>
          <w:tab w:val="left" w:pos="9498"/>
        </w:tabs>
        <w:suppressAutoHyphens/>
        <w:spacing w:after="0" w:line="240" w:lineRule="auto"/>
        <w:ind w:firstLine="709"/>
        <w:jc w:val="both"/>
        <w:rPr>
          <w:sz w:val="28"/>
          <w:szCs w:val="28"/>
        </w:rPr>
      </w:pPr>
      <w:proofErr w:type="gramStart"/>
      <w:r>
        <w:rPr>
          <w:color w:val="000000"/>
          <w:sz w:val="28"/>
          <w:szCs w:val="28"/>
        </w:rPr>
        <w:t>Положения паспорта муниципальной программы, раздела 4 текстовой части муниципальной программы в части сроков и этапов реализации на 2020 год, раздела 5 текстовой части муниципальной программы в части ресурсного обеспечения на 2020 год, раздела 6 текстовой части муниципальной программы в части плановых значений целевых показателей (индикаторов) на 2020 год (в редакции настоящего постановления) применяются при составлении бюджета Киселевского городского округа, начиная</w:t>
      </w:r>
      <w:proofErr w:type="gramEnd"/>
      <w:r>
        <w:rPr>
          <w:color w:val="000000"/>
          <w:sz w:val="28"/>
          <w:szCs w:val="28"/>
        </w:rPr>
        <w:t xml:space="preserve"> с бюджета Киселевского городского округа на 2017 год и плановый период 2018-2020 годов.</w:t>
      </w:r>
      <w:r w:rsidRPr="00457DCB">
        <w:rPr>
          <w:color w:val="000000"/>
          <w:sz w:val="28"/>
          <w:szCs w:val="28"/>
        </w:rPr>
        <w:t xml:space="preserve"> </w:t>
      </w:r>
    </w:p>
    <w:p w:rsidR="001D7D40" w:rsidRPr="001D7D40" w:rsidRDefault="001D7D40" w:rsidP="001D7D40">
      <w:pPr>
        <w:autoSpaceDE w:val="0"/>
        <w:autoSpaceDN w:val="0"/>
        <w:adjustRightInd w:val="0"/>
        <w:spacing w:after="0" w:line="240" w:lineRule="auto"/>
        <w:ind w:firstLine="709"/>
        <w:jc w:val="both"/>
        <w:rPr>
          <w:sz w:val="28"/>
          <w:szCs w:val="28"/>
        </w:rPr>
      </w:pPr>
      <w:r w:rsidRPr="001D7D40">
        <w:rPr>
          <w:bCs/>
          <w:sz w:val="28"/>
          <w:szCs w:val="28"/>
        </w:rPr>
        <w:t>4.</w:t>
      </w:r>
      <w:proofErr w:type="gramStart"/>
      <w:r w:rsidRPr="001D7D40">
        <w:rPr>
          <w:bCs/>
          <w:sz w:val="28"/>
          <w:szCs w:val="28"/>
        </w:rPr>
        <w:t>Контроль за</w:t>
      </w:r>
      <w:proofErr w:type="gramEnd"/>
      <w:r w:rsidRPr="001D7D40">
        <w:rPr>
          <w:bCs/>
          <w:sz w:val="28"/>
          <w:szCs w:val="28"/>
        </w:rPr>
        <w:t xml:space="preserve"> исполнением постановления возложить на заместителя главы Киселевского городского округа </w:t>
      </w:r>
      <w:r w:rsidRPr="001D7D40">
        <w:rPr>
          <w:sz w:val="28"/>
          <w:szCs w:val="28"/>
        </w:rPr>
        <w:t xml:space="preserve">по жилищно-коммунальному хозяйству и благоустройству </w:t>
      </w:r>
      <w:proofErr w:type="spellStart"/>
      <w:r w:rsidRPr="001D7D40">
        <w:rPr>
          <w:sz w:val="28"/>
          <w:szCs w:val="28"/>
        </w:rPr>
        <w:t>В.В.Скирта</w:t>
      </w:r>
      <w:proofErr w:type="spellEnd"/>
      <w:r w:rsidRPr="001D7D40">
        <w:rPr>
          <w:sz w:val="28"/>
          <w:szCs w:val="28"/>
        </w:rPr>
        <w:t>.</w:t>
      </w:r>
    </w:p>
    <w:p w:rsidR="001D7D40" w:rsidRPr="001D7D40" w:rsidRDefault="001D7D40" w:rsidP="001D7D40">
      <w:pPr>
        <w:keepNext/>
        <w:spacing w:after="0" w:line="240" w:lineRule="auto"/>
        <w:rPr>
          <w:rFonts w:eastAsia="Calibri"/>
          <w:sz w:val="28"/>
          <w:szCs w:val="28"/>
          <w:lang w:eastAsia="en-US"/>
        </w:rPr>
      </w:pPr>
    </w:p>
    <w:p w:rsidR="001D7D40" w:rsidRPr="001D7D40" w:rsidRDefault="001D7D40" w:rsidP="001D7D40">
      <w:pPr>
        <w:keepNext/>
        <w:spacing w:after="0" w:line="240" w:lineRule="auto"/>
        <w:rPr>
          <w:rFonts w:eastAsia="Calibri"/>
          <w:sz w:val="28"/>
          <w:szCs w:val="28"/>
          <w:lang w:eastAsia="en-US"/>
        </w:rPr>
      </w:pPr>
    </w:p>
    <w:p w:rsidR="001D7D40" w:rsidRPr="001D7D40" w:rsidRDefault="001D7D40" w:rsidP="001D7D40">
      <w:pPr>
        <w:keepNext/>
        <w:spacing w:after="0" w:line="240" w:lineRule="auto"/>
        <w:rPr>
          <w:rFonts w:eastAsia="Calibri"/>
          <w:sz w:val="28"/>
          <w:szCs w:val="28"/>
          <w:lang w:eastAsia="en-US"/>
        </w:rPr>
      </w:pPr>
    </w:p>
    <w:p w:rsidR="001D7D40" w:rsidRPr="001D7D40" w:rsidRDefault="001D7D40" w:rsidP="001D7D40">
      <w:pPr>
        <w:keepNext/>
        <w:spacing w:after="0" w:line="240" w:lineRule="auto"/>
        <w:rPr>
          <w:rFonts w:eastAsia="Calibri"/>
          <w:sz w:val="28"/>
          <w:szCs w:val="28"/>
          <w:lang w:eastAsia="en-US"/>
        </w:rPr>
      </w:pPr>
      <w:r w:rsidRPr="001D7D40">
        <w:rPr>
          <w:rFonts w:eastAsia="Calibri"/>
          <w:sz w:val="28"/>
          <w:szCs w:val="28"/>
          <w:lang w:eastAsia="en-US"/>
        </w:rPr>
        <w:t xml:space="preserve">Глава Киселевского </w:t>
      </w:r>
    </w:p>
    <w:p w:rsidR="001D7D40" w:rsidRPr="001D7D40" w:rsidRDefault="001D7D40" w:rsidP="001D7D40">
      <w:pPr>
        <w:keepNext/>
        <w:spacing w:after="0" w:line="240" w:lineRule="auto"/>
        <w:rPr>
          <w:rFonts w:eastAsia="Calibri"/>
          <w:sz w:val="28"/>
          <w:szCs w:val="28"/>
          <w:lang w:eastAsia="en-US"/>
        </w:rPr>
        <w:sectPr w:rsidR="001D7D40" w:rsidRPr="001D7D40" w:rsidSect="00314B6B">
          <w:headerReference w:type="even" r:id="rId9"/>
          <w:headerReference w:type="default" r:id="rId10"/>
          <w:pgSz w:w="11906" w:h="16838"/>
          <w:pgMar w:top="1134" w:right="624" w:bottom="1134" w:left="1701" w:header="709" w:footer="709" w:gutter="0"/>
          <w:cols w:space="708"/>
          <w:titlePg/>
          <w:docGrid w:linePitch="360"/>
        </w:sectPr>
      </w:pPr>
      <w:r w:rsidRPr="001D7D40">
        <w:rPr>
          <w:rFonts w:eastAsia="Calibri"/>
          <w:sz w:val="28"/>
          <w:szCs w:val="28"/>
          <w:lang w:eastAsia="en-US"/>
        </w:rPr>
        <w:t xml:space="preserve">городского округа </w:t>
      </w:r>
      <w:r w:rsidRPr="001D7D40">
        <w:rPr>
          <w:rFonts w:eastAsia="Calibri"/>
          <w:sz w:val="28"/>
          <w:szCs w:val="28"/>
          <w:lang w:eastAsia="en-US"/>
        </w:rPr>
        <w:tab/>
      </w:r>
      <w:r w:rsidRPr="001D7D40">
        <w:rPr>
          <w:rFonts w:eastAsia="Calibri"/>
          <w:sz w:val="28"/>
          <w:szCs w:val="28"/>
          <w:lang w:eastAsia="en-US"/>
        </w:rPr>
        <w:tab/>
      </w:r>
      <w:r w:rsidRPr="001D7D40">
        <w:rPr>
          <w:rFonts w:eastAsia="Calibri"/>
          <w:sz w:val="28"/>
          <w:szCs w:val="28"/>
          <w:lang w:eastAsia="en-US"/>
        </w:rPr>
        <w:tab/>
      </w:r>
      <w:r w:rsidRPr="001D7D40">
        <w:rPr>
          <w:rFonts w:eastAsia="Calibri"/>
          <w:sz w:val="28"/>
          <w:szCs w:val="28"/>
          <w:lang w:eastAsia="en-US"/>
        </w:rPr>
        <w:tab/>
      </w:r>
      <w:r w:rsidRPr="001D7D40">
        <w:rPr>
          <w:rFonts w:eastAsia="Calibri"/>
          <w:sz w:val="28"/>
          <w:szCs w:val="28"/>
          <w:lang w:eastAsia="en-US"/>
        </w:rPr>
        <w:tab/>
      </w:r>
      <w:r w:rsidRPr="001D7D40">
        <w:rPr>
          <w:rFonts w:eastAsia="Calibri"/>
          <w:sz w:val="28"/>
          <w:szCs w:val="28"/>
          <w:lang w:eastAsia="en-US"/>
        </w:rPr>
        <w:tab/>
      </w:r>
      <w:r w:rsidRPr="001D7D40">
        <w:rPr>
          <w:rFonts w:eastAsia="Calibri"/>
          <w:sz w:val="28"/>
          <w:szCs w:val="28"/>
          <w:lang w:eastAsia="en-US"/>
        </w:rPr>
        <w:tab/>
      </w:r>
      <w:proofErr w:type="spellStart"/>
      <w:r w:rsidRPr="001D7D40">
        <w:rPr>
          <w:rFonts w:eastAsia="Calibri"/>
          <w:sz w:val="28"/>
          <w:szCs w:val="28"/>
          <w:lang w:eastAsia="en-US"/>
        </w:rPr>
        <w:t>С.С.Лаврентьев</w:t>
      </w:r>
      <w:proofErr w:type="spellEnd"/>
    </w:p>
    <w:p w:rsidR="001D7D40" w:rsidRPr="001D7D40" w:rsidRDefault="001D7D40" w:rsidP="001D7D40">
      <w:pPr>
        <w:spacing w:after="0" w:line="240" w:lineRule="auto"/>
        <w:jc w:val="right"/>
        <w:rPr>
          <w:rFonts w:eastAsia="Calibri"/>
          <w:sz w:val="28"/>
          <w:szCs w:val="28"/>
          <w:lang w:eastAsia="en-US"/>
        </w:rPr>
      </w:pPr>
      <w:r w:rsidRPr="001D7D40">
        <w:rPr>
          <w:rFonts w:eastAsia="Calibri"/>
          <w:sz w:val="28"/>
          <w:szCs w:val="28"/>
          <w:lang w:eastAsia="en-US"/>
        </w:rPr>
        <w:lastRenderedPageBreak/>
        <w:t>УТВЕРЖДЕНА</w:t>
      </w:r>
    </w:p>
    <w:p w:rsidR="001D7D40" w:rsidRPr="001D7D40" w:rsidRDefault="001D7D40" w:rsidP="001D7D40">
      <w:pPr>
        <w:spacing w:after="0" w:line="240" w:lineRule="auto"/>
        <w:jc w:val="right"/>
        <w:rPr>
          <w:rFonts w:eastAsia="Calibri"/>
          <w:sz w:val="28"/>
          <w:szCs w:val="28"/>
          <w:lang w:eastAsia="en-US"/>
        </w:rPr>
      </w:pPr>
      <w:r w:rsidRPr="001D7D40">
        <w:rPr>
          <w:rFonts w:eastAsia="Calibri"/>
          <w:sz w:val="28"/>
          <w:szCs w:val="28"/>
          <w:lang w:eastAsia="en-US"/>
        </w:rPr>
        <w:t>постановлением администрации</w:t>
      </w:r>
    </w:p>
    <w:p w:rsidR="001D7D40" w:rsidRPr="001D7D40" w:rsidRDefault="001D7D40" w:rsidP="001D7D40">
      <w:pPr>
        <w:spacing w:after="0" w:line="240" w:lineRule="auto"/>
        <w:jc w:val="right"/>
        <w:rPr>
          <w:rFonts w:eastAsia="Calibri"/>
          <w:sz w:val="28"/>
          <w:szCs w:val="28"/>
          <w:lang w:eastAsia="en-US"/>
        </w:rPr>
      </w:pPr>
      <w:r w:rsidRPr="001D7D40">
        <w:rPr>
          <w:rFonts w:eastAsia="Calibri"/>
          <w:sz w:val="28"/>
          <w:szCs w:val="28"/>
          <w:lang w:eastAsia="en-US"/>
        </w:rPr>
        <w:t>Киселевского городского округа</w:t>
      </w:r>
    </w:p>
    <w:p w:rsidR="001D7D40" w:rsidRPr="009B6144" w:rsidRDefault="001D7D40" w:rsidP="0099196A">
      <w:pPr>
        <w:keepNext/>
        <w:spacing w:after="0" w:line="240" w:lineRule="auto"/>
        <w:ind w:left="4248" w:firstLine="708"/>
        <w:jc w:val="right"/>
        <w:rPr>
          <w:rFonts w:eastAsia="Calibri"/>
          <w:sz w:val="28"/>
          <w:szCs w:val="28"/>
          <w:u w:val="single"/>
          <w:lang w:eastAsia="en-US"/>
        </w:rPr>
      </w:pPr>
      <w:r w:rsidRPr="009B6144">
        <w:rPr>
          <w:rFonts w:eastAsia="Calibri"/>
          <w:sz w:val="28"/>
          <w:szCs w:val="22"/>
          <w:u w:val="single"/>
          <w:lang w:eastAsia="en-US"/>
        </w:rPr>
        <w:t>от «</w:t>
      </w:r>
      <w:r w:rsidR="009B6144" w:rsidRPr="009B6144">
        <w:rPr>
          <w:rFonts w:eastAsia="Calibri"/>
          <w:sz w:val="28"/>
          <w:szCs w:val="22"/>
          <w:u w:val="single"/>
          <w:lang w:eastAsia="en-US"/>
        </w:rPr>
        <w:t>15</w:t>
      </w:r>
      <w:r w:rsidRPr="009B6144">
        <w:rPr>
          <w:rFonts w:eastAsia="Calibri"/>
          <w:sz w:val="28"/>
          <w:szCs w:val="22"/>
          <w:u w:val="single"/>
          <w:lang w:eastAsia="en-US"/>
        </w:rPr>
        <w:t xml:space="preserve">» </w:t>
      </w:r>
      <w:r w:rsidR="009B6144" w:rsidRPr="009B6144">
        <w:rPr>
          <w:rFonts w:eastAsia="Calibri"/>
          <w:sz w:val="28"/>
          <w:szCs w:val="22"/>
          <w:u w:val="single"/>
          <w:lang w:eastAsia="en-US"/>
        </w:rPr>
        <w:t xml:space="preserve">сентября 2017 </w:t>
      </w:r>
      <w:r w:rsidRPr="009B6144">
        <w:rPr>
          <w:rFonts w:eastAsia="Calibri"/>
          <w:sz w:val="28"/>
          <w:szCs w:val="22"/>
          <w:u w:val="single"/>
          <w:lang w:eastAsia="en-US"/>
        </w:rPr>
        <w:t>г.</w:t>
      </w:r>
      <w:r w:rsidR="00A434E3" w:rsidRPr="009B6144">
        <w:rPr>
          <w:rFonts w:eastAsia="Calibri"/>
          <w:sz w:val="28"/>
          <w:szCs w:val="22"/>
          <w:u w:val="single"/>
          <w:lang w:eastAsia="en-US"/>
        </w:rPr>
        <w:t xml:space="preserve"> №</w:t>
      </w:r>
      <w:r w:rsidR="009B6144" w:rsidRPr="009B6144">
        <w:rPr>
          <w:rFonts w:eastAsia="Calibri"/>
          <w:sz w:val="28"/>
          <w:szCs w:val="22"/>
          <w:u w:val="single"/>
          <w:lang w:eastAsia="en-US"/>
        </w:rPr>
        <w:t xml:space="preserve"> 199-н</w:t>
      </w:r>
    </w:p>
    <w:p w:rsidR="001D7D40" w:rsidRDefault="001D7D40" w:rsidP="001D7D40">
      <w:pPr>
        <w:spacing w:after="0" w:line="240" w:lineRule="auto"/>
        <w:jc w:val="center"/>
        <w:rPr>
          <w:rFonts w:eastAsia="Calibri"/>
          <w:sz w:val="28"/>
          <w:szCs w:val="28"/>
          <w:lang w:eastAsia="en-US"/>
        </w:rPr>
      </w:pPr>
    </w:p>
    <w:p w:rsidR="00DB44E5" w:rsidRDefault="00DB44E5" w:rsidP="001D7D40">
      <w:pPr>
        <w:spacing w:after="0" w:line="240" w:lineRule="auto"/>
        <w:jc w:val="center"/>
        <w:rPr>
          <w:rFonts w:eastAsia="Calibri"/>
          <w:sz w:val="28"/>
          <w:szCs w:val="28"/>
          <w:lang w:eastAsia="en-US"/>
        </w:rPr>
      </w:pPr>
    </w:p>
    <w:p w:rsidR="00DB44E5" w:rsidRDefault="00DB44E5" w:rsidP="001D7D40">
      <w:pPr>
        <w:spacing w:after="0" w:line="240" w:lineRule="auto"/>
        <w:jc w:val="center"/>
        <w:rPr>
          <w:rFonts w:eastAsia="Calibri"/>
          <w:sz w:val="28"/>
          <w:szCs w:val="28"/>
          <w:lang w:eastAsia="en-US"/>
        </w:rPr>
      </w:pPr>
    </w:p>
    <w:p w:rsidR="00DB44E5" w:rsidRPr="00DB44E5" w:rsidRDefault="00DB44E5" w:rsidP="001D7D40">
      <w:pPr>
        <w:spacing w:after="0" w:line="240" w:lineRule="auto"/>
        <w:jc w:val="center"/>
        <w:rPr>
          <w:rFonts w:eastAsia="Calibri"/>
          <w:sz w:val="28"/>
          <w:szCs w:val="28"/>
          <w:lang w:eastAsia="en-US"/>
        </w:rPr>
      </w:pPr>
      <w:bookmarkStart w:id="0" w:name="_GoBack"/>
      <w:bookmarkEnd w:id="0"/>
    </w:p>
    <w:p w:rsidR="001D7D40" w:rsidRPr="001D7D40" w:rsidRDefault="001D7D40" w:rsidP="001D7D40">
      <w:pPr>
        <w:spacing w:after="0" w:line="240" w:lineRule="auto"/>
        <w:jc w:val="center"/>
        <w:rPr>
          <w:rFonts w:eastAsia="Calibri"/>
          <w:sz w:val="28"/>
          <w:szCs w:val="28"/>
          <w:lang w:eastAsia="en-US"/>
        </w:rPr>
      </w:pPr>
      <w:r w:rsidRPr="001D7D40">
        <w:rPr>
          <w:rFonts w:eastAsia="Calibri"/>
          <w:sz w:val="28"/>
          <w:szCs w:val="28"/>
          <w:lang w:eastAsia="en-US"/>
        </w:rPr>
        <w:t xml:space="preserve">Муниципальная программа Киселевского городского округа </w:t>
      </w:r>
    </w:p>
    <w:p w:rsidR="001D7D40" w:rsidRPr="001D7D40" w:rsidRDefault="001D7D40" w:rsidP="001D7D40">
      <w:pPr>
        <w:spacing w:after="0" w:line="240" w:lineRule="auto"/>
        <w:jc w:val="center"/>
        <w:rPr>
          <w:rFonts w:eastAsia="Calibri"/>
          <w:sz w:val="28"/>
          <w:szCs w:val="28"/>
          <w:lang w:eastAsia="en-US"/>
        </w:rPr>
      </w:pPr>
      <w:r w:rsidRPr="001D7D40">
        <w:rPr>
          <w:rFonts w:eastAsia="Calibri"/>
          <w:sz w:val="28"/>
          <w:szCs w:val="28"/>
          <w:lang w:eastAsia="en-US"/>
        </w:rPr>
        <w:t>«Предупреждение и ликвидация чрезвычайных ситуаций на территории Киселевского городского округа» на 2017-2020 годы</w:t>
      </w:r>
    </w:p>
    <w:p w:rsidR="001D7D40" w:rsidRPr="001D7D40" w:rsidRDefault="001D7D40" w:rsidP="001D7D40">
      <w:pPr>
        <w:spacing w:after="0" w:line="240" w:lineRule="auto"/>
        <w:jc w:val="center"/>
        <w:rPr>
          <w:rFonts w:eastAsia="Calibri"/>
          <w:sz w:val="28"/>
          <w:szCs w:val="28"/>
          <w:lang w:eastAsia="en-US"/>
        </w:rPr>
      </w:pPr>
    </w:p>
    <w:p w:rsidR="001D7D40" w:rsidRPr="001D7D40" w:rsidRDefault="001D7D40" w:rsidP="001D7D40">
      <w:pPr>
        <w:spacing w:after="0" w:line="240" w:lineRule="auto"/>
        <w:jc w:val="center"/>
        <w:rPr>
          <w:rFonts w:eastAsia="Calibri"/>
          <w:sz w:val="28"/>
          <w:szCs w:val="28"/>
          <w:lang w:eastAsia="en-US"/>
        </w:rPr>
      </w:pPr>
      <w:r w:rsidRPr="001D7D40">
        <w:rPr>
          <w:rFonts w:eastAsia="Calibri"/>
          <w:sz w:val="28"/>
          <w:szCs w:val="28"/>
          <w:lang w:eastAsia="en-US"/>
        </w:rPr>
        <w:t>ПАСПОРТ</w:t>
      </w:r>
    </w:p>
    <w:p w:rsidR="001D7D40" w:rsidRPr="001D7D40" w:rsidRDefault="001D7D40" w:rsidP="001D7D40">
      <w:pPr>
        <w:spacing w:after="0" w:line="240" w:lineRule="auto"/>
        <w:jc w:val="center"/>
        <w:rPr>
          <w:rFonts w:eastAsia="Calibri"/>
          <w:sz w:val="28"/>
          <w:szCs w:val="28"/>
          <w:lang w:eastAsia="en-US"/>
        </w:rPr>
      </w:pPr>
      <w:r w:rsidRPr="001D7D40">
        <w:rPr>
          <w:rFonts w:eastAsia="Calibri"/>
          <w:sz w:val="28"/>
          <w:szCs w:val="28"/>
          <w:lang w:eastAsia="en-US"/>
        </w:rPr>
        <w:t>муниципальной программы Киселевского городского округа «Предупреждение и ликвидация чрезвычайных ситуаций на территории Киселевского городского округа» на 2017-2020 годы</w:t>
      </w:r>
    </w:p>
    <w:p w:rsidR="001D7D40" w:rsidRPr="001D7D40" w:rsidRDefault="001D7D40" w:rsidP="001D7D40">
      <w:pPr>
        <w:spacing w:after="0" w:line="240" w:lineRule="auto"/>
        <w:jc w:val="center"/>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6814"/>
      </w:tblGrid>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Наименование муниципальной программы</w:t>
            </w:r>
          </w:p>
        </w:tc>
        <w:tc>
          <w:tcPr>
            <w:tcW w:w="6814" w:type="dxa"/>
            <w:tcBorders>
              <w:top w:val="single" w:sz="4" w:space="0" w:color="auto"/>
              <w:left w:val="single" w:sz="4" w:space="0" w:color="auto"/>
              <w:bottom w:val="single" w:sz="4" w:space="0" w:color="auto"/>
              <w:right w:val="single" w:sz="4" w:space="0" w:color="auto"/>
            </w:tcBorders>
          </w:tcPr>
          <w:p w:rsidR="001D7D40" w:rsidRPr="001D7D40" w:rsidRDefault="001D7D40" w:rsidP="00C84EC2">
            <w:pPr>
              <w:spacing w:after="0" w:line="240" w:lineRule="auto"/>
              <w:jc w:val="both"/>
              <w:rPr>
                <w:rFonts w:eastAsia="Calibri"/>
                <w:sz w:val="28"/>
                <w:szCs w:val="28"/>
                <w:lang w:eastAsia="en-US"/>
              </w:rPr>
            </w:pPr>
            <w:r w:rsidRPr="001D7D40">
              <w:rPr>
                <w:rFonts w:eastAsia="Calibri"/>
                <w:sz w:val="28"/>
                <w:szCs w:val="28"/>
                <w:lang w:eastAsia="en-US"/>
              </w:rPr>
              <w:t>«Предупреждение и ликвидация чрезвычайных ситуаций на территории Киселевского городского округа» на 2017-2020 годы.</w:t>
            </w: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Директор муниципальной программы</w:t>
            </w:r>
          </w:p>
        </w:tc>
        <w:tc>
          <w:tcPr>
            <w:tcW w:w="6814" w:type="dxa"/>
            <w:tcBorders>
              <w:top w:val="single" w:sz="4" w:space="0" w:color="auto"/>
              <w:left w:val="single" w:sz="4" w:space="0" w:color="auto"/>
              <w:bottom w:val="single" w:sz="4" w:space="0" w:color="auto"/>
              <w:right w:val="single" w:sz="4" w:space="0" w:color="auto"/>
            </w:tcBorders>
          </w:tcPr>
          <w:p w:rsidR="001D7D40" w:rsidRDefault="001D7D40" w:rsidP="00C84EC2">
            <w:pPr>
              <w:spacing w:after="0" w:line="240" w:lineRule="auto"/>
              <w:jc w:val="both"/>
              <w:rPr>
                <w:rFonts w:eastAsia="Calibri"/>
                <w:sz w:val="28"/>
                <w:szCs w:val="28"/>
                <w:lang w:eastAsia="en-US"/>
              </w:rPr>
            </w:pPr>
            <w:r w:rsidRPr="001D7D40">
              <w:rPr>
                <w:rFonts w:eastAsia="Calibri"/>
                <w:sz w:val="28"/>
                <w:szCs w:val="28"/>
                <w:lang w:eastAsia="en-US"/>
              </w:rPr>
              <w:t xml:space="preserve">Заместитель главы Киселевского городского округа  по жилищно-коммунальному хозяйству и благоустройству В.В. </w:t>
            </w:r>
            <w:proofErr w:type="spellStart"/>
            <w:r w:rsidRPr="001D7D40">
              <w:rPr>
                <w:rFonts w:eastAsia="Calibri"/>
                <w:sz w:val="28"/>
                <w:szCs w:val="28"/>
                <w:lang w:eastAsia="en-US"/>
              </w:rPr>
              <w:t>Скирта</w:t>
            </w:r>
            <w:proofErr w:type="spellEnd"/>
            <w:r w:rsidRPr="001D7D40">
              <w:rPr>
                <w:rFonts w:eastAsia="Calibri"/>
                <w:sz w:val="28"/>
                <w:szCs w:val="28"/>
                <w:lang w:eastAsia="en-US"/>
              </w:rPr>
              <w:t>.</w:t>
            </w:r>
          </w:p>
          <w:p w:rsidR="00C5537D" w:rsidRPr="001D7D40" w:rsidRDefault="00C5537D" w:rsidP="00C84EC2">
            <w:pPr>
              <w:spacing w:after="0" w:line="240" w:lineRule="auto"/>
              <w:jc w:val="both"/>
              <w:rPr>
                <w:rFonts w:eastAsia="Calibri"/>
                <w:sz w:val="28"/>
                <w:szCs w:val="28"/>
                <w:lang w:eastAsia="en-US"/>
              </w:rPr>
            </w:pP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Ответственный исполнитель муниципальной  программы</w:t>
            </w:r>
          </w:p>
        </w:tc>
        <w:tc>
          <w:tcPr>
            <w:tcW w:w="6814" w:type="dxa"/>
            <w:tcBorders>
              <w:top w:val="single" w:sz="4" w:space="0" w:color="auto"/>
              <w:left w:val="single" w:sz="4" w:space="0" w:color="auto"/>
              <w:bottom w:val="single" w:sz="4" w:space="0" w:color="auto"/>
              <w:right w:val="single" w:sz="4" w:space="0" w:color="auto"/>
            </w:tcBorders>
            <w:hideMark/>
          </w:tcPr>
          <w:p w:rsidR="001D7D40" w:rsidRPr="001D7D40" w:rsidRDefault="00321DC2" w:rsidP="00321DC2">
            <w:pPr>
              <w:spacing w:after="0" w:line="240" w:lineRule="auto"/>
              <w:jc w:val="both"/>
              <w:rPr>
                <w:rFonts w:eastAsia="Calibri"/>
                <w:sz w:val="28"/>
                <w:szCs w:val="28"/>
                <w:lang w:eastAsia="en-US"/>
              </w:rPr>
            </w:pPr>
            <w:r>
              <w:rPr>
                <w:rFonts w:eastAsia="Calibri"/>
                <w:sz w:val="28"/>
                <w:szCs w:val="28"/>
                <w:lang w:eastAsia="en-US"/>
              </w:rPr>
              <w:t>У</w:t>
            </w:r>
            <w:r w:rsidR="001D7D40" w:rsidRPr="001D7D40">
              <w:rPr>
                <w:rFonts w:eastAsia="Calibri"/>
                <w:sz w:val="28"/>
                <w:szCs w:val="28"/>
                <w:lang w:eastAsia="en-US"/>
              </w:rPr>
              <w:t>правление жилищно-коммунального хозяйства Киселевского городского округа.</w:t>
            </w: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Исполнители муниципальной программы</w:t>
            </w:r>
          </w:p>
        </w:tc>
        <w:tc>
          <w:tcPr>
            <w:tcW w:w="6814" w:type="dxa"/>
            <w:tcBorders>
              <w:top w:val="single" w:sz="4" w:space="0" w:color="auto"/>
              <w:left w:val="single" w:sz="4" w:space="0" w:color="auto"/>
              <w:bottom w:val="single" w:sz="4" w:space="0" w:color="auto"/>
              <w:right w:val="single" w:sz="4" w:space="0" w:color="auto"/>
            </w:tcBorders>
          </w:tcPr>
          <w:p w:rsidR="00C5537D" w:rsidRPr="001D7D40" w:rsidRDefault="00321DC2" w:rsidP="00321DC2">
            <w:pPr>
              <w:spacing w:after="0" w:line="240" w:lineRule="auto"/>
              <w:jc w:val="both"/>
              <w:rPr>
                <w:rFonts w:eastAsia="Calibri"/>
                <w:sz w:val="28"/>
                <w:szCs w:val="28"/>
                <w:lang w:eastAsia="en-US"/>
              </w:rPr>
            </w:pPr>
            <w:r>
              <w:rPr>
                <w:rFonts w:eastAsia="Calibri"/>
                <w:sz w:val="28"/>
                <w:szCs w:val="28"/>
                <w:lang w:eastAsia="en-US"/>
              </w:rPr>
              <w:t>У</w:t>
            </w:r>
            <w:r w:rsidR="001D7D40" w:rsidRPr="001D7D40">
              <w:rPr>
                <w:rFonts w:eastAsia="Calibri"/>
                <w:sz w:val="28"/>
                <w:szCs w:val="28"/>
                <w:lang w:eastAsia="en-US"/>
              </w:rPr>
              <w:t>правление жилищно-коммунального хозяйства Киселевского городского округа.</w:t>
            </w:r>
          </w:p>
        </w:tc>
      </w:tr>
      <w:tr w:rsidR="001D7D40" w:rsidRPr="001D7D40" w:rsidTr="001D7D40">
        <w:trPr>
          <w:trHeight w:val="245"/>
        </w:trPr>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Цели муниципальной программы</w:t>
            </w:r>
          </w:p>
        </w:tc>
        <w:tc>
          <w:tcPr>
            <w:tcW w:w="6814" w:type="dxa"/>
            <w:tcBorders>
              <w:top w:val="single" w:sz="4" w:space="0" w:color="auto"/>
              <w:left w:val="single" w:sz="4" w:space="0" w:color="auto"/>
              <w:bottom w:val="single" w:sz="4" w:space="0" w:color="auto"/>
              <w:right w:val="single" w:sz="4" w:space="0" w:color="auto"/>
            </w:tcBorders>
            <w:vAlign w:val="center"/>
          </w:tcPr>
          <w:p w:rsidR="001D7D40" w:rsidRPr="001D7D40" w:rsidRDefault="003113A8" w:rsidP="001D7D40">
            <w:pPr>
              <w:numPr>
                <w:ilvl w:val="0"/>
                <w:numId w:val="4"/>
              </w:numPr>
              <w:spacing w:after="0" w:line="240" w:lineRule="auto"/>
              <w:ind w:left="33" w:firstLine="0"/>
              <w:contextualSpacing/>
              <w:jc w:val="both"/>
              <w:rPr>
                <w:sz w:val="28"/>
                <w:szCs w:val="28"/>
              </w:rPr>
            </w:pPr>
            <w:r>
              <w:rPr>
                <w:sz w:val="28"/>
                <w:szCs w:val="28"/>
              </w:rPr>
              <w:t>С</w:t>
            </w:r>
            <w:r w:rsidR="001D7D40" w:rsidRPr="001D7D40">
              <w:rPr>
                <w:sz w:val="28"/>
                <w:szCs w:val="28"/>
              </w:rPr>
              <w:t>нижение рисков возникновения чрезвычайных ситуаций, повышение безопасности населения и критически важных объектов  от опасностей, возникающих при ведении военных действий или вследствие  этих действий, угроз природного, техногенного характера, обеспечение пожарной безопасности и безопасности на водных объектах Киселевского городского округа.</w:t>
            </w:r>
          </w:p>
          <w:p w:rsidR="00C5537D" w:rsidRPr="001D7D40" w:rsidRDefault="001D7D40" w:rsidP="00DB44E5">
            <w:pPr>
              <w:spacing w:after="0" w:line="240" w:lineRule="auto"/>
              <w:ind w:left="33"/>
              <w:contextualSpacing/>
              <w:jc w:val="both"/>
              <w:rPr>
                <w:sz w:val="28"/>
                <w:szCs w:val="28"/>
              </w:rPr>
            </w:pPr>
            <w:r w:rsidRPr="001D7D40">
              <w:rPr>
                <w:sz w:val="28"/>
                <w:szCs w:val="28"/>
              </w:rPr>
              <w:t>2.Улучшение качества проведения аварийно-спасательных работ на территории Киселевского городского округа.</w:t>
            </w: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Задачи муниципальной программы</w:t>
            </w:r>
          </w:p>
        </w:tc>
        <w:tc>
          <w:tcPr>
            <w:tcW w:w="6814" w:type="dxa"/>
            <w:tcBorders>
              <w:top w:val="single" w:sz="4" w:space="0" w:color="auto"/>
              <w:left w:val="single" w:sz="4" w:space="0" w:color="auto"/>
              <w:bottom w:val="single" w:sz="4" w:space="0" w:color="auto"/>
              <w:right w:val="single" w:sz="4" w:space="0" w:color="auto"/>
            </w:tcBorders>
            <w:vAlign w:val="center"/>
          </w:tcPr>
          <w:p w:rsidR="00E32A64" w:rsidRPr="001D7D40" w:rsidRDefault="00E32A64" w:rsidP="00E32A64">
            <w:pPr>
              <w:shd w:val="clear" w:color="auto" w:fill="FFFFFF"/>
              <w:spacing w:after="0" w:line="240" w:lineRule="auto"/>
              <w:jc w:val="both"/>
              <w:rPr>
                <w:sz w:val="28"/>
                <w:szCs w:val="28"/>
              </w:rPr>
            </w:pPr>
            <w:r w:rsidRPr="001D7D40">
              <w:rPr>
                <w:sz w:val="28"/>
                <w:szCs w:val="28"/>
              </w:rPr>
              <w:t xml:space="preserve">- </w:t>
            </w:r>
            <w:r>
              <w:rPr>
                <w:sz w:val="28"/>
                <w:szCs w:val="28"/>
              </w:rPr>
              <w:t>обеспечение организации и осуществления проведения</w:t>
            </w:r>
            <w:r w:rsidRPr="001D7D40">
              <w:rPr>
                <w:sz w:val="28"/>
                <w:szCs w:val="28"/>
              </w:rPr>
              <w:t xml:space="preserve"> мероприятий по</w:t>
            </w:r>
            <w:r>
              <w:rPr>
                <w:sz w:val="28"/>
                <w:szCs w:val="28"/>
              </w:rPr>
              <w:t xml:space="preserve"> гражданской обороне, разработки и реализации</w:t>
            </w:r>
            <w:r w:rsidRPr="001D7D40">
              <w:rPr>
                <w:sz w:val="28"/>
                <w:szCs w:val="28"/>
              </w:rPr>
              <w:t xml:space="preserve"> планов гражданс</w:t>
            </w:r>
            <w:r>
              <w:rPr>
                <w:sz w:val="28"/>
                <w:szCs w:val="28"/>
              </w:rPr>
              <w:t xml:space="preserve">кой </w:t>
            </w:r>
            <w:r>
              <w:rPr>
                <w:sz w:val="28"/>
                <w:szCs w:val="28"/>
              </w:rPr>
              <w:lastRenderedPageBreak/>
              <w:t>обороны и защиты населения,  подготовки и</w:t>
            </w:r>
            <w:r w:rsidRPr="001D7D40">
              <w:rPr>
                <w:sz w:val="28"/>
                <w:szCs w:val="28"/>
              </w:rPr>
              <w:t xml:space="preserve"> обучения населения в области гражданской обороны;</w:t>
            </w:r>
          </w:p>
          <w:p w:rsidR="00E32A64" w:rsidRPr="001D7D40" w:rsidRDefault="00E32A64" w:rsidP="00E32A64">
            <w:pPr>
              <w:shd w:val="clear" w:color="auto" w:fill="FFFFFF"/>
              <w:spacing w:after="0" w:line="240" w:lineRule="auto"/>
              <w:jc w:val="both"/>
              <w:rPr>
                <w:sz w:val="28"/>
                <w:szCs w:val="28"/>
              </w:rPr>
            </w:pPr>
            <w:r w:rsidRPr="001D7D40">
              <w:rPr>
                <w:sz w:val="28"/>
                <w:szCs w:val="28"/>
              </w:rPr>
              <w:t>- совершенствование мер по обеспечению пожарной безопасности;</w:t>
            </w:r>
          </w:p>
          <w:p w:rsidR="00E32A64" w:rsidRPr="001D7D40" w:rsidRDefault="00E32A64" w:rsidP="00E32A64">
            <w:pPr>
              <w:shd w:val="clear" w:color="auto" w:fill="FFFFFF"/>
              <w:spacing w:after="0" w:line="240" w:lineRule="auto"/>
              <w:jc w:val="both"/>
              <w:rPr>
                <w:sz w:val="28"/>
                <w:szCs w:val="28"/>
              </w:rPr>
            </w:pPr>
            <w:r w:rsidRPr="001D7D40">
              <w:rPr>
                <w:sz w:val="28"/>
                <w:szCs w:val="28"/>
              </w:rPr>
              <w:t>- создание на территории Киселевского городского округа условий для безопасности жизнедеятельности населения и повышения уровня сейсмической устойчивости жилищного фонда, безопасного функционирования значимых инфраструктурных объектов и систем жизнеобеспечения;</w:t>
            </w:r>
          </w:p>
          <w:p w:rsidR="00E32A64" w:rsidRDefault="00E32A64" w:rsidP="00E32A64">
            <w:pPr>
              <w:shd w:val="clear" w:color="auto" w:fill="FFFFFF"/>
              <w:spacing w:after="0" w:line="240" w:lineRule="auto"/>
              <w:jc w:val="both"/>
              <w:rPr>
                <w:sz w:val="28"/>
                <w:szCs w:val="28"/>
              </w:rPr>
            </w:pPr>
            <w:r w:rsidRPr="001D7D40">
              <w:rPr>
                <w:sz w:val="28"/>
                <w:szCs w:val="28"/>
              </w:rPr>
              <w:t xml:space="preserve">- </w:t>
            </w:r>
            <w:r>
              <w:rPr>
                <w:sz w:val="28"/>
                <w:szCs w:val="28"/>
              </w:rPr>
              <w:t xml:space="preserve">создание резервов материальных ресурсов для ликвидации </w:t>
            </w:r>
            <w:proofErr w:type="gramStart"/>
            <w:r w:rsidR="00DB44E5">
              <w:rPr>
                <w:sz w:val="28"/>
                <w:szCs w:val="28"/>
              </w:rPr>
              <w:t>чрезвычайный</w:t>
            </w:r>
            <w:proofErr w:type="gramEnd"/>
            <w:r w:rsidR="00DB44E5">
              <w:rPr>
                <w:sz w:val="28"/>
                <w:szCs w:val="28"/>
              </w:rPr>
              <w:t xml:space="preserve"> ситуаций (далее - ЧС)</w:t>
            </w:r>
            <w:r>
              <w:rPr>
                <w:sz w:val="28"/>
                <w:szCs w:val="28"/>
              </w:rPr>
              <w:t xml:space="preserve"> и нужд </w:t>
            </w:r>
            <w:r w:rsidR="00DB44E5">
              <w:rPr>
                <w:sz w:val="28"/>
                <w:szCs w:val="28"/>
              </w:rPr>
              <w:t>гражданской обороны (далее - ГО);</w:t>
            </w:r>
          </w:p>
          <w:p w:rsidR="00E32A64" w:rsidRDefault="00E32A64" w:rsidP="00E32A64">
            <w:pPr>
              <w:shd w:val="clear" w:color="auto" w:fill="FFFFFF"/>
              <w:spacing w:after="0" w:line="240" w:lineRule="auto"/>
              <w:jc w:val="both"/>
              <w:rPr>
                <w:sz w:val="28"/>
                <w:szCs w:val="28"/>
              </w:rPr>
            </w:pPr>
            <w:r w:rsidRPr="001D7D40">
              <w:rPr>
                <w:rFonts w:eastAsia="Calibri"/>
                <w:color w:val="000000"/>
                <w:sz w:val="28"/>
                <w:szCs w:val="28"/>
                <w:lang w:eastAsia="en-US"/>
              </w:rPr>
              <w:t xml:space="preserve">- </w:t>
            </w:r>
            <w:r>
              <w:rPr>
                <w:sz w:val="28"/>
                <w:szCs w:val="28"/>
              </w:rPr>
              <w:t>снижение рисков и смягчение последствий ЧС природного и техногенного характера;</w:t>
            </w:r>
          </w:p>
          <w:p w:rsidR="00E32A64" w:rsidRPr="001D7D40" w:rsidRDefault="00E32A64" w:rsidP="00E32A64">
            <w:pPr>
              <w:spacing w:after="0" w:line="240" w:lineRule="auto"/>
              <w:jc w:val="both"/>
              <w:rPr>
                <w:rFonts w:eastAsia="Calibri"/>
                <w:sz w:val="28"/>
                <w:szCs w:val="28"/>
                <w:lang w:eastAsia="en-US"/>
              </w:rPr>
            </w:pPr>
            <w:r w:rsidRPr="001D7D40">
              <w:rPr>
                <w:rFonts w:eastAsia="Calibri"/>
                <w:color w:val="000000"/>
                <w:sz w:val="28"/>
                <w:szCs w:val="28"/>
                <w:lang w:eastAsia="en-US"/>
              </w:rPr>
              <w:t xml:space="preserve">- обеспечение постоянной готовности сил и средств </w:t>
            </w:r>
            <w:r w:rsidR="00DB44E5">
              <w:rPr>
                <w:rFonts w:eastAsia="Calibri"/>
                <w:color w:val="000000"/>
                <w:sz w:val="28"/>
                <w:szCs w:val="28"/>
                <w:lang w:eastAsia="en-US"/>
              </w:rPr>
              <w:t xml:space="preserve">муниципального бюджетного учреждения «Аварийно-спасательная служба» (далее - </w:t>
            </w:r>
            <w:r w:rsidRPr="001D7D40">
              <w:rPr>
                <w:rFonts w:eastAsia="Calibri"/>
                <w:color w:val="000000"/>
                <w:sz w:val="28"/>
                <w:szCs w:val="28"/>
                <w:lang w:eastAsia="en-US"/>
              </w:rPr>
              <w:t>МБУ «</w:t>
            </w:r>
            <w:proofErr w:type="gramStart"/>
            <w:r w:rsidRPr="001D7D40">
              <w:rPr>
                <w:rFonts w:eastAsia="Calibri"/>
                <w:color w:val="000000"/>
                <w:sz w:val="28"/>
                <w:szCs w:val="28"/>
                <w:lang w:eastAsia="en-US"/>
              </w:rPr>
              <w:t>АСС</w:t>
            </w:r>
            <w:proofErr w:type="gramEnd"/>
            <w:r w:rsidRPr="001D7D40">
              <w:rPr>
                <w:rFonts w:eastAsia="Calibri"/>
                <w:color w:val="000000"/>
                <w:sz w:val="28"/>
                <w:szCs w:val="28"/>
                <w:lang w:eastAsia="en-US"/>
              </w:rPr>
              <w:t>»</w:t>
            </w:r>
            <w:r w:rsidR="00DB44E5">
              <w:rPr>
                <w:rFonts w:eastAsia="Calibri"/>
                <w:color w:val="000000"/>
                <w:sz w:val="28"/>
                <w:szCs w:val="28"/>
                <w:lang w:eastAsia="en-US"/>
              </w:rPr>
              <w:t>)</w:t>
            </w:r>
            <w:r w:rsidRPr="001D7D40">
              <w:rPr>
                <w:rFonts w:eastAsia="Calibri"/>
                <w:color w:val="000000"/>
                <w:sz w:val="28"/>
                <w:szCs w:val="28"/>
                <w:lang w:eastAsia="en-US"/>
              </w:rPr>
              <w:t xml:space="preserve"> к организованным и эффективным действиям по ликвидации по</w:t>
            </w:r>
            <w:r w:rsidR="00C5537D">
              <w:rPr>
                <w:rFonts w:eastAsia="Calibri"/>
                <w:color w:val="000000"/>
                <w:sz w:val="28"/>
                <w:szCs w:val="28"/>
                <w:lang w:eastAsia="en-US"/>
              </w:rPr>
              <w:t>следствий чрезвычайных ситуаций.</w:t>
            </w:r>
          </w:p>
          <w:p w:rsidR="00C5537D" w:rsidRPr="001D7D40" w:rsidRDefault="00C5537D" w:rsidP="00C5537D">
            <w:pPr>
              <w:shd w:val="clear" w:color="auto" w:fill="FFFFFF"/>
              <w:spacing w:after="0" w:line="240" w:lineRule="auto"/>
              <w:jc w:val="both"/>
              <w:textAlignment w:val="baseline"/>
              <w:rPr>
                <w:rFonts w:eastAsia="Calibri"/>
                <w:sz w:val="28"/>
                <w:szCs w:val="28"/>
                <w:lang w:eastAsia="en-US"/>
              </w:rPr>
            </w:pP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lastRenderedPageBreak/>
              <w:t>Срок реализации программы</w:t>
            </w:r>
          </w:p>
        </w:tc>
        <w:tc>
          <w:tcPr>
            <w:tcW w:w="6814" w:type="dxa"/>
            <w:tcBorders>
              <w:top w:val="single" w:sz="4" w:space="0" w:color="auto"/>
              <w:left w:val="single" w:sz="4" w:space="0" w:color="auto"/>
              <w:bottom w:val="single" w:sz="4" w:space="0" w:color="auto"/>
              <w:right w:val="single" w:sz="4" w:space="0" w:color="auto"/>
            </w:tcBorders>
          </w:tcPr>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2017-2020 годы.</w:t>
            </w:r>
          </w:p>
          <w:p w:rsidR="001D7D40" w:rsidRPr="001D7D40" w:rsidRDefault="001D7D40" w:rsidP="001D7D40">
            <w:pPr>
              <w:spacing w:after="0" w:line="240" w:lineRule="auto"/>
              <w:jc w:val="center"/>
              <w:rPr>
                <w:rFonts w:eastAsia="Calibri"/>
                <w:sz w:val="28"/>
                <w:szCs w:val="28"/>
                <w:lang w:eastAsia="en-US"/>
              </w:rPr>
            </w:pP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Объемы и источники финансирования муниципальной программы в целом и с разбивкой по годам ее реализации</w:t>
            </w:r>
          </w:p>
        </w:tc>
        <w:tc>
          <w:tcPr>
            <w:tcW w:w="681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Общая потребность в финансовых ресурсах на реализацию мероприятий муниципальной программы составит – 54 309,0 </w:t>
            </w:r>
            <w:proofErr w:type="spellStart"/>
            <w:r w:rsidRPr="001D7D40">
              <w:rPr>
                <w:rFonts w:eastAsia="Calibri"/>
                <w:sz w:val="28"/>
                <w:szCs w:val="28"/>
                <w:lang w:eastAsia="en-US"/>
              </w:rPr>
              <w:t>тыс</w:t>
            </w:r>
            <w:proofErr w:type="gramStart"/>
            <w:r w:rsidRPr="001D7D40">
              <w:rPr>
                <w:rFonts w:eastAsia="Calibri"/>
                <w:sz w:val="28"/>
                <w:szCs w:val="28"/>
                <w:lang w:eastAsia="en-US"/>
              </w:rPr>
              <w:t>.р</w:t>
            </w:r>
            <w:proofErr w:type="gramEnd"/>
            <w:r w:rsidRPr="001D7D40">
              <w:rPr>
                <w:rFonts w:eastAsia="Calibri"/>
                <w:sz w:val="28"/>
                <w:szCs w:val="28"/>
                <w:lang w:eastAsia="en-US"/>
              </w:rPr>
              <w:t>ублей</w:t>
            </w:r>
            <w:proofErr w:type="spellEnd"/>
            <w:r w:rsidRPr="001D7D40">
              <w:rPr>
                <w:rFonts w:eastAsia="Calibri"/>
                <w:sz w:val="28"/>
                <w:szCs w:val="28"/>
                <w:lang w:eastAsia="en-US"/>
              </w:rPr>
              <w:t xml:space="preserve"> из средств местного бюджета, из них:</w:t>
            </w:r>
          </w:p>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2017 год – 13 738,0 </w:t>
            </w:r>
            <w:proofErr w:type="spellStart"/>
            <w:r w:rsidRPr="001D7D40">
              <w:rPr>
                <w:rFonts w:eastAsia="Calibri"/>
                <w:sz w:val="28"/>
                <w:szCs w:val="28"/>
                <w:lang w:eastAsia="en-US"/>
              </w:rPr>
              <w:t>тыс</w:t>
            </w:r>
            <w:proofErr w:type="gramStart"/>
            <w:r w:rsidRPr="001D7D40">
              <w:rPr>
                <w:rFonts w:eastAsia="Calibri"/>
                <w:sz w:val="28"/>
                <w:szCs w:val="28"/>
                <w:lang w:eastAsia="en-US"/>
              </w:rPr>
              <w:t>.р</w:t>
            </w:r>
            <w:proofErr w:type="gramEnd"/>
            <w:r w:rsidRPr="001D7D40">
              <w:rPr>
                <w:rFonts w:eastAsia="Calibri"/>
                <w:sz w:val="28"/>
                <w:szCs w:val="28"/>
                <w:lang w:eastAsia="en-US"/>
              </w:rPr>
              <w:t>ублей</w:t>
            </w:r>
            <w:proofErr w:type="spellEnd"/>
            <w:r w:rsidRPr="001D7D40">
              <w:rPr>
                <w:rFonts w:eastAsia="Calibri"/>
                <w:sz w:val="28"/>
                <w:szCs w:val="28"/>
                <w:lang w:eastAsia="en-US"/>
              </w:rPr>
              <w:t>;</w:t>
            </w:r>
          </w:p>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2018 год – 13 551,0 </w:t>
            </w:r>
            <w:proofErr w:type="spellStart"/>
            <w:r w:rsidRPr="001D7D40">
              <w:rPr>
                <w:rFonts w:eastAsia="Calibri"/>
                <w:sz w:val="28"/>
                <w:szCs w:val="28"/>
                <w:lang w:eastAsia="en-US"/>
              </w:rPr>
              <w:t>тыс</w:t>
            </w:r>
            <w:proofErr w:type="gramStart"/>
            <w:r w:rsidRPr="001D7D40">
              <w:rPr>
                <w:rFonts w:eastAsia="Calibri"/>
                <w:sz w:val="28"/>
                <w:szCs w:val="28"/>
                <w:lang w:eastAsia="en-US"/>
              </w:rPr>
              <w:t>.р</w:t>
            </w:r>
            <w:proofErr w:type="gramEnd"/>
            <w:r w:rsidRPr="001D7D40">
              <w:rPr>
                <w:rFonts w:eastAsia="Calibri"/>
                <w:sz w:val="28"/>
                <w:szCs w:val="28"/>
                <w:lang w:eastAsia="en-US"/>
              </w:rPr>
              <w:t>ублей</w:t>
            </w:r>
            <w:proofErr w:type="spellEnd"/>
            <w:r w:rsidRPr="001D7D40">
              <w:rPr>
                <w:rFonts w:eastAsia="Calibri"/>
                <w:sz w:val="28"/>
                <w:szCs w:val="28"/>
                <w:lang w:eastAsia="en-US"/>
              </w:rPr>
              <w:t>;</w:t>
            </w:r>
          </w:p>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2019 год – 13 510,0 </w:t>
            </w:r>
            <w:proofErr w:type="spellStart"/>
            <w:r w:rsidRPr="001D7D40">
              <w:rPr>
                <w:rFonts w:eastAsia="Calibri"/>
                <w:sz w:val="28"/>
                <w:szCs w:val="28"/>
                <w:lang w:eastAsia="en-US"/>
              </w:rPr>
              <w:t>тыс</w:t>
            </w:r>
            <w:proofErr w:type="gramStart"/>
            <w:r w:rsidRPr="001D7D40">
              <w:rPr>
                <w:rFonts w:eastAsia="Calibri"/>
                <w:sz w:val="28"/>
                <w:szCs w:val="28"/>
                <w:lang w:eastAsia="en-US"/>
              </w:rPr>
              <w:t>.р</w:t>
            </w:r>
            <w:proofErr w:type="gramEnd"/>
            <w:r w:rsidRPr="001D7D40">
              <w:rPr>
                <w:rFonts w:eastAsia="Calibri"/>
                <w:sz w:val="28"/>
                <w:szCs w:val="28"/>
                <w:lang w:eastAsia="en-US"/>
              </w:rPr>
              <w:t>ублей</w:t>
            </w:r>
            <w:proofErr w:type="spellEnd"/>
            <w:r w:rsidRPr="001D7D40">
              <w:rPr>
                <w:rFonts w:eastAsia="Calibri"/>
                <w:sz w:val="28"/>
                <w:szCs w:val="28"/>
                <w:lang w:eastAsia="en-US"/>
              </w:rPr>
              <w:t>;</w:t>
            </w:r>
          </w:p>
          <w:p w:rsid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2020 год-   13 510,0 </w:t>
            </w:r>
            <w:proofErr w:type="spellStart"/>
            <w:r w:rsidRPr="001D7D40">
              <w:rPr>
                <w:rFonts w:eastAsia="Calibri"/>
                <w:sz w:val="28"/>
                <w:szCs w:val="28"/>
                <w:lang w:eastAsia="en-US"/>
              </w:rPr>
              <w:t>тыс</w:t>
            </w:r>
            <w:proofErr w:type="gramStart"/>
            <w:r w:rsidRPr="001D7D40">
              <w:rPr>
                <w:rFonts w:eastAsia="Calibri"/>
                <w:sz w:val="28"/>
                <w:szCs w:val="28"/>
                <w:lang w:eastAsia="en-US"/>
              </w:rPr>
              <w:t>.р</w:t>
            </w:r>
            <w:proofErr w:type="gramEnd"/>
            <w:r w:rsidRPr="001D7D40">
              <w:rPr>
                <w:rFonts w:eastAsia="Calibri"/>
                <w:sz w:val="28"/>
                <w:szCs w:val="28"/>
                <w:lang w:eastAsia="en-US"/>
              </w:rPr>
              <w:t>ублей</w:t>
            </w:r>
            <w:proofErr w:type="spellEnd"/>
            <w:r w:rsidRPr="001D7D40">
              <w:rPr>
                <w:rFonts w:eastAsia="Calibri"/>
                <w:sz w:val="28"/>
                <w:szCs w:val="28"/>
                <w:lang w:eastAsia="en-US"/>
              </w:rPr>
              <w:t>.</w:t>
            </w:r>
          </w:p>
          <w:p w:rsidR="00C5537D" w:rsidRPr="001D7D40" w:rsidRDefault="00C5537D" w:rsidP="001D7D40">
            <w:pPr>
              <w:spacing w:after="0" w:line="240" w:lineRule="auto"/>
              <w:jc w:val="both"/>
              <w:rPr>
                <w:rFonts w:eastAsia="Calibri"/>
                <w:sz w:val="28"/>
                <w:szCs w:val="28"/>
                <w:lang w:eastAsia="en-US"/>
              </w:rPr>
            </w:pPr>
          </w:p>
        </w:tc>
      </w:tr>
      <w:tr w:rsidR="001D7D40" w:rsidRPr="001D7D40" w:rsidTr="001D7D40">
        <w:tc>
          <w:tcPr>
            <w:tcW w:w="2679"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rPr>
                <w:rFonts w:eastAsia="Calibri"/>
                <w:sz w:val="28"/>
                <w:szCs w:val="28"/>
                <w:lang w:eastAsia="en-US"/>
              </w:rPr>
            </w:pPr>
            <w:r w:rsidRPr="001D7D40">
              <w:rPr>
                <w:rFonts w:eastAsia="Calibri"/>
                <w:sz w:val="28"/>
                <w:szCs w:val="28"/>
                <w:lang w:eastAsia="en-US"/>
              </w:rPr>
              <w:t>Ожидаемые конечные результаты реализации муниципальной программы</w:t>
            </w:r>
          </w:p>
        </w:tc>
        <w:tc>
          <w:tcPr>
            <w:tcW w:w="6814" w:type="dxa"/>
            <w:tcBorders>
              <w:top w:val="single" w:sz="4" w:space="0" w:color="auto"/>
              <w:left w:val="single" w:sz="4" w:space="0" w:color="auto"/>
              <w:bottom w:val="single" w:sz="4" w:space="0" w:color="auto"/>
              <w:right w:val="single" w:sz="4" w:space="0" w:color="auto"/>
            </w:tcBorders>
          </w:tcPr>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 xml:space="preserve">Реализация мероприятий муниципальной программы обеспечит к 2020 году достижение следующих результатов: </w:t>
            </w:r>
          </w:p>
          <w:p w:rsidR="00181FB5" w:rsidRDefault="001D7D40" w:rsidP="00181FB5">
            <w:pPr>
              <w:spacing w:after="0" w:line="240" w:lineRule="auto"/>
              <w:jc w:val="both"/>
              <w:rPr>
                <w:rFonts w:eastAsia="Calibri"/>
                <w:sz w:val="28"/>
                <w:szCs w:val="28"/>
                <w:lang w:eastAsia="en-US"/>
              </w:rPr>
            </w:pPr>
            <w:r w:rsidRPr="001D7D40">
              <w:rPr>
                <w:rFonts w:eastAsia="Calibri"/>
                <w:sz w:val="28"/>
                <w:szCs w:val="28"/>
                <w:lang w:eastAsia="en-US"/>
              </w:rPr>
              <w:t>-</w:t>
            </w:r>
            <w:r w:rsidR="00181FB5" w:rsidRPr="009B4CAF">
              <w:rPr>
                <w:sz w:val="28"/>
                <w:szCs w:val="28"/>
              </w:rPr>
              <w:t xml:space="preserve"> </w:t>
            </w:r>
            <w:r w:rsidR="00181FB5">
              <w:rPr>
                <w:sz w:val="28"/>
                <w:szCs w:val="28"/>
              </w:rPr>
              <w:t>д</w:t>
            </w:r>
            <w:r w:rsidR="00181FB5" w:rsidRPr="009B4CAF">
              <w:rPr>
                <w:sz w:val="28"/>
                <w:szCs w:val="28"/>
              </w:rPr>
              <w:t xml:space="preserve">оля населения, оповещаемого техническими средствами оповещения </w:t>
            </w:r>
            <w:r w:rsidR="00181FB5">
              <w:rPr>
                <w:rFonts w:eastAsia="Calibri"/>
                <w:sz w:val="28"/>
                <w:szCs w:val="28"/>
                <w:lang w:eastAsia="en-US"/>
              </w:rPr>
              <w:t xml:space="preserve"> - 85</w:t>
            </w:r>
            <w:r w:rsidRPr="001D7D40">
              <w:rPr>
                <w:rFonts w:eastAsia="Calibri"/>
                <w:sz w:val="28"/>
                <w:szCs w:val="28"/>
                <w:lang w:eastAsia="en-US"/>
              </w:rPr>
              <w:t>%;</w:t>
            </w:r>
          </w:p>
          <w:p w:rsidR="001D7D40" w:rsidRDefault="00181FB5" w:rsidP="001D7D40">
            <w:pPr>
              <w:spacing w:after="0" w:line="240" w:lineRule="auto"/>
              <w:jc w:val="both"/>
              <w:rPr>
                <w:sz w:val="28"/>
                <w:szCs w:val="28"/>
              </w:rPr>
            </w:pPr>
            <w:r w:rsidRPr="001D7D40">
              <w:rPr>
                <w:rFonts w:eastAsia="Calibri"/>
                <w:sz w:val="28"/>
                <w:szCs w:val="28"/>
                <w:lang w:eastAsia="en-US"/>
              </w:rPr>
              <w:t>-</w:t>
            </w:r>
            <w:r w:rsidRPr="001D7D40">
              <w:rPr>
                <w:rFonts w:eastAsia="Calibri"/>
                <w:color w:val="000000"/>
                <w:sz w:val="28"/>
                <w:szCs w:val="28"/>
                <w:lang w:eastAsia="en-US"/>
              </w:rPr>
              <w:t xml:space="preserve"> </w:t>
            </w:r>
            <w:r>
              <w:rPr>
                <w:sz w:val="28"/>
                <w:szCs w:val="28"/>
              </w:rPr>
              <w:t>п</w:t>
            </w:r>
            <w:r w:rsidRPr="00A25B27">
              <w:rPr>
                <w:sz w:val="28"/>
                <w:szCs w:val="28"/>
              </w:rPr>
              <w:t xml:space="preserve">роцент созданных резервов от их нормативной потребности </w:t>
            </w:r>
            <w:r>
              <w:rPr>
                <w:sz w:val="28"/>
                <w:szCs w:val="28"/>
              </w:rPr>
              <w:t>-100%;</w:t>
            </w:r>
          </w:p>
          <w:p w:rsidR="00181FB5" w:rsidRDefault="00181FB5" w:rsidP="001D7D40">
            <w:pPr>
              <w:spacing w:after="0" w:line="240" w:lineRule="auto"/>
              <w:jc w:val="both"/>
              <w:rPr>
                <w:sz w:val="28"/>
                <w:szCs w:val="28"/>
              </w:rPr>
            </w:pPr>
            <w:r>
              <w:rPr>
                <w:rFonts w:eastAsia="Calibri"/>
                <w:color w:val="000000"/>
                <w:sz w:val="28"/>
                <w:szCs w:val="28"/>
                <w:lang w:eastAsia="en-US"/>
              </w:rPr>
              <w:t>-с</w:t>
            </w:r>
            <w:r w:rsidRPr="007F4FBE">
              <w:rPr>
                <w:rFonts w:eastAsia="Calibri"/>
                <w:color w:val="000000"/>
                <w:sz w:val="28"/>
                <w:szCs w:val="28"/>
                <w:lang w:eastAsia="en-US"/>
              </w:rPr>
              <w:t>окращение количества  пожаров</w:t>
            </w:r>
            <w:r>
              <w:rPr>
                <w:rFonts w:eastAsia="Calibri"/>
                <w:color w:val="000000"/>
                <w:sz w:val="28"/>
                <w:szCs w:val="28"/>
                <w:lang w:eastAsia="en-US"/>
              </w:rPr>
              <w:t xml:space="preserve"> ежегодно на 2%;</w:t>
            </w:r>
          </w:p>
          <w:p w:rsidR="00181FB5" w:rsidRPr="001D7D40" w:rsidRDefault="00181FB5" w:rsidP="001D7D40">
            <w:pPr>
              <w:spacing w:after="0" w:line="240" w:lineRule="auto"/>
              <w:jc w:val="both"/>
              <w:rPr>
                <w:rFonts w:eastAsia="Calibri"/>
                <w:sz w:val="28"/>
                <w:szCs w:val="28"/>
                <w:lang w:eastAsia="en-US"/>
              </w:rPr>
            </w:pPr>
            <w:r>
              <w:rPr>
                <w:sz w:val="28"/>
                <w:szCs w:val="28"/>
              </w:rPr>
              <w:t>-с</w:t>
            </w:r>
            <w:r w:rsidRPr="007F4FBE">
              <w:rPr>
                <w:sz w:val="28"/>
                <w:szCs w:val="28"/>
              </w:rPr>
              <w:t>окращение количества пострадавшего населения  на водных объектах</w:t>
            </w:r>
            <w:r>
              <w:rPr>
                <w:sz w:val="28"/>
                <w:szCs w:val="28"/>
              </w:rPr>
              <w:t xml:space="preserve"> ежегодно на 1%;</w:t>
            </w:r>
          </w:p>
          <w:p w:rsidR="001D7D40" w:rsidRDefault="001D7D40" w:rsidP="00C84EC2">
            <w:pPr>
              <w:spacing w:after="0" w:line="240" w:lineRule="auto"/>
              <w:jc w:val="both"/>
              <w:rPr>
                <w:rFonts w:eastAsia="Calibri"/>
                <w:sz w:val="28"/>
                <w:szCs w:val="28"/>
                <w:lang w:eastAsia="en-US"/>
              </w:rPr>
            </w:pPr>
            <w:r w:rsidRPr="001D7D40">
              <w:rPr>
                <w:rFonts w:eastAsia="Calibri"/>
                <w:sz w:val="28"/>
                <w:szCs w:val="28"/>
                <w:lang w:eastAsia="en-US"/>
              </w:rPr>
              <w:t>- ликвидация последствий чрезвычайных ситуаций природного и техногенного характера – 100%.</w:t>
            </w:r>
          </w:p>
          <w:p w:rsidR="00C5537D" w:rsidRPr="001D7D40" w:rsidRDefault="00C5537D" w:rsidP="00C84EC2">
            <w:pPr>
              <w:spacing w:after="0" w:line="240" w:lineRule="auto"/>
              <w:jc w:val="both"/>
              <w:rPr>
                <w:rFonts w:eastAsia="Calibri"/>
                <w:sz w:val="28"/>
                <w:szCs w:val="28"/>
                <w:lang w:eastAsia="en-US"/>
              </w:rPr>
            </w:pPr>
          </w:p>
        </w:tc>
      </w:tr>
    </w:tbl>
    <w:p w:rsidR="001D7D40" w:rsidRPr="001D7D40" w:rsidRDefault="00DB44E5" w:rsidP="001D7D40">
      <w:pPr>
        <w:numPr>
          <w:ilvl w:val="0"/>
          <w:numId w:val="5"/>
        </w:numPr>
        <w:spacing w:after="0" w:line="240" w:lineRule="auto"/>
        <w:contextualSpacing/>
        <w:jc w:val="center"/>
        <w:rPr>
          <w:b/>
          <w:sz w:val="28"/>
          <w:szCs w:val="28"/>
        </w:rPr>
      </w:pPr>
      <w:r>
        <w:rPr>
          <w:b/>
          <w:sz w:val="28"/>
          <w:szCs w:val="28"/>
        </w:rPr>
        <w:lastRenderedPageBreak/>
        <w:t>Х</w:t>
      </w:r>
      <w:r w:rsidR="001D7D40" w:rsidRPr="001D7D40">
        <w:rPr>
          <w:b/>
          <w:sz w:val="28"/>
          <w:szCs w:val="28"/>
        </w:rPr>
        <w:t>арактеристика текущего состояния в Киселевском городском округе сферы деятельности, для решения задач которой разработана муниципальная программа, с указанием основных показателей и формулировкой основных проблем</w:t>
      </w:r>
    </w:p>
    <w:p w:rsidR="001D7D40" w:rsidRPr="001D7D40" w:rsidRDefault="001D7D40" w:rsidP="001D7D40">
      <w:pPr>
        <w:autoSpaceDE w:val="0"/>
        <w:autoSpaceDN w:val="0"/>
        <w:adjustRightInd w:val="0"/>
        <w:spacing w:after="0" w:line="240" w:lineRule="auto"/>
        <w:ind w:firstLine="600"/>
        <w:jc w:val="both"/>
        <w:rPr>
          <w:rFonts w:eastAsia="Calibri"/>
          <w:color w:val="000000"/>
          <w:sz w:val="28"/>
          <w:szCs w:val="28"/>
          <w:lang w:eastAsia="en-US"/>
        </w:rPr>
      </w:pPr>
    </w:p>
    <w:p w:rsidR="001D7D40" w:rsidRPr="001D7D40" w:rsidRDefault="001D7D40" w:rsidP="001D7D40">
      <w:pPr>
        <w:autoSpaceDE w:val="0"/>
        <w:autoSpaceDN w:val="0"/>
        <w:adjustRightInd w:val="0"/>
        <w:spacing w:after="0" w:line="240" w:lineRule="auto"/>
        <w:ind w:firstLine="600"/>
        <w:jc w:val="both"/>
        <w:rPr>
          <w:rFonts w:eastAsia="Calibri"/>
          <w:color w:val="000000"/>
          <w:sz w:val="28"/>
          <w:szCs w:val="28"/>
          <w:lang w:eastAsia="en-US"/>
        </w:rPr>
      </w:pPr>
      <w:r w:rsidRPr="001D7D40">
        <w:rPr>
          <w:rFonts w:eastAsia="Calibri"/>
          <w:color w:val="000000"/>
          <w:sz w:val="28"/>
          <w:szCs w:val="28"/>
          <w:lang w:eastAsia="en-US"/>
        </w:rPr>
        <w:t xml:space="preserve">Проблемы предупреждения и ликвидации чрезвычайных ситуаций природного и техногенного характера становятся все более острыми и актуальными. В настоящее время исключить чрезвычайные ситуации нельзя, но существенно снизить число, уменьшить масштабы и смягчить последствия чрезвычайных ситуаций возможно. </w:t>
      </w:r>
    </w:p>
    <w:p w:rsidR="001D7D40" w:rsidRPr="001D7D40" w:rsidRDefault="001D7D40" w:rsidP="001D7D40">
      <w:pPr>
        <w:autoSpaceDE w:val="0"/>
        <w:autoSpaceDN w:val="0"/>
        <w:adjustRightInd w:val="0"/>
        <w:spacing w:after="0" w:line="240" w:lineRule="auto"/>
        <w:ind w:firstLine="600"/>
        <w:jc w:val="both"/>
        <w:rPr>
          <w:rFonts w:eastAsia="Calibri"/>
          <w:color w:val="000000"/>
          <w:sz w:val="28"/>
          <w:szCs w:val="28"/>
          <w:lang w:eastAsia="en-US"/>
        </w:rPr>
      </w:pPr>
      <w:r w:rsidRPr="001D7D40">
        <w:rPr>
          <w:rFonts w:eastAsia="Calibri"/>
          <w:color w:val="000000"/>
          <w:sz w:val="28"/>
          <w:szCs w:val="28"/>
          <w:lang w:eastAsia="en-US"/>
        </w:rPr>
        <w:t>На территории Киселевского городского округа сохраняется ур</w:t>
      </w:r>
      <w:r w:rsidR="00DB44E5">
        <w:rPr>
          <w:rFonts w:eastAsia="Calibri"/>
          <w:color w:val="000000"/>
          <w:sz w:val="28"/>
          <w:szCs w:val="28"/>
          <w:lang w:eastAsia="en-US"/>
        </w:rPr>
        <w:t xml:space="preserve">овень возможности возникновения </w:t>
      </w:r>
      <w:r w:rsidRPr="001D7D40">
        <w:rPr>
          <w:rFonts w:eastAsia="Calibri"/>
          <w:color w:val="000000"/>
          <w:sz w:val="28"/>
          <w:szCs w:val="28"/>
          <w:lang w:eastAsia="en-US"/>
        </w:rPr>
        <w:t xml:space="preserve">чрезвычайных ситуаций природного и техногенного характера, но при этом количество ЧС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 </w:t>
      </w:r>
    </w:p>
    <w:p w:rsidR="001D7D40" w:rsidRPr="001D7D40" w:rsidRDefault="001D7D40" w:rsidP="001D7D40">
      <w:pPr>
        <w:shd w:val="clear" w:color="auto" w:fill="FFFFFF"/>
        <w:spacing w:after="0" w:line="240" w:lineRule="auto"/>
        <w:ind w:firstLine="600"/>
        <w:jc w:val="both"/>
        <w:textAlignment w:val="baseline"/>
        <w:rPr>
          <w:rFonts w:eastAsia="Calibri"/>
          <w:color w:val="000000"/>
          <w:sz w:val="28"/>
          <w:szCs w:val="28"/>
          <w:lang w:eastAsia="en-US"/>
        </w:rPr>
      </w:pPr>
      <w:r w:rsidRPr="001D7D40">
        <w:rPr>
          <w:rFonts w:eastAsia="Calibri"/>
          <w:color w:val="000000"/>
          <w:sz w:val="28"/>
          <w:szCs w:val="28"/>
          <w:lang w:eastAsia="en-US"/>
        </w:rPr>
        <w:t xml:space="preserve">На территории Киселевского городского округа возможны такие чрезвычайные ситуации природного характера, как снежные заносы и землетрясения 6-7 баллов, которые приводят к материальному ущербу, гибели людей. Это явление способствует возникновению различных чрезвычайных ситуаций: подтоплений (из-за прорыва гидротехнических сооружений и прудов), пожаров (при повреждении автозаправочных станций, нефтебаз), повреждений коммуникаций, линий </w:t>
      </w:r>
      <w:proofErr w:type="spellStart"/>
      <w:r w:rsidRPr="001D7D40">
        <w:rPr>
          <w:rFonts w:eastAsia="Calibri"/>
          <w:color w:val="000000"/>
          <w:sz w:val="28"/>
          <w:szCs w:val="28"/>
          <w:lang w:eastAsia="en-US"/>
        </w:rPr>
        <w:t>энерго</w:t>
      </w:r>
      <w:proofErr w:type="spellEnd"/>
      <w:r w:rsidRPr="001D7D40">
        <w:rPr>
          <w:rFonts w:eastAsia="Calibri"/>
          <w:color w:val="000000"/>
          <w:sz w:val="28"/>
          <w:szCs w:val="28"/>
          <w:lang w:eastAsia="en-US"/>
        </w:rPr>
        <w:t>-водоснабжения и канализации, возможны различные  повреждения общественных и жилых  зданий. В результате землетрясения интенсивностью 6-7 баллов в городе могут получить сильные и средние разрушения 383 жилых дома, 82 км электрических воздушных сетей, 1,2 км шоссейных дорог, 11 км железной дороги и 2 моста.</w:t>
      </w:r>
    </w:p>
    <w:p w:rsidR="001D7D40" w:rsidRPr="001D7D40" w:rsidRDefault="001D7D40" w:rsidP="001D7D40">
      <w:pPr>
        <w:shd w:val="clear" w:color="auto" w:fill="FFFFFF"/>
        <w:spacing w:after="0" w:line="240" w:lineRule="auto"/>
        <w:ind w:firstLine="708"/>
        <w:jc w:val="both"/>
        <w:textAlignment w:val="baseline"/>
        <w:rPr>
          <w:rFonts w:eastAsia="Calibri"/>
          <w:sz w:val="28"/>
          <w:szCs w:val="28"/>
          <w:lang w:eastAsia="en-US"/>
        </w:rPr>
      </w:pPr>
      <w:r w:rsidRPr="001D7D40">
        <w:rPr>
          <w:rFonts w:eastAsia="Calibri"/>
          <w:sz w:val="28"/>
          <w:szCs w:val="28"/>
          <w:lang w:eastAsia="en-US"/>
        </w:rPr>
        <w:t>По статистическим данным в период с 2015 г. по 1 полугодие 2017 г. в Киселевском городском округе произошло 7 ЧС, погибло 17 человек, пострадало 79 человека. Статистические данные в период с 2015 г. по  1 полугодие 2017г. приведены в таблице № 1.</w:t>
      </w:r>
    </w:p>
    <w:p w:rsidR="001D7D40" w:rsidRPr="001D7D40" w:rsidRDefault="001D7D40" w:rsidP="001D7D40">
      <w:pPr>
        <w:shd w:val="clear" w:color="auto" w:fill="FFFFFF"/>
        <w:spacing w:after="0" w:line="240" w:lineRule="auto"/>
        <w:jc w:val="right"/>
        <w:textAlignment w:val="baseline"/>
        <w:rPr>
          <w:rFonts w:eastAsia="Calibri"/>
          <w:sz w:val="28"/>
          <w:szCs w:val="28"/>
          <w:lang w:eastAsia="en-US"/>
        </w:rPr>
      </w:pPr>
      <w:r w:rsidRPr="001D7D40">
        <w:rPr>
          <w:rFonts w:eastAsia="Calibri"/>
          <w:sz w:val="28"/>
          <w:szCs w:val="28"/>
          <w:lang w:eastAsia="en-US"/>
        </w:rPr>
        <w:t>Таблица № 1</w:t>
      </w:r>
    </w:p>
    <w:p w:rsidR="001D7D40" w:rsidRPr="001D7D40" w:rsidRDefault="001D7D40" w:rsidP="001D7D40">
      <w:pPr>
        <w:shd w:val="clear" w:color="auto" w:fill="FFFFFF"/>
        <w:spacing w:after="0" w:line="240" w:lineRule="auto"/>
        <w:ind w:firstLine="708"/>
        <w:jc w:val="center"/>
        <w:textAlignment w:val="baseline"/>
        <w:rPr>
          <w:rFonts w:eastAsia="Calibri"/>
          <w:sz w:val="28"/>
          <w:szCs w:val="28"/>
          <w:lang w:eastAsia="en-US"/>
        </w:rPr>
      </w:pPr>
      <w:r w:rsidRPr="001D7D40">
        <w:rPr>
          <w:rFonts w:eastAsia="Calibri"/>
          <w:bCs/>
          <w:sz w:val="28"/>
          <w:szCs w:val="28"/>
          <w:bdr w:val="none" w:sz="0" w:space="0" w:color="auto" w:frame="1"/>
          <w:lang w:eastAsia="en-US"/>
        </w:rPr>
        <w:t>Статистика ЧС, произошедших на территории</w:t>
      </w:r>
      <w:r w:rsidRPr="001D7D40">
        <w:rPr>
          <w:rFonts w:eastAsia="Calibri"/>
          <w:b/>
          <w:bCs/>
          <w:sz w:val="28"/>
          <w:szCs w:val="28"/>
          <w:bdr w:val="none" w:sz="0" w:space="0" w:color="auto" w:frame="1"/>
          <w:lang w:eastAsia="en-US"/>
        </w:rPr>
        <w:t xml:space="preserve"> </w:t>
      </w:r>
      <w:r w:rsidRPr="001D7D40">
        <w:rPr>
          <w:rFonts w:eastAsia="Calibri"/>
          <w:sz w:val="28"/>
          <w:szCs w:val="28"/>
          <w:lang w:eastAsia="en-US"/>
        </w:rPr>
        <w:t xml:space="preserve">Киселевского городского округа </w:t>
      </w:r>
      <w:r w:rsidRPr="001D7D40">
        <w:rPr>
          <w:rFonts w:eastAsia="Calibri"/>
          <w:bCs/>
          <w:sz w:val="28"/>
          <w:szCs w:val="28"/>
          <w:bdr w:val="none" w:sz="0" w:space="0" w:color="auto" w:frame="1"/>
          <w:lang w:eastAsia="en-US"/>
        </w:rPr>
        <w:t>в период с 2015 г. по 1 полугодие</w:t>
      </w:r>
      <w:r w:rsidRPr="001D7D40">
        <w:rPr>
          <w:rFonts w:eastAsia="Calibri"/>
          <w:sz w:val="28"/>
          <w:szCs w:val="28"/>
          <w:lang w:eastAsia="en-US"/>
        </w:rPr>
        <w:t xml:space="preserve"> 2017г.</w:t>
      </w:r>
    </w:p>
    <w:p w:rsidR="001D7D40" w:rsidRPr="001D7D40" w:rsidRDefault="001D7D40" w:rsidP="001D7D40">
      <w:pPr>
        <w:shd w:val="clear" w:color="auto" w:fill="FFFFFF"/>
        <w:spacing w:after="0" w:line="240" w:lineRule="auto"/>
        <w:ind w:firstLine="708"/>
        <w:jc w:val="center"/>
        <w:textAlignment w:val="baseline"/>
        <w:rPr>
          <w:rFonts w:eastAsia="Calibri"/>
          <w:sz w:val="28"/>
          <w:szCs w:val="28"/>
          <w:lang w:eastAsia="en-U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90"/>
        <w:gridCol w:w="1260"/>
        <w:gridCol w:w="1440"/>
        <w:gridCol w:w="1440"/>
        <w:gridCol w:w="1260"/>
      </w:tblGrid>
      <w:tr w:rsidR="001D7D40" w:rsidRPr="001D7D40" w:rsidTr="001D7D40">
        <w:trPr>
          <w:trHeight w:val="266"/>
        </w:trPr>
        <w:tc>
          <w:tcPr>
            <w:tcW w:w="399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C84EC2">
            <w:pPr>
              <w:spacing w:after="0" w:line="240" w:lineRule="auto"/>
              <w:jc w:val="center"/>
              <w:textAlignment w:val="baseline"/>
              <w:rPr>
                <w:rFonts w:eastAsia="Calibri"/>
                <w:sz w:val="28"/>
                <w:szCs w:val="28"/>
                <w:lang w:eastAsia="en-US"/>
              </w:rPr>
            </w:pPr>
            <w:r w:rsidRPr="001D7D40">
              <w:rPr>
                <w:rFonts w:eastAsia="Calibri"/>
                <w:sz w:val="28"/>
                <w:szCs w:val="28"/>
                <w:lang w:eastAsia="en-US"/>
              </w:rPr>
              <w:t>Показатели</w:t>
            </w: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C84EC2">
            <w:pPr>
              <w:spacing w:after="0" w:line="240" w:lineRule="auto"/>
              <w:jc w:val="center"/>
              <w:textAlignment w:val="baseline"/>
              <w:rPr>
                <w:rFonts w:eastAsia="Calibri"/>
                <w:sz w:val="28"/>
                <w:szCs w:val="28"/>
                <w:lang w:eastAsia="en-US"/>
              </w:rPr>
            </w:pPr>
            <w:r w:rsidRPr="001D7D40">
              <w:rPr>
                <w:rFonts w:eastAsia="Calibri"/>
                <w:sz w:val="28"/>
                <w:szCs w:val="28"/>
                <w:lang w:eastAsia="en-US"/>
              </w:rPr>
              <w:t>2015 год</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C84EC2">
            <w:pPr>
              <w:spacing w:after="0" w:line="240" w:lineRule="auto"/>
              <w:jc w:val="center"/>
              <w:textAlignment w:val="baseline"/>
              <w:rPr>
                <w:rFonts w:eastAsia="Calibri"/>
                <w:sz w:val="28"/>
                <w:szCs w:val="28"/>
                <w:lang w:eastAsia="en-US"/>
              </w:rPr>
            </w:pPr>
            <w:r w:rsidRPr="001D7D40">
              <w:rPr>
                <w:rFonts w:eastAsia="Calibri"/>
                <w:sz w:val="28"/>
                <w:szCs w:val="28"/>
                <w:lang w:eastAsia="en-US"/>
              </w:rPr>
              <w:t>2016 год</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C84EC2" w:rsidP="00C84EC2">
            <w:pPr>
              <w:spacing w:after="0" w:line="240" w:lineRule="auto"/>
              <w:jc w:val="center"/>
              <w:textAlignment w:val="baseline"/>
              <w:rPr>
                <w:rFonts w:eastAsia="Calibri"/>
                <w:sz w:val="28"/>
                <w:szCs w:val="28"/>
                <w:lang w:eastAsia="en-US"/>
              </w:rPr>
            </w:pPr>
            <w:r>
              <w:rPr>
                <w:rFonts w:eastAsia="Calibri"/>
                <w:sz w:val="28"/>
                <w:szCs w:val="28"/>
                <w:lang w:eastAsia="en-US"/>
              </w:rPr>
              <w:t>Первое</w:t>
            </w:r>
            <w:r w:rsidR="001D7D40" w:rsidRPr="001D7D40">
              <w:rPr>
                <w:rFonts w:eastAsia="Calibri"/>
                <w:sz w:val="28"/>
                <w:szCs w:val="28"/>
                <w:lang w:eastAsia="en-US"/>
              </w:rPr>
              <w:t xml:space="preserve"> полугодие 2017 года</w:t>
            </w:r>
          </w:p>
        </w:tc>
        <w:tc>
          <w:tcPr>
            <w:tcW w:w="12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C84EC2">
            <w:pPr>
              <w:spacing w:after="0" w:line="240" w:lineRule="auto"/>
              <w:jc w:val="center"/>
              <w:textAlignment w:val="baseline"/>
              <w:rPr>
                <w:rFonts w:eastAsia="Calibri"/>
                <w:sz w:val="28"/>
                <w:szCs w:val="28"/>
                <w:lang w:eastAsia="en-US"/>
              </w:rPr>
            </w:pPr>
            <w:r w:rsidRPr="001D7D40">
              <w:rPr>
                <w:rFonts w:eastAsia="Calibri"/>
                <w:sz w:val="28"/>
                <w:szCs w:val="28"/>
                <w:lang w:eastAsia="en-US"/>
              </w:rPr>
              <w:t>Итого</w:t>
            </w:r>
          </w:p>
        </w:tc>
      </w:tr>
      <w:tr w:rsidR="001D7D40" w:rsidRPr="001D7D40" w:rsidTr="001D7D40">
        <w:trPr>
          <w:trHeight w:val="266"/>
        </w:trPr>
        <w:tc>
          <w:tcPr>
            <w:tcW w:w="399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both"/>
              <w:textAlignment w:val="baseline"/>
              <w:rPr>
                <w:rFonts w:eastAsia="Calibri"/>
                <w:sz w:val="28"/>
                <w:szCs w:val="28"/>
                <w:lang w:eastAsia="en-US"/>
              </w:rPr>
            </w:pPr>
            <w:r w:rsidRPr="001D7D40">
              <w:rPr>
                <w:rFonts w:eastAsia="Calibri"/>
                <w:sz w:val="28"/>
                <w:szCs w:val="28"/>
                <w:lang w:eastAsia="en-US"/>
              </w:rPr>
              <w:t>количество ЧС</w:t>
            </w: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4</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3</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7</w:t>
            </w:r>
          </w:p>
        </w:tc>
      </w:tr>
      <w:tr w:rsidR="001D7D40" w:rsidRPr="001D7D40" w:rsidTr="001D7D40">
        <w:trPr>
          <w:trHeight w:val="266"/>
        </w:trPr>
        <w:tc>
          <w:tcPr>
            <w:tcW w:w="399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both"/>
              <w:textAlignment w:val="baseline"/>
              <w:rPr>
                <w:rFonts w:eastAsia="Calibri"/>
                <w:sz w:val="28"/>
                <w:szCs w:val="28"/>
                <w:lang w:eastAsia="en-US"/>
              </w:rPr>
            </w:pPr>
            <w:r w:rsidRPr="001D7D40">
              <w:rPr>
                <w:rFonts w:eastAsia="Calibri"/>
                <w:sz w:val="28"/>
                <w:szCs w:val="28"/>
                <w:lang w:eastAsia="en-US"/>
              </w:rPr>
              <w:t>погибло, чел.</w:t>
            </w: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14</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3</w:t>
            </w:r>
          </w:p>
        </w:tc>
        <w:tc>
          <w:tcPr>
            <w:tcW w:w="144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17</w:t>
            </w:r>
          </w:p>
        </w:tc>
      </w:tr>
    </w:tbl>
    <w:p w:rsidR="001D7D40" w:rsidRPr="001D7D40" w:rsidRDefault="001D7D40" w:rsidP="001D7D40">
      <w:pPr>
        <w:shd w:val="clear" w:color="auto" w:fill="FFFFFF"/>
        <w:spacing w:after="0" w:line="240" w:lineRule="auto"/>
        <w:ind w:firstLine="708"/>
        <w:jc w:val="both"/>
        <w:textAlignment w:val="baseline"/>
        <w:rPr>
          <w:rFonts w:eastAsia="Calibri"/>
          <w:sz w:val="28"/>
          <w:szCs w:val="28"/>
          <w:lang w:eastAsia="en-US"/>
        </w:rPr>
      </w:pPr>
    </w:p>
    <w:p w:rsidR="001D7D40" w:rsidRPr="001D7D40" w:rsidRDefault="001D7D40" w:rsidP="001D7D40">
      <w:pPr>
        <w:shd w:val="clear" w:color="auto" w:fill="FFFFFF"/>
        <w:spacing w:after="0" w:line="240" w:lineRule="auto"/>
        <w:ind w:firstLine="708"/>
        <w:jc w:val="both"/>
        <w:textAlignment w:val="baseline"/>
        <w:rPr>
          <w:rFonts w:eastAsia="Calibri"/>
          <w:sz w:val="28"/>
          <w:szCs w:val="28"/>
          <w:lang w:eastAsia="en-US"/>
        </w:rPr>
      </w:pPr>
      <w:r w:rsidRPr="001D7D40">
        <w:rPr>
          <w:rFonts w:eastAsia="Calibri"/>
          <w:sz w:val="28"/>
          <w:szCs w:val="28"/>
          <w:lang w:eastAsia="en-US"/>
        </w:rPr>
        <w:t>В том числе в период с 2015 г. по 1 полугодие 2017 г. на водных объектах погибло 9  человек, из них 2 ребенка.</w:t>
      </w:r>
      <w:r w:rsidRPr="001D7D40">
        <w:rPr>
          <w:rFonts w:eastAsia="Calibri"/>
          <w:bCs/>
          <w:sz w:val="28"/>
          <w:szCs w:val="28"/>
          <w:bdr w:val="none" w:sz="0" w:space="0" w:color="auto" w:frame="1"/>
          <w:lang w:eastAsia="en-US"/>
        </w:rPr>
        <w:t xml:space="preserve"> Статистика гибели на водных объектах приведена в таблице №2.</w:t>
      </w:r>
    </w:p>
    <w:p w:rsidR="001D7D40" w:rsidRPr="001D7D40" w:rsidRDefault="001D7D40" w:rsidP="001D7D40">
      <w:pPr>
        <w:shd w:val="clear" w:color="auto" w:fill="FFFFFF"/>
        <w:spacing w:after="0" w:line="240" w:lineRule="auto"/>
        <w:jc w:val="right"/>
        <w:textAlignment w:val="baseline"/>
        <w:rPr>
          <w:rFonts w:eastAsia="Calibri"/>
          <w:sz w:val="28"/>
          <w:szCs w:val="28"/>
          <w:lang w:eastAsia="en-US"/>
        </w:rPr>
      </w:pPr>
      <w:r w:rsidRPr="001D7D40">
        <w:rPr>
          <w:rFonts w:eastAsia="Calibri"/>
          <w:sz w:val="28"/>
          <w:szCs w:val="28"/>
          <w:lang w:eastAsia="en-US"/>
        </w:rPr>
        <w:lastRenderedPageBreak/>
        <w:t>Таблица № 2</w:t>
      </w:r>
    </w:p>
    <w:p w:rsidR="001D7D40" w:rsidRPr="001D7D40" w:rsidRDefault="001D7D40" w:rsidP="001D7D40">
      <w:pPr>
        <w:shd w:val="clear" w:color="auto" w:fill="FFFFFF"/>
        <w:spacing w:after="0" w:line="240" w:lineRule="auto"/>
        <w:ind w:firstLine="708"/>
        <w:jc w:val="center"/>
        <w:textAlignment w:val="baseline"/>
        <w:rPr>
          <w:rFonts w:eastAsia="Calibri"/>
          <w:sz w:val="28"/>
          <w:szCs w:val="28"/>
          <w:lang w:eastAsia="en-US"/>
        </w:rPr>
      </w:pPr>
      <w:r w:rsidRPr="001D7D40">
        <w:rPr>
          <w:rFonts w:eastAsia="Calibri"/>
          <w:bCs/>
          <w:sz w:val="28"/>
          <w:szCs w:val="28"/>
          <w:bdr w:val="none" w:sz="0" w:space="0" w:color="auto" w:frame="1"/>
          <w:lang w:eastAsia="en-US"/>
        </w:rPr>
        <w:t>Статистика гибели на водных объектах, произошедших на территории</w:t>
      </w:r>
      <w:r w:rsidRPr="001D7D40">
        <w:rPr>
          <w:rFonts w:eastAsia="Calibri"/>
          <w:b/>
          <w:bCs/>
          <w:sz w:val="28"/>
          <w:szCs w:val="28"/>
          <w:bdr w:val="none" w:sz="0" w:space="0" w:color="auto" w:frame="1"/>
          <w:lang w:eastAsia="en-US"/>
        </w:rPr>
        <w:t xml:space="preserve"> </w:t>
      </w:r>
      <w:r w:rsidRPr="001D7D40">
        <w:rPr>
          <w:rFonts w:eastAsia="Calibri"/>
          <w:sz w:val="28"/>
          <w:szCs w:val="28"/>
          <w:lang w:eastAsia="en-US"/>
        </w:rPr>
        <w:t xml:space="preserve">Киселевского городского округа </w:t>
      </w:r>
      <w:r w:rsidRPr="001D7D40">
        <w:rPr>
          <w:rFonts w:eastAsia="Calibri"/>
          <w:bCs/>
          <w:sz w:val="28"/>
          <w:szCs w:val="28"/>
          <w:bdr w:val="none" w:sz="0" w:space="0" w:color="auto" w:frame="1"/>
          <w:lang w:eastAsia="en-US"/>
        </w:rPr>
        <w:t xml:space="preserve">в период с 2015 г. по 1 полугодие </w:t>
      </w:r>
      <w:r w:rsidRPr="001D7D40">
        <w:rPr>
          <w:rFonts w:eastAsia="Calibri"/>
          <w:sz w:val="28"/>
          <w:szCs w:val="28"/>
          <w:lang w:eastAsia="en-US"/>
        </w:rPr>
        <w:t xml:space="preserve">2017г. </w:t>
      </w:r>
    </w:p>
    <w:p w:rsidR="001D7D40" w:rsidRPr="001D7D40" w:rsidRDefault="001D7D40" w:rsidP="001D7D40">
      <w:pPr>
        <w:shd w:val="clear" w:color="auto" w:fill="FFFFFF"/>
        <w:spacing w:after="0" w:line="240" w:lineRule="auto"/>
        <w:ind w:firstLine="708"/>
        <w:jc w:val="center"/>
        <w:textAlignment w:val="baseline"/>
        <w:rPr>
          <w:rFonts w:eastAsia="Calibri"/>
          <w:sz w:val="28"/>
          <w:szCs w:val="28"/>
          <w:lang w:eastAsia="en-US"/>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0"/>
        <w:gridCol w:w="1260"/>
        <w:gridCol w:w="1123"/>
        <w:gridCol w:w="1400"/>
        <w:gridCol w:w="2337"/>
      </w:tblGrid>
      <w:tr w:rsidR="001D7D40" w:rsidRPr="001D7D40" w:rsidTr="001D7D40">
        <w:trPr>
          <w:trHeight w:val="252"/>
        </w:trPr>
        <w:tc>
          <w:tcPr>
            <w:tcW w:w="32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Показатели</w:t>
            </w: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2015 год</w:t>
            </w:r>
          </w:p>
        </w:tc>
        <w:tc>
          <w:tcPr>
            <w:tcW w:w="11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2016 год</w:t>
            </w:r>
          </w:p>
        </w:tc>
        <w:tc>
          <w:tcPr>
            <w:tcW w:w="14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1 полугодие</w:t>
            </w:r>
          </w:p>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2017 года</w:t>
            </w:r>
          </w:p>
        </w:tc>
        <w:tc>
          <w:tcPr>
            <w:tcW w:w="2337"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Итого</w:t>
            </w:r>
          </w:p>
        </w:tc>
      </w:tr>
      <w:tr w:rsidR="001D7D40" w:rsidRPr="001D7D40" w:rsidTr="001D7D40">
        <w:trPr>
          <w:trHeight w:val="252"/>
        </w:trPr>
        <w:tc>
          <w:tcPr>
            <w:tcW w:w="32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количество ЧС</w:t>
            </w:r>
          </w:p>
          <w:p w:rsidR="001D7D40" w:rsidRPr="001D7D40" w:rsidRDefault="001D7D40" w:rsidP="001D7D40">
            <w:pPr>
              <w:spacing w:after="0" w:line="240" w:lineRule="auto"/>
              <w:jc w:val="center"/>
              <w:textAlignment w:val="baseline"/>
              <w:rPr>
                <w:rFonts w:eastAsia="Calibri"/>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4</w:t>
            </w:r>
          </w:p>
        </w:tc>
        <w:tc>
          <w:tcPr>
            <w:tcW w:w="11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3</w:t>
            </w:r>
          </w:p>
        </w:tc>
        <w:tc>
          <w:tcPr>
            <w:tcW w:w="14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4</w:t>
            </w:r>
          </w:p>
        </w:tc>
        <w:tc>
          <w:tcPr>
            <w:tcW w:w="2337"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9</w:t>
            </w:r>
          </w:p>
        </w:tc>
      </w:tr>
      <w:tr w:rsidR="001D7D40" w:rsidRPr="001D7D40" w:rsidTr="001D7D40">
        <w:trPr>
          <w:trHeight w:val="252"/>
        </w:trPr>
        <w:tc>
          <w:tcPr>
            <w:tcW w:w="327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погибло, чел.</w:t>
            </w:r>
          </w:p>
          <w:p w:rsidR="001D7D40" w:rsidRPr="001D7D40" w:rsidRDefault="001D7D40" w:rsidP="001D7D40">
            <w:pPr>
              <w:spacing w:after="0" w:line="240" w:lineRule="auto"/>
              <w:jc w:val="center"/>
              <w:textAlignment w:val="baseline"/>
              <w:rPr>
                <w:rFonts w:eastAsia="Calibri"/>
                <w:sz w:val="28"/>
                <w:szCs w:val="28"/>
                <w:lang w:eastAsia="en-US"/>
              </w:rPr>
            </w:pPr>
          </w:p>
        </w:tc>
        <w:tc>
          <w:tcPr>
            <w:tcW w:w="126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4</w:t>
            </w:r>
          </w:p>
        </w:tc>
        <w:tc>
          <w:tcPr>
            <w:tcW w:w="1123"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3</w:t>
            </w:r>
          </w:p>
        </w:tc>
        <w:tc>
          <w:tcPr>
            <w:tcW w:w="1400"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2</w:t>
            </w:r>
          </w:p>
        </w:tc>
        <w:tc>
          <w:tcPr>
            <w:tcW w:w="2337"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spacing w:after="0" w:line="240" w:lineRule="auto"/>
              <w:jc w:val="center"/>
              <w:textAlignment w:val="baseline"/>
              <w:rPr>
                <w:rFonts w:eastAsia="Calibri"/>
                <w:sz w:val="28"/>
                <w:szCs w:val="28"/>
                <w:lang w:eastAsia="en-US"/>
              </w:rPr>
            </w:pPr>
            <w:r w:rsidRPr="001D7D40">
              <w:rPr>
                <w:rFonts w:eastAsia="Calibri"/>
                <w:sz w:val="28"/>
                <w:szCs w:val="28"/>
                <w:lang w:eastAsia="en-US"/>
              </w:rPr>
              <w:t>9</w:t>
            </w:r>
          </w:p>
        </w:tc>
      </w:tr>
    </w:tbl>
    <w:p w:rsidR="001D7D40" w:rsidRPr="001D7D40" w:rsidRDefault="001D7D40" w:rsidP="001D7D40">
      <w:pPr>
        <w:spacing w:after="0" w:line="240" w:lineRule="auto"/>
        <w:ind w:firstLine="708"/>
        <w:jc w:val="both"/>
        <w:rPr>
          <w:rFonts w:eastAsia="Calibri"/>
          <w:color w:val="000000"/>
          <w:sz w:val="28"/>
          <w:szCs w:val="28"/>
          <w:lang w:eastAsia="en-US"/>
        </w:rPr>
      </w:pPr>
      <w:r w:rsidRPr="001D7D40">
        <w:rPr>
          <w:rFonts w:eastAsia="Calibri"/>
          <w:color w:val="000000"/>
          <w:sz w:val="28"/>
          <w:szCs w:val="28"/>
          <w:lang w:eastAsia="en-US"/>
        </w:rPr>
        <w:t xml:space="preserve">Социально-экономический эффект от реализации мероприятий программы будет выражен в снижении гибели людей, сохранении здоровья и жизни людей на водных объектах. </w:t>
      </w:r>
    </w:p>
    <w:p w:rsidR="001D7D40" w:rsidRPr="001D7D40" w:rsidRDefault="001D7D40" w:rsidP="001D7D40">
      <w:pPr>
        <w:spacing w:after="0" w:line="240" w:lineRule="auto"/>
        <w:ind w:firstLine="708"/>
        <w:jc w:val="both"/>
        <w:rPr>
          <w:rFonts w:eastAsia="Calibri"/>
          <w:color w:val="000000"/>
          <w:sz w:val="28"/>
          <w:szCs w:val="28"/>
          <w:lang w:eastAsia="en-US"/>
        </w:rPr>
      </w:pPr>
      <w:r w:rsidRPr="001D7D40">
        <w:rPr>
          <w:rFonts w:eastAsia="Calibri"/>
          <w:color w:val="000000"/>
          <w:sz w:val="28"/>
          <w:szCs w:val="28"/>
          <w:lang w:eastAsia="en-US"/>
        </w:rPr>
        <w:t xml:space="preserve">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Киселевского городского округа. </w:t>
      </w:r>
    </w:p>
    <w:p w:rsidR="001D7D40" w:rsidRPr="001D7D40" w:rsidRDefault="001D7D40" w:rsidP="001D7D40">
      <w:pPr>
        <w:autoSpaceDE w:val="0"/>
        <w:autoSpaceDN w:val="0"/>
        <w:adjustRightInd w:val="0"/>
        <w:spacing w:after="0" w:line="240" w:lineRule="auto"/>
        <w:ind w:firstLine="708"/>
        <w:jc w:val="both"/>
        <w:rPr>
          <w:color w:val="000000"/>
          <w:sz w:val="28"/>
          <w:szCs w:val="28"/>
        </w:rPr>
      </w:pPr>
      <w:r w:rsidRPr="001D7D40">
        <w:rPr>
          <w:color w:val="000000"/>
          <w:sz w:val="28"/>
          <w:szCs w:val="28"/>
        </w:rPr>
        <w:t xml:space="preserve">Статистика пожаров позволяет констатировать, что за последнее время их </w:t>
      </w:r>
      <w:r w:rsidR="00DB44E5">
        <w:rPr>
          <w:color w:val="000000"/>
          <w:sz w:val="28"/>
          <w:szCs w:val="28"/>
        </w:rPr>
        <w:t>количество сокращается. Поэтому</w:t>
      </w:r>
      <w:r w:rsidRPr="001D7D40">
        <w:rPr>
          <w:color w:val="000000"/>
          <w:sz w:val="28"/>
          <w:szCs w:val="28"/>
        </w:rPr>
        <w:t xml:space="preserve"> необходимо приложить максимум усилий по закреплению положительной тенденции в улучшении данного показателя.</w:t>
      </w:r>
    </w:p>
    <w:p w:rsidR="001D7D40" w:rsidRPr="001D7D40" w:rsidRDefault="001D7D40" w:rsidP="001D7D40">
      <w:pPr>
        <w:spacing w:after="0" w:line="240" w:lineRule="auto"/>
        <w:ind w:firstLine="708"/>
        <w:jc w:val="both"/>
        <w:rPr>
          <w:rFonts w:eastAsia="Calibri"/>
          <w:color w:val="000000"/>
          <w:sz w:val="28"/>
          <w:szCs w:val="28"/>
          <w:lang w:eastAsia="en-US"/>
        </w:rPr>
      </w:pPr>
      <w:r w:rsidRPr="001D7D40">
        <w:rPr>
          <w:rFonts w:eastAsia="Calibri"/>
          <w:color w:val="000000"/>
          <w:sz w:val="28"/>
          <w:szCs w:val="28"/>
          <w:lang w:eastAsia="en-US"/>
        </w:rPr>
        <w:t xml:space="preserve">При выполнении намеченных в программе мероприятий предполагается создать эффективную скоординированную систему противодействия угрозам пожарной опасности, укрепить материально-техническую базу пожарных подразделений. Предусматриваемые затраты позволят сократить в 1,5 - 2 раза количество пожаров на объектах с высоким уровнем пожарной опасности, объектах с массовым пребыванием людей, в том числе на объектах социальной сферы. </w:t>
      </w:r>
    </w:p>
    <w:p w:rsidR="001D7D40" w:rsidRPr="001D7D40" w:rsidRDefault="001D7D40" w:rsidP="001D7D40">
      <w:pPr>
        <w:shd w:val="clear" w:color="auto" w:fill="FFFFFF"/>
        <w:spacing w:after="0" w:line="240" w:lineRule="auto"/>
        <w:ind w:firstLine="708"/>
        <w:jc w:val="both"/>
        <w:textAlignment w:val="baseline"/>
        <w:rPr>
          <w:rFonts w:eastAsia="Calibri"/>
          <w:color w:val="000000"/>
          <w:sz w:val="28"/>
          <w:szCs w:val="28"/>
          <w:lang w:eastAsia="en-US"/>
        </w:rPr>
      </w:pPr>
      <w:proofErr w:type="gramStart"/>
      <w:r w:rsidRPr="001D7D40">
        <w:rPr>
          <w:rFonts w:eastAsia="Calibri"/>
          <w:color w:val="000000"/>
          <w:sz w:val="28"/>
          <w:szCs w:val="28"/>
          <w:lang w:eastAsia="en-US"/>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недостаточной эффективностью её функционирования,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1D7D40" w:rsidRPr="001D7D40" w:rsidRDefault="001D7D40" w:rsidP="001D7D40">
      <w:pPr>
        <w:shd w:val="clear" w:color="auto" w:fill="FFFFFF"/>
        <w:spacing w:after="0" w:line="240" w:lineRule="auto"/>
        <w:ind w:firstLine="708"/>
        <w:jc w:val="both"/>
        <w:textAlignment w:val="baseline"/>
        <w:rPr>
          <w:rFonts w:eastAsia="Calibri"/>
          <w:color w:val="000000"/>
          <w:sz w:val="28"/>
          <w:szCs w:val="28"/>
          <w:lang w:eastAsia="en-US"/>
        </w:rPr>
      </w:pPr>
      <w:r w:rsidRPr="001D7D40">
        <w:rPr>
          <w:rFonts w:eastAsia="Calibri"/>
          <w:color w:val="000000"/>
          <w:sz w:val="28"/>
          <w:szCs w:val="28"/>
          <w:lang w:eastAsia="en-US"/>
        </w:rPr>
        <w:t>Одной из главных проблем,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1D7D40" w:rsidRPr="001D7D40" w:rsidRDefault="001D7D40" w:rsidP="001D7D40">
      <w:pPr>
        <w:tabs>
          <w:tab w:val="left" w:pos="-3402"/>
          <w:tab w:val="left" w:pos="-3261"/>
        </w:tabs>
        <w:spacing w:after="0" w:line="240" w:lineRule="auto"/>
        <w:ind w:firstLine="709"/>
        <w:jc w:val="both"/>
        <w:textAlignment w:val="baseline"/>
        <w:rPr>
          <w:rFonts w:eastAsia="Calibri"/>
          <w:sz w:val="28"/>
          <w:szCs w:val="28"/>
          <w:lang w:eastAsia="en-US"/>
        </w:rPr>
      </w:pPr>
      <w:r w:rsidRPr="001D7D40">
        <w:rPr>
          <w:rFonts w:eastAsia="Calibri"/>
          <w:sz w:val="28"/>
          <w:szCs w:val="28"/>
          <w:lang w:eastAsia="en-US"/>
        </w:rPr>
        <w:t xml:space="preserve">Решение задач в области ликвидации последствий чрезвычайных ситуаций природного и техногенного характера, выполнение аварийно-спасательных работ и предоставление таких услуг возложено на </w:t>
      </w:r>
      <w:r w:rsidRPr="001D7D40">
        <w:rPr>
          <w:rFonts w:eastAsia="Calibri"/>
          <w:sz w:val="28"/>
          <w:szCs w:val="28"/>
          <w:lang w:eastAsia="en-US"/>
        </w:rPr>
        <w:lastRenderedPageBreak/>
        <w:t xml:space="preserve">муниципальное бюджетное учреждение «Аварийно-спасательная служба», которое создано 19 января 2012 года в соответствии с  Федеральным законом от 22.08.1995 № 151-ФЗ «Об аварийно-спасательных службах и статусе спасателей».  </w:t>
      </w:r>
    </w:p>
    <w:p w:rsidR="001D7D40" w:rsidRDefault="001D7D40" w:rsidP="001D7D40">
      <w:pPr>
        <w:tabs>
          <w:tab w:val="left" w:pos="-3402"/>
          <w:tab w:val="left" w:pos="-3261"/>
        </w:tabs>
        <w:spacing w:after="0" w:line="240" w:lineRule="auto"/>
        <w:ind w:right="97" w:firstLine="708"/>
        <w:jc w:val="both"/>
        <w:textAlignment w:val="baseline"/>
        <w:rPr>
          <w:rFonts w:eastAsia="Calibri"/>
          <w:sz w:val="28"/>
          <w:szCs w:val="28"/>
          <w:lang w:eastAsia="en-US"/>
        </w:rPr>
      </w:pPr>
      <w:r w:rsidRPr="001D7D40">
        <w:rPr>
          <w:rFonts w:eastAsia="Calibri"/>
          <w:sz w:val="28"/>
          <w:szCs w:val="28"/>
          <w:lang w:eastAsia="en-US"/>
        </w:rPr>
        <w:t>В период</w:t>
      </w:r>
      <w:r w:rsidR="00C84EC2" w:rsidRPr="00C84EC2">
        <w:rPr>
          <w:rFonts w:eastAsia="Calibri"/>
          <w:sz w:val="28"/>
          <w:szCs w:val="28"/>
          <w:lang w:eastAsia="en-US"/>
        </w:rPr>
        <w:t xml:space="preserve"> с 2012г. п</w:t>
      </w:r>
      <w:r w:rsidRPr="001D7D40">
        <w:rPr>
          <w:rFonts w:eastAsia="Calibri"/>
          <w:sz w:val="28"/>
          <w:szCs w:val="28"/>
          <w:lang w:eastAsia="en-US"/>
        </w:rPr>
        <w:t>о 30 июня 2017г</w:t>
      </w:r>
      <w:r w:rsidR="003D5E94">
        <w:rPr>
          <w:rFonts w:eastAsia="Calibri"/>
          <w:sz w:val="28"/>
          <w:szCs w:val="28"/>
          <w:lang w:eastAsia="en-US"/>
        </w:rPr>
        <w:t>.</w:t>
      </w:r>
      <w:r w:rsidRPr="001D7D40">
        <w:rPr>
          <w:rFonts w:eastAsia="Calibri"/>
          <w:sz w:val="28"/>
          <w:szCs w:val="28"/>
          <w:lang w:eastAsia="en-US"/>
        </w:rPr>
        <w:t xml:space="preserve"> специалисты МБУ «</w:t>
      </w:r>
      <w:proofErr w:type="gramStart"/>
      <w:r w:rsidRPr="001D7D40">
        <w:rPr>
          <w:rFonts w:eastAsia="Calibri"/>
          <w:sz w:val="28"/>
          <w:szCs w:val="28"/>
          <w:lang w:eastAsia="en-US"/>
        </w:rPr>
        <w:t>АСС</w:t>
      </w:r>
      <w:proofErr w:type="gramEnd"/>
      <w:r w:rsidRPr="001D7D40">
        <w:rPr>
          <w:rFonts w:eastAsia="Calibri"/>
          <w:sz w:val="28"/>
          <w:szCs w:val="28"/>
          <w:lang w:eastAsia="en-US"/>
        </w:rPr>
        <w:t xml:space="preserve">» неоднократно участвовали в ликвидации чрезвычайных ситуаций техногенного характера как самостоятельно, так и совместно с предприятиями городского округа. </w:t>
      </w:r>
    </w:p>
    <w:p w:rsidR="001D7D40" w:rsidRPr="001D7D40" w:rsidRDefault="001D7D40" w:rsidP="001D7D40">
      <w:pPr>
        <w:tabs>
          <w:tab w:val="left" w:pos="-3402"/>
          <w:tab w:val="left" w:pos="-3261"/>
        </w:tabs>
        <w:spacing w:after="0" w:line="240" w:lineRule="auto"/>
        <w:ind w:right="97" w:firstLine="708"/>
        <w:jc w:val="both"/>
        <w:textAlignment w:val="baseline"/>
        <w:rPr>
          <w:rFonts w:eastAsia="Calibri"/>
          <w:sz w:val="28"/>
          <w:szCs w:val="28"/>
          <w:lang w:eastAsia="en-US"/>
        </w:rPr>
      </w:pPr>
      <w:r w:rsidRPr="001D7D40">
        <w:rPr>
          <w:rFonts w:eastAsia="Calibri"/>
          <w:sz w:val="28"/>
          <w:szCs w:val="28"/>
          <w:lang w:eastAsia="en-US"/>
        </w:rPr>
        <w:t>Таким образом, за этот период  оказано 824 услуг</w:t>
      </w:r>
      <w:r w:rsidR="00314B6B">
        <w:rPr>
          <w:rFonts w:eastAsia="Calibri"/>
          <w:sz w:val="28"/>
          <w:szCs w:val="28"/>
          <w:lang w:eastAsia="en-US"/>
        </w:rPr>
        <w:t>и</w:t>
      </w:r>
      <w:r w:rsidRPr="001D7D40">
        <w:rPr>
          <w:rFonts w:eastAsia="Calibri"/>
          <w:sz w:val="28"/>
          <w:szCs w:val="28"/>
          <w:lang w:eastAsia="en-US"/>
        </w:rPr>
        <w:t>:</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ликвидация последствий дорожно-транспортных происшествий (27 услуг</w:t>
      </w:r>
      <w:r w:rsidR="00DB44E5">
        <w:rPr>
          <w:sz w:val="28"/>
          <w:szCs w:val="28"/>
        </w:rPr>
        <w:t xml:space="preserve">, </w:t>
      </w:r>
      <w:r w:rsidRPr="001D7D40">
        <w:rPr>
          <w:sz w:val="28"/>
          <w:szCs w:val="28"/>
        </w:rPr>
        <w:t xml:space="preserve"> в </w:t>
      </w:r>
      <w:proofErr w:type="spellStart"/>
      <w:r w:rsidRPr="001D7D40">
        <w:rPr>
          <w:sz w:val="28"/>
          <w:szCs w:val="28"/>
        </w:rPr>
        <w:t>т.ч</w:t>
      </w:r>
      <w:proofErr w:type="spellEnd"/>
      <w:r w:rsidRPr="001D7D40">
        <w:rPr>
          <w:sz w:val="28"/>
          <w:szCs w:val="28"/>
        </w:rPr>
        <w:t>. 2 услуги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проведение поисково-спасательных работ в лесных массивах (23 услуг</w:t>
      </w:r>
      <w:r w:rsidR="00314B6B">
        <w:rPr>
          <w:sz w:val="28"/>
          <w:szCs w:val="28"/>
        </w:rPr>
        <w:t>и</w:t>
      </w:r>
      <w:r w:rsidRPr="001D7D40">
        <w:rPr>
          <w:sz w:val="28"/>
          <w:szCs w:val="28"/>
        </w:rPr>
        <w:t xml:space="preserve">, в </w:t>
      </w:r>
      <w:proofErr w:type="spellStart"/>
      <w:r w:rsidRPr="001D7D40">
        <w:rPr>
          <w:sz w:val="28"/>
          <w:szCs w:val="28"/>
        </w:rPr>
        <w:t>т.ч</w:t>
      </w:r>
      <w:proofErr w:type="spellEnd"/>
      <w:r w:rsidRPr="001D7D40">
        <w:rPr>
          <w:sz w:val="28"/>
          <w:szCs w:val="28"/>
        </w:rPr>
        <w:t>. 5 услуг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извлечение людей из труднодоступных мест: колодцы, погреба, подземные вертикальные резервуары для хранения нефтепродуктов, теплотрассы, водные объекты и пр. (31 услуга);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оказание услуг по спасению людей, оказавшихся заблокированными в квартирах, жилых домах (331 у</w:t>
      </w:r>
      <w:r w:rsidR="00314B6B">
        <w:rPr>
          <w:sz w:val="28"/>
          <w:szCs w:val="28"/>
        </w:rPr>
        <w:t>слуга, из них 110 услуг</w:t>
      </w:r>
      <w:r w:rsidRPr="001D7D40">
        <w:rPr>
          <w:sz w:val="28"/>
          <w:szCs w:val="28"/>
        </w:rPr>
        <w:t xml:space="preserve">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 xml:space="preserve">оказание услуг по ликвидации последствий провала почвы (12 услуг, в </w:t>
      </w:r>
      <w:proofErr w:type="spellStart"/>
      <w:r w:rsidRPr="001D7D40">
        <w:rPr>
          <w:sz w:val="28"/>
          <w:szCs w:val="28"/>
        </w:rPr>
        <w:t>т.ч</w:t>
      </w:r>
      <w:proofErr w:type="spellEnd"/>
      <w:r w:rsidRPr="001D7D40">
        <w:rPr>
          <w:sz w:val="28"/>
          <w:szCs w:val="28"/>
        </w:rPr>
        <w:t>. 2 услуги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 xml:space="preserve">оказание помощи людям, дома которых были затоплены в паводковый период (54 услуги, в </w:t>
      </w:r>
      <w:proofErr w:type="spellStart"/>
      <w:r w:rsidRPr="001D7D40">
        <w:rPr>
          <w:sz w:val="28"/>
          <w:szCs w:val="28"/>
        </w:rPr>
        <w:t>т.ч</w:t>
      </w:r>
      <w:proofErr w:type="spellEnd"/>
      <w:r w:rsidRPr="001D7D40">
        <w:rPr>
          <w:sz w:val="28"/>
          <w:szCs w:val="28"/>
        </w:rPr>
        <w:t>. 2 услуги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оказание услуг по обеспечению водой, электроэнергией объектов соцкультбыта из-за возникновения аварийных ситуаций на инженерных сетях (12 услуг);</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оказание услуг по предотвращению возможной угрозы теракта совместно со службами городского округа (32 услуг, из них 4 услуги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оказание услуг по тушению пожаров совместно со службами городского округа (35 услуг, из них 5 услуг в первом полугодии 2017 года);</w:t>
      </w:r>
    </w:p>
    <w:p w:rsidR="001D7D40" w:rsidRPr="001D7D40" w:rsidRDefault="001D7D40" w:rsidP="001D7D40">
      <w:pPr>
        <w:numPr>
          <w:ilvl w:val="0"/>
          <w:numId w:val="6"/>
        </w:numPr>
        <w:tabs>
          <w:tab w:val="left" w:pos="-3402"/>
          <w:tab w:val="left" w:pos="-3261"/>
        </w:tabs>
        <w:spacing w:after="0" w:line="240" w:lineRule="auto"/>
        <w:ind w:right="97"/>
        <w:contextualSpacing/>
        <w:jc w:val="both"/>
        <w:textAlignment w:val="baseline"/>
        <w:rPr>
          <w:sz w:val="28"/>
          <w:szCs w:val="28"/>
        </w:rPr>
      </w:pPr>
      <w:r w:rsidRPr="001D7D40">
        <w:rPr>
          <w:sz w:val="28"/>
          <w:szCs w:val="28"/>
        </w:rPr>
        <w:t>обеспечение безопасности населения при неблагоприятных метеоусловиях (18 услуг, из них 4 услуг</w:t>
      </w:r>
      <w:r w:rsidR="00321DC2">
        <w:rPr>
          <w:sz w:val="28"/>
          <w:szCs w:val="28"/>
        </w:rPr>
        <w:t>и</w:t>
      </w:r>
      <w:r w:rsidRPr="001D7D40">
        <w:rPr>
          <w:sz w:val="28"/>
          <w:szCs w:val="28"/>
        </w:rPr>
        <w:t xml:space="preserve"> в первом полугодии 2017 года).</w:t>
      </w:r>
    </w:p>
    <w:p w:rsidR="001D7D40" w:rsidRPr="001D7D40" w:rsidRDefault="001D7D40" w:rsidP="001D7D40">
      <w:pPr>
        <w:tabs>
          <w:tab w:val="left" w:pos="-3402"/>
          <w:tab w:val="left" w:pos="-3261"/>
        </w:tabs>
        <w:spacing w:after="0" w:line="240" w:lineRule="auto"/>
        <w:ind w:right="96" w:firstLine="709"/>
        <w:jc w:val="both"/>
        <w:textAlignment w:val="baseline"/>
        <w:rPr>
          <w:rFonts w:eastAsia="Calibri"/>
          <w:sz w:val="28"/>
          <w:szCs w:val="28"/>
          <w:lang w:eastAsia="en-US"/>
        </w:rPr>
      </w:pPr>
      <w:r w:rsidRPr="001D7D40">
        <w:rPr>
          <w:rFonts w:eastAsia="Calibri"/>
          <w:sz w:val="28"/>
          <w:szCs w:val="28"/>
          <w:lang w:eastAsia="en-US"/>
        </w:rPr>
        <w:t>Сотрудниками МБУ «</w:t>
      </w:r>
      <w:proofErr w:type="gramStart"/>
      <w:r w:rsidRPr="001D7D40">
        <w:rPr>
          <w:rFonts w:eastAsia="Calibri"/>
          <w:sz w:val="28"/>
          <w:szCs w:val="28"/>
          <w:lang w:eastAsia="en-US"/>
        </w:rPr>
        <w:t>АСС</w:t>
      </w:r>
      <w:proofErr w:type="gramEnd"/>
      <w:r w:rsidRPr="001D7D40">
        <w:rPr>
          <w:rFonts w:eastAsia="Calibri"/>
          <w:sz w:val="28"/>
          <w:szCs w:val="28"/>
          <w:lang w:eastAsia="en-US"/>
        </w:rPr>
        <w:t xml:space="preserve">»  проведена огромная работа по ликвидации последствий чрезвычайной ситуации – землетрясения, произошедшего 19.06.2013, а также ликвидация аварийной ситуации на тепловых сетях, произошедшая в феврале 2016 года, в результате которой без тепла и горячей воды оставались несколько жилых многоквартирных домов и объектов соцкультбыта (учреждения общего и дошкольного образования). </w:t>
      </w:r>
      <w:r w:rsidR="00C84EC2">
        <w:rPr>
          <w:rFonts w:eastAsia="Calibri"/>
          <w:sz w:val="28"/>
          <w:szCs w:val="28"/>
          <w:lang w:eastAsia="en-US"/>
        </w:rPr>
        <w:t xml:space="preserve"> </w:t>
      </w:r>
      <w:r w:rsidRPr="001D7D40">
        <w:rPr>
          <w:rFonts w:eastAsia="Calibri"/>
          <w:sz w:val="28"/>
          <w:szCs w:val="28"/>
          <w:lang w:eastAsia="en-US"/>
        </w:rPr>
        <w:t xml:space="preserve">В январе 2017 года </w:t>
      </w:r>
      <w:r w:rsidR="00C84EC2">
        <w:rPr>
          <w:rFonts w:eastAsia="Calibri"/>
          <w:sz w:val="28"/>
          <w:szCs w:val="28"/>
          <w:lang w:eastAsia="en-US"/>
        </w:rPr>
        <w:t>осуществлены</w:t>
      </w:r>
      <w:r w:rsidRPr="001D7D40">
        <w:rPr>
          <w:rFonts w:eastAsia="Calibri"/>
          <w:sz w:val="28"/>
          <w:szCs w:val="28"/>
          <w:lang w:eastAsia="en-US"/>
        </w:rPr>
        <w:t xml:space="preserve"> мероприятия по безопасности при проведении </w:t>
      </w:r>
      <w:proofErr w:type="spellStart"/>
      <w:r w:rsidRPr="001D7D40">
        <w:rPr>
          <w:rFonts w:eastAsia="Calibri"/>
          <w:sz w:val="28"/>
          <w:szCs w:val="28"/>
          <w:lang w:eastAsia="en-US"/>
        </w:rPr>
        <w:t>провославного</w:t>
      </w:r>
      <w:proofErr w:type="spellEnd"/>
      <w:r w:rsidRPr="001D7D40">
        <w:rPr>
          <w:rFonts w:eastAsia="Calibri"/>
          <w:sz w:val="28"/>
          <w:szCs w:val="28"/>
          <w:lang w:eastAsia="en-US"/>
        </w:rPr>
        <w:t xml:space="preserve"> праздника Крещение Господне. Так же в первом полугодии 2017 года проведены 42 мероприятия</w:t>
      </w:r>
      <w:r w:rsidR="003054F9">
        <w:rPr>
          <w:rFonts w:eastAsia="Calibri"/>
          <w:sz w:val="28"/>
          <w:szCs w:val="28"/>
          <w:lang w:eastAsia="en-US"/>
        </w:rPr>
        <w:t>,</w:t>
      </w:r>
      <w:r w:rsidRPr="001D7D40">
        <w:rPr>
          <w:rFonts w:eastAsia="Calibri"/>
          <w:sz w:val="28"/>
          <w:szCs w:val="28"/>
          <w:lang w:eastAsia="en-US"/>
        </w:rPr>
        <w:t xml:space="preserve"> </w:t>
      </w:r>
      <w:r w:rsidRPr="001D7D40">
        <w:rPr>
          <w:rFonts w:eastAsia="Calibri"/>
          <w:sz w:val="28"/>
          <w:szCs w:val="28"/>
          <w:lang w:eastAsia="en-US"/>
        </w:rPr>
        <w:lastRenderedPageBreak/>
        <w:t xml:space="preserve">направленных на </w:t>
      </w:r>
      <w:r w:rsidR="00C84EC2">
        <w:rPr>
          <w:rFonts w:eastAsia="Calibri"/>
          <w:sz w:val="28"/>
          <w:szCs w:val="28"/>
          <w:lang w:eastAsia="en-US"/>
        </w:rPr>
        <w:t xml:space="preserve">профилактические меры, в которые </w:t>
      </w:r>
      <w:r w:rsidRPr="001D7D40">
        <w:rPr>
          <w:rFonts w:eastAsia="Calibri"/>
          <w:sz w:val="28"/>
          <w:szCs w:val="28"/>
          <w:lang w:eastAsia="en-US"/>
        </w:rPr>
        <w:t xml:space="preserve"> охвачено 2135 человек населения городского округа.</w:t>
      </w:r>
    </w:p>
    <w:p w:rsidR="001D7D40" w:rsidRPr="001D7D40" w:rsidRDefault="001D7D40" w:rsidP="001D7D40">
      <w:pPr>
        <w:tabs>
          <w:tab w:val="left" w:pos="-3402"/>
          <w:tab w:val="left" w:pos="-3261"/>
        </w:tabs>
        <w:spacing w:after="0" w:line="240" w:lineRule="auto"/>
        <w:ind w:right="96" w:firstLine="709"/>
        <w:jc w:val="both"/>
        <w:textAlignment w:val="baseline"/>
        <w:rPr>
          <w:rFonts w:eastAsia="Calibri"/>
          <w:sz w:val="28"/>
          <w:szCs w:val="28"/>
          <w:lang w:eastAsia="en-US"/>
        </w:rPr>
      </w:pPr>
      <w:proofErr w:type="gramStart"/>
      <w:r w:rsidRPr="001D7D40">
        <w:rPr>
          <w:rFonts w:eastAsia="Calibri"/>
          <w:sz w:val="28"/>
          <w:szCs w:val="28"/>
          <w:lang w:eastAsia="en-US"/>
        </w:rPr>
        <w:t>Более того, сотрудниками МБУ «АСС» осуществлялось патрулирование водных объектов в период купал</w:t>
      </w:r>
      <w:r w:rsidR="003054F9">
        <w:rPr>
          <w:rFonts w:eastAsia="Calibri"/>
          <w:sz w:val="28"/>
          <w:szCs w:val="28"/>
          <w:lang w:eastAsia="en-US"/>
        </w:rPr>
        <w:t>ьного сезона (172 патрулирования</w:t>
      </w:r>
      <w:r w:rsidRPr="001D7D40">
        <w:rPr>
          <w:rFonts w:eastAsia="Calibri"/>
          <w:sz w:val="28"/>
          <w:szCs w:val="28"/>
          <w:lang w:eastAsia="en-US"/>
        </w:rPr>
        <w:t>, из них 15 в первом полугодии 2017 года), тренировочное учение при возникновении чрезвычайной ситуации (57 учений, из них 27 в первом полугодии 2017 года), а также непосредственное участие в городских учениях по теме «Организация выполнения мероприятий по гражданской обороне при возникновении крупномасштабной чрезвычайной ситуации», проводившихся</w:t>
      </w:r>
      <w:proofErr w:type="gramEnd"/>
      <w:r w:rsidRPr="001D7D40">
        <w:rPr>
          <w:rFonts w:eastAsia="Calibri"/>
          <w:sz w:val="28"/>
          <w:szCs w:val="28"/>
          <w:lang w:eastAsia="en-US"/>
        </w:rPr>
        <w:t xml:space="preserve"> на территории городского округа в первом полугодии  2017 года.</w:t>
      </w:r>
    </w:p>
    <w:p w:rsidR="001D7D40" w:rsidRPr="001D7D40" w:rsidRDefault="001D7D40" w:rsidP="001D7D40">
      <w:pPr>
        <w:tabs>
          <w:tab w:val="left" w:pos="-3402"/>
          <w:tab w:val="left" w:pos="-3261"/>
        </w:tabs>
        <w:spacing w:after="0" w:line="240" w:lineRule="auto"/>
        <w:ind w:right="96" w:firstLine="709"/>
        <w:jc w:val="both"/>
        <w:textAlignment w:val="baseline"/>
        <w:rPr>
          <w:rFonts w:eastAsia="Calibri"/>
          <w:sz w:val="28"/>
          <w:szCs w:val="28"/>
          <w:lang w:eastAsia="en-US"/>
        </w:rPr>
      </w:pPr>
      <w:r w:rsidRPr="001D7D40">
        <w:rPr>
          <w:rFonts w:eastAsia="Calibri"/>
          <w:sz w:val="28"/>
          <w:szCs w:val="28"/>
          <w:lang w:eastAsia="en-US"/>
        </w:rPr>
        <w:t>Таким образом, за счёт реализации программных мероприятий произойдет снижение рисков и смягчение последствий ЧС природного, техногенно</w:t>
      </w:r>
      <w:r w:rsidR="003054F9">
        <w:rPr>
          <w:rFonts w:eastAsia="Calibri"/>
          <w:sz w:val="28"/>
          <w:szCs w:val="28"/>
          <w:lang w:eastAsia="en-US"/>
        </w:rPr>
        <w:t>го характера, снизится количество</w:t>
      </w:r>
      <w:r w:rsidRPr="001D7D40">
        <w:rPr>
          <w:rFonts w:eastAsia="Calibri"/>
          <w:sz w:val="28"/>
          <w:szCs w:val="28"/>
          <w:lang w:eastAsia="en-US"/>
        </w:rPr>
        <w:t xml:space="preserve"> населения, погибшего, травмированного и пострадавшего вследствие деструктивных событий.</w:t>
      </w:r>
    </w:p>
    <w:p w:rsidR="001D7D40" w:rsidRPr="001D7D40" w:rsidRDefault="001D7D40" w:rsidP="001D7D40">
      <w:pPr>
        <w:tabs>
          <w:tab w:val="left" w:pos="-3402"/>
          <w:tab w:val="left" w:pos="-3261"/>
        </w:tabs>
        <w:spacing w:after="0" w:line="240" w:lineRule="auto"/>
        <w:ind w:right="96" w:firstLine="709"/>
        <w:jc w:val="both"/>
        <w:textAlignment w:val="baseline"/>
        <w:rPr>
          <w:rFonts w:eastAsia="Calibri"/>
          <w:sz w:val="28"/>
          <w:szCs w:val="28"/>
          <w:lang w:eastAsia="en-US"/>
        </w:rPr>
      </w:pPr>
    </w:p>
    <w:p w:rsidR="001D7D40" w:rsidRPr="001D7D40" w:rsidRDefault="001D7D40" w:rsidP="001D7D40">
      <w:pPr>
        <w:tabs>
          <w:tab w:val="left" w:pos="-3402"/>
          <w:tab w:val="left" w:pos="-3261"/>
        </w:tabs>
        <w:spacing w:after="0" w:line="240" w:lineRule="auto"/>
        <w:ind w:right="97"/>
        <w:jc w:val="center"/>
        <w:textAlignment w:val="baseline"/>
        <w:rPr>
          <w:rFonts w:eastAsia="Calibri"/>
          <w:b/>
          <w:sz w:val="28"/>
          <w:szCs w:val="28"/>
          <w:lang w:eastAsia="en-US"/>
        </w:rPr>
      </w:pPr>
      <w:r w:rsidRPr="001D7D40">
        <w:rPr>
          <w:rFonts w:eastAsia="Calibri"/>
          <w:b/>
          <w:sz w:val="28"/>
          <w:szCs w:val="28"/>
          <w:lang w:eastAsia="en-US"/>
        </w:rPr>
        <w:t>2.Описание целей и задач муниципальной программы</w:t>
      </w:r>
    </w:p>
    <w:p w:rsidR="001D7D40" w:rsidRPr="001D7D40" w:rsidRDefault="001D7D40" w:rsidP="001D7D40">
      <w:pPr>
        <w:tabs>
          <w:tab w:val="left" w:pos="-3402"/>
          <w:tab w:val="left" w:pos="-3261"/>
        </w:tabs>
        <w:spacing w:after="0" w:line="240" w:lineRule="auto"/>
        <w:ind w:right="97"/>
        <w:jc w:val="center"/>
        <w:textAlignment w:val="baseline"/>
        <w:rPr>
          <w:rFonts w:eastAsia="Calibri"/>
          <w:b/>
          <w:sz w:val="28"/>
          <w:szCs w:val="28"/>
          <w:lang w:eastAsia="en-US"/>
        </w:rPr>
      </w:pP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Основными целями муниципальной программы являются:</w:t>
      </w:r>
    </w:p>
    <w:p w:rsidR="00785AFA" w:rsidRPr="001D7D40" w:rsidRDefault="001D7D40" w:rsidP="001D7D40">
      <w:pPr>
        <w:shd w:val="clear" w:color="auto" w:fill="FFFFFF"/>
        <w:spacing w:after="0" w:line="240" w:lineRule="auto"/>
        <w:ind w:firstLine="720"/>
        <w:jc w:val="both"/>
        <w:rPr>
          <w:sz w:val="28"/>
          <w:szCs w:val="28"/>
        </w:rPr>
      </w:pPr>
      <w:r w:rsidRPr="001D7D40">
        <w:rPr>
          <w:sz w:val="28"/>
          <w:szCs w:val="28"/>
        </w:rPr>
        <w:t>- снижение рисков возникновения чрезвычайных ситуаций, повышение безопасности населения и критически важных объектов от опасностей, возникающих при ведении военных действий или вследствие этих действий, угроз природного, техногенного характера, обеспечение пожарной безопасности и безопасности на водных объектах Киселевского городского округа;</w:t>
      </w: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 xml:space="preserve">-улучшение качества проведения аварийно-спасательных работ на территории Киселевского городского округа. </w:t>
      </w:r>
    </w:p>
    <w:p w:rsidR="001D7D40" w:rsidRDefault="001D7D40" w:rsidP="001D7D40">
      <w:pPr>
        <w:shd w:val="clear" w:color="auto" w:fill="FFFFFF"/>
        <w:spacing w:after="0" w:line="240" w:lineRule="auto"/>
        <w:ind w:firstLine="720"/>
        <w:jc w:val="both"/>
        <w:rPr>
          <w:sz w:val="28"/>
          <w:szCs w:val="28"/>
        </w:rPr>
      </w:pPr>
      <w:r w:rsidRPr="001D7D40">
        <w:rPr>
          <w:sz w:val="28"/>
          <w:szCs w:val="28"/>
        </w:rPr>
        <w:t>Задачами муниципальной программы являются:</w:t>
      </w: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 xml:space="preserve">- </w:t>
      </w:r>
      <w:r w:rsidR="00785AFA">
        <w:rPr>
          <w:sz w:val="28"/>
          <w:szCs w:val="28"/>
        </w:rPr>
        <w:t>обеспечение организации и осуществления проведения</w:t>
      </w:r>
      <w:r w:rsidRPr="001D7D40">
        <w:rPr>
          <w:sz w:val="28"/>
          <w:szCs w:val="28"/>
        </w:rPr>
        <w:t xml:space="preserve"> мероприятий по</w:t>
      </w:r>
      <w:r w:rsidR="00785AFA">
        <w:rPr>
          <w:sz w:val="28"/>
          <w:szCs w:val="28"/>
        </w:rPr>
        <w:t xml:space="preserve"> гражданской обороне, разработки и реализации</w:t>
      </w:r>
      <w:r w:rsidRPr="001D7D40">
        <w:rPr>
          <w:sz w:val="28"/>
          <w:szCs w:val="28"/>
        </w:rPr>
        <w:t xml:space="preserve"> планов гражданс</w:t>
      </w:r>
      <w:r w:rsidR="00785AFA">
        <w:rPr>
          <w:sz w:val="28"/>
          <w:szCs w:val="28"/>
        </w:rPr>
        <w:t>кой обороны и защиты населения,  подготовки и</w:t>
      </w:r>
      <w:r w:rsidRPr="001D7D40">
        <w:rPr>
          <w:sz w:val="28"/>
          <w:szCs w:val="28"/>
        </w:rPr>
        <w:t xml:space="preserve"> обучения населения в области гражданской обороны;</w:t>
      </w: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 совершенствование мер по обеспечению пожарной безопасности;</w:t>
      </w: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 создание на территории Киселевского городского округа условий для безопасности жизнедеятельности населения и повышения уровня сейсмической устойчивости жилищного фонда, безопасного функционирования значимых инфраструктурных объектов и систем жизнеобеспечения;</w:t>
      </w:r>
    </w:p>
    <w:p w:rsidR="001D7D40" w:rsidRPr="001D7D40" w:rsidRDefault="001D7D40" w:rsidP="001D7D40">
      <w:pPr>
        <w:shd w:val="clear" w:color="auto" w:fill="FFFFFF"/>
        <w:spacing w:after="0" w:line="240" w:lineRule="auto"/>
        <w:ind w:firstLine="720"/>
        <w:jc w:val="both"/>
        <w:rPr>
          <w:sz w:val="28"/>
          <w:szCs w:val="28"/>
        </w:rPr>
      </w:pPr>
      <w:r w:rsidRPr="001D7D40">
        <w:rPr>
          <w:sz w:val="28"/>
          <w:szCs w:val="28"/>
        </w:rPr>
        <w:t xml:space="preserve">- </w:t>
      </w:r>
      <w:r w:rsidR="00E32A64">
        <w:rPr>
          <w:sz w:val="28"/>
          <w:szCs w:val="28"/>
        </w:rPr>
        <w:t>создание резервов материальных ресурсов для ликвидации ЧС и нужд ГО</w:t>
      </w:r>
      <w:r w:rsidRPr="001D7D40">
        <w:rPr>
          <w:sz w:val="28"/>
          <w:szCs w:val="28"/>
        </w:rPr>
        <w:t>;</w:t>
      </w:r>
    </w:p>
    <w:p w:rsidR="00E32A64" w:rsidRDefault="001D7D40" w:rsidP="001D7D40">
      <w:pPr>
        <w:shd w:val="clear" w:color="auto" w:fill="FFFFFF"/>
        <w:spacing w:after="0" w:line="240" w:lineRule="auto"/>
        <w:jc w:val="both"/>
        <w:rPr>
          <w:sz w:val="28"/>
          <w:szCs w:val="28"/>
        </w:rPr>
      </w:pPr>
      <w:r w:rsidRPr="001D7D40">
        <w:rPr>
          <w:sz w:val="28"/>
          <w:szCs w:val="28"/>
        </w:rPr>
        <w:t xml:space="preserve">         </w:t>
      </w:r>
      <w:r w:rsidRPr="001D7D40">
        <w:rPr>
          <w:rFonts w:eastAsia="Calibri"/>
          <w:color w:val="000000"/>
          <w:sz w:val="28"/>
          <w:szCs w:val="28"/>
          <w:lang w:eastAsia="en-US"/>
        </w:rPr>
        <w:t xml:space="preserve">- </w:t>
      </w:r>
      <w:r w:rsidR="00E32A64">
        <w:rPr>
          <w:sz w:val="28"/>
          <w:szCs w:val="28"/>
        </w:rPr>
        <w:t>снижение рисков и смягчение последствий ЧС природного и техногенного характера;</w:t>
      </w:r>
    </w:p>
    <w:p w:rsidR="001D7D40" w:rsidRPr="001D7D40" w:rsidRDefault="001D7D40" w:rsidP="001D7D40">
      <w:pPr>
        <w:spacing w:after="0" w:line="240" w:lineRule="auto"/>
        <w:ind w:firstLine="708"/>
        <w:jc w:val="both"/>
        <w:rPr>
          <w:rFonts w:eastAsia="Calibri"/>
          <w:sz w:val="28"/>
          <w:szCs w:val="28"/>
          <w:lang w:eastAsia="en-US"/>
        </w:rPr>
      </w:pPr>
      <w:r w:rsidRPr="001D7D40">
        <w:rPr>
          <w:rFonts w:eastAsia="Calibri"/>
          <w:color w:val="000000"/>
          <w:sz w:val="28"/>
          <w:szCs w:val="28"/>
          <w:lang w:eastAsia="en-US"/>
        </w:rPr>
        <w:t>- обеспечение постоянной готовности сил и средств МБУ «</w:t>
      </w:r>
      <w:proofErr w:type="gramStart"/>
      <w:r w:rsidRPr="001D7D40">
        <w:rPr>
          <w:rFonts w:eastAsia="Calibri"/>
          <w:color w:val="000000"/>
          <w:sz w:val="28"/>
          <w:szCs w:val="28"/>
          <w:lang w:eastAsia="en-US"/>
        </w:rPr>
        <w:t>АСС</w:t>
      </w:r>
      <w:proofErr w:type="gramEnd"/>
      <w:r w:rsidRPr="001D7D40">
        <w:rPr>
          <w:rFonts w:eastAsia="Calibri"/>
          <w:color w:val="000000"/>
          <w:sz w:val="28"/>
          <w:szCs w:val="28"/>
          <w:lang w:eastAsia="en-US"/>
        </w:rPr>
        <w:t>» к организованным и эффективным действиям по ликвидации по</w:t>
      </w:r>
      <w:r w:rsidR="00C5537D">
        <w:rPr>
          <w:rFonts w:eastAsia="Calibri"/>
          <w:color w:val="000000"/>
          <w:sz w:val="28"/>
          <w:szCs w:val="28"/>
          <w:lang w:eastAsia="en-US"/>
        </w:rPr>
        <w:t>следствий чрезвычайных ситуаций.</w:t>
      </w:r>
    </w:p>
    <w:p w:rsidR="001D7D40" w:rsidRPr="001D7D40" w:rsidRDefault="001D7D40" w:rsidP="001D7D40">
      <w:pPr>
        <w:shd w:val="clear" w:color="auto" w:fill="FFFFFF"/>
        <w:spacing w:after="0" w:line="240" w:lineRule="auto"/>
        <w:ind w:firstLine="708"/>
        <w:jc w:val="both"/>
        <w:textAlignment w:val="baseline"/>
        <w:rPr>
          <w:rFonts w:eastAsia="Calibri"/>
          <w:color w:val="000000"/>
          <w:sz w:val="28"/>
          <w:szCs w:val="28"/>
          <w:lang w:eastAsia="en-US"/>
        </w:rPr>
      </w:pPr>
    </w:p>
    <w:p w:rsidR="001D7D40" w:rsidRPr="001D7D40" w:rsidRDefault="001D7D40" w:rsidP="001D7D40">
      <w:pPr>
        <w:spacing w:after="0" w:line="240" w:lineRule="auto"/>
        <w:ind w:left="720"/>
        <w:contextualSpacing/>
        <w:jc w:val="center"/>
        <w:rPr>
          <w:b/>
          <w:sz w:val="28"/>
          <w:szCs w:val="28"/>
        </w:rPr>
      </w:pPr>
      <w:r w:rsidRPr="001D7D40">
        <w:rPr>
          <w:b/>
          <w:sz w:val="28"/>
          <w:szCs w:val="28"/>
        </w:rPr>
        <w:lastRenderedPageBreak/>
        <w:t>3.Перечень подпрограмм муниципальной программы с кратким описанием подпрограмм и основных мероприятий муниципальной программы</w:t>
      </w:r>
    </w:p>
    <w:p w:rsidR="001D7D40" w:rsidRPr="001D7D40" w:rsidRDefault="001D7D40" w:rsidP="001D7D40">
      <w:pPr>
        <w:spacing w:after="0" w:line="240" w:lineRule="auto"/>
        <w:ind w:left="720"/>
        <w:contextualSpacing/>
        <w:jc w:val="center"/>
        <w:rPr>
          <w:b/>
          <w:sz w:val="28"/>
          <w:szCs w:val="28"/>
        </w:rPr>
      </w:pPr>
    </w:p>
    <w:p w:rsidR="001D7D40" w:rsidRPr="001D7D40" w:rsidRDefault="001D7D40" w:rsidP="001D7D40">
      <w:pPr>
        <w:spacing w:after="0" w:line="240" w:lineRule="auto"/>
        <w:jc w:val="both"/>
        <w:rPr>
          <w:rFonts w:eastAsia="Calibri"/>
          <w:sz w:val="28"/>
          <w:szCs w:val="28"/>
          <w:lang w:eastAsia="en-US"/>
        </w:rPr>
      </w:pPr>
      <w:r w:rsidRPr="001D7D40">
        <w:rPr>
          <w:rFonts w:eastAsia="Calibri"/>
          <w:sz w:val="28"/>
          <w:szCs w:val="28"/>
          <w:lang w:eastAsia="en-US"/>
        </w:rPr>
        <w:tab/>
        <w:t>Программные мероприятия направлены на реализацию поставленных целей и задач в рамках следующих подпрограмм муниципальной программы Киселевского городского округа «Предупреждение и ликвидация чрезвычайных ситуаций на территории Киселевского городского округа» на 2016-2019 годы.</w:t>
      </w:r>
    </w:p>
    <w:p w:rsidR="001D7D40" w:rsidRPr="001D7D40" w:rsidRDefault="001D7D40" w:rsidP="001D7D40">
      <w:pPr>
        <w:spacing w:after="0" w:line="240" w:lineRule="auto"/>
        <w:ind w:firstLine="709"/>
        <w:contextualSpacing/>
        <w:jc w:val="both"/>
        <w:rPr>
          <w:sz w:val="28"/>
          <w:szCs w:val="28"/>
        </w:rPr>
      </w:pPr>
      <w:r w:rsidRPr="001D7D40">
        <w:rPr>
          <w:sz w:val="28"/>
          <w:szCs w:val="28"/>
        </w:rPr>
        <w:t>1. Подпрограмма «Защита населения и территорий от чрезвычайных ситуаций мирного и военного времени, обеспечение  пожарной    безопасности   и   безопасности   людей   на   водных    объектах».</w:t>
      </w:r>
    </w:p>
    <w:p w:rsidR="001D7D40" w:rsidRPr="001D7D40" w:rsidRDefault="001D7D40" w:rsidP="001D7D40">
      <w:pPr>
        <w:spacing w:after="0" w:line="240" w:lineRule="auto"/>
        <w:ind w:firstLine="709"/>
        <w:contextualSpacing/>
        <w:jc w:val="both"/>
        <w:rPr>
          <w:color w:val="000000"/>
          <w:sz w:val="28"/>
          <w:szCs w:val="28"/>
        </w:rPr>
      </w:pPr>
      <w:r w:rsidRPr="001D7D40">
        <w:rPr>
          <w:sz w:val="28"/>
          <w:szCs w:val="28"/>
        </w:rPr>
        <w:t xml:space="preserve">Подпрограмма направлена на </w:t>
      </w:r>
      <w:r w:rsidRPr="001D7D40">
        <w:rPr>
          <w:color w:val="000000"/>
          <w:sz w:val="28"/>
          <w:szCs w:val="28"/>
        </w:rPr>
        <w:t>снижение рисков чрезвычайных ситуаций, повышение безопасности населения и критически важных объектов  от опасностей, возникающих при ведении военных действий или вследствие  этих действий, угроз природного, техногенного характера и обеспечение пожарной безопасности и безопасности на водных объектах Киселевского городского округа.</w:t>
      </w:r>
    </w:p>
    <w:p w:rsidR="001D7D40" w:rsidRPr="001D7D40" w:rsidRDefault="001D7D40" w:rsidP="001D7D40">
      <w:pPr>
        <w:spacing w:after="0" w:line="240" w:lineRule="auto"/>
        <w:ind w:firstLine="709"/>
        <w:contextualSpacing/>
        <w:jc w:val="both"/>
        <w:rPr>
          <w:sz w:val="28"/>
          <w:szCs w:val="28"/>
        </w:rPr>
      </w:pPr>
      <w:r w:rsidRPr="001D7D40">
        <w:rPr>
          <w:color w:val="000000"/>
          <w:sz w:val="28"/>
          <w:szCs w:val="28"/>
        </w:rPr>
        <w:t>Данная подпрограмма включает в себя следующие мероприятия:</w:t>
      </w:r>
    </w:p>
    <w:p w:rsidR="001D7D40" w:rsidRPr="001D7D40" w:rsidRDefault="001D7D40" w:rsidP="001D7D40">
      <w:pPr>
        <w:spacing w:after="0" w:line="240" w:lineRule="auto"/>
        <w:ind w:left="349" w:firstLine="359"/>
        <w:contextualSpacing/>
        <w:jc w:val="both"/>
        <w:rPr>
          <w:color w:val="000000"/>
          <w:sz w:val="28"/>
          <w:szCs w:val="28"/>
        </w:rPr>
      </w:pPr>
      <w:r w:rsidRPr="001D7D40">
        <w:rPr>
          <w:color w:val="000000"/>
          <w:sz w:val="28"/>
          <w:szCs w:val="28"/>
        </w:rPr>
        <w:t>1.1.Обеспечение пожарной безопасности.</w:t>
      </w:r>
    </w:p>
    <w:p w:rsidR="001D7D40" w:rsidRPr="001D7D40" w:rsidRDefault="001D7D40" w:rsidP="001D7D40">
      <w:pPr>
        <w:spacing w:after="0" w:line="240" w:lineRule="auto"/>
        <w:ind w:left="349" w:firstLine="359"/>
        <w:contextualSpacing/>
        <w:jc w:val="both"/>
        <w:rPr>
          <w:color w:val="000000"/>
          <w:sz w:val="28"/>
          <w:szCs w:val="28"/>
        </w:rPr>
      </w:pPr>
      <w:r w:rsidRPr="001D7D40">
        <w:rPr>
          <w:color w:val="000000"/>
          <w:sz w:val="28"/>
          <w:szCs w:val="28"/>
        </w:rPr>
        <w:t>1.2. Обеспечение безопасности людей на водных объектах.</w:t>
      </w:r>
    </w:p>
    <w:p w:rsidR="001D7D40" w:rsidRPr="001D7D40" w:rsidRDefault="00C5537D" w:rsidP="00A25B27">
      <w:pPr>
        <w:spacing w:after="0" w:line="240" w:lineRule="auto"/>
        <w:ind w:firstLine="357"/>
        <w:contextualSpacing/>
        <w:jc w:val="both"/>
        <w:rPr>
          <w:color w:val="000000"/>
          <w:sz w:val="28"/>
          <w:szCs w:val="28"/>
        </w:rPr>
      </w:pPr>
      <w:r>
        <w:rPr>
          <w:color w:val="000000"/>
          <w:sz w:val="28"/>
          <w:szCs w:val="28"/>
        </w:rPr>
        <w:t xml:space="preserve">     </w:t>
      </w:r>
      <w:r w:rsidR="001D7D40" w:rsidRPr="001D7D40">
        <w:rPr>
          <w:color w:val="000000"/>
          <w:sz w:val="28"/>
          <w:szCs w:val="28"/>
        </w:rPr>
        <w:t xml:space="preserve">1.3. </w:t>
      </w:r>
      <w:r w:rsidR="00A25B27">
        <w:rPr>
          <w:sz w:val="28"/>
          <w:szCs w:val="28"/>
        </w:rPr>
        <w:t>Создание резервов материальных ресурсов для ликвидации ЧС и нужд ГО.</w:t>
      </w:r>
      <w:r w:rsidR="00A25B27" w:rsidRPr="001D7D40">
        <w:rPr>
          <w:color w:val="000000"/>
          <w:sz w:val="28"/>
          <w:szCs w:val="28"/>
        </w:rPr>
        <w:t xml:space="preserve"> </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1.4.Обеспечение деятельности и функционирования МКУ «Управление по делам ГО и ЧС».</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2.Подпрограмма «Ликвидация последствий чрезвычайных ситуаций на территории Киселевского городского округа».</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Подпрограмма  направлена на улучшение качества проведения аварийно-спасательных работ на территории Киселевского городского округа.</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Данная подпрограмма включает в себя следующие мероприятия:</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2.1. Обеспечение повседневной оперативной деятельности МБУ «</w:t>
      </w:r>
      <w:proofErr w:type="gramStart"/>
      <w:r w:rsidRPr="001D7D40">
        <w:rPr>
          <w:color w:val="000000"/>
          <w:sz w:val="28"/>
          <w:szCs w:val="28"/>
        </w:rPr>
        <w:t>АСС</w:t>
      </w:r>
      <w:proofErr w:type="gramEnd"/>
      <w:r w:rsidRPr="001D7D40">
        <w:rPr>
          <w:color w:val="000000"/>
          <w:sz w:val="28"/>
          <w:szCs w:val="28"/>
        </w:rPr>
        <w:t>».</w:t>
      </w:r>
    </w:p>
    <w:p w:rsidR="001D7D40" w:rsidRPr="001D7D40" w:rsidRDefault="001D7D40" w:rsidP="001D7D40">
      <w:pPr>
        <w:spacing w:after="0" w:line="240" w:lineRule="auto"/>
        <w:ind w:firstLine="708"/>
        <w:contextualSpacing/>
        <w:jc w:val="both"/>
        <w:rPr>
          <w:color w:val="000000"/>
          <w:sz w:val="28"/>
          <w:szCs w:val="28"/>
        </w:rPr>
      </w:pPr>
      <w:r w:rsidRPr="001D7D40">
        <w:rPr>
          <w:color w:val="000000"/>
          <w:sz w:val="28"/>
          <w:szCs w:val="28"/>
        </w:rPr>
        <w:t>2.2. Обеспечение реагирования на чрезвычайные ситуации на территории Киселевского городского округа.</w:t>
      </w:r>
    </w:p>
    <w:p w:rsidR="001D7D40" w:rsidRPr="001D7D40" w:rsidRDefault="001D7D40" w:rsidP="001D7D40">
      <w:pPr>
        <w:spacing w:after="0" w:line="240" w:lineRule="auto"/>
        <w:jc w:val="both"/>
        <w:rPr>
          <w:rFonts w:ascii="Calibri" w:eastAsia="Calibri" w:hAnsi="Calibri"/>
          <w:sz w:val="28"/>
          <w:szCs w:val="28"/>
          <w:lang w:eastAsia="en-US"/>
        </w:rPr>
      </w:pPr>
    </w:p>
    <w:p w:rsidR="001D7D40" w:rsidRPr="001D7D40" w:rsidRDefault="001D7D40" w:rsidP="001D7D40">
      <w:pPr>
        <w:spacing w:after="0" w:line="240" w:lineRule="auto"/>
        <w:ind w:left="720" w:right="97"/>
        <w:contextualSpacing/>
        <w:jc w:val="center"/>
        <w:textAlignment w:val="baseline"/>
        <w:rPr>
          <w:b/>
          <w:sz w:val="28"/>
          <w:szCs w:val="28"/>
        </w:rPr>
      </w:pPr>
      <w:r w:rsidRPr="001D7D40">
        <w:rPr>
          <w:b/>
          <w:sz w:val="28"/>
          <w:szCs w:val="28"/>
        </w:rPr>
        <w:t>4. Сроки и этапы реализации муниципальной подпрограммы с указанием плановых значений целевых показателей (индикаторов) муниципальной программы и подпрограмм</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Реализация муниципальной программы рассчитана на период с 2017 по 2020 годы. Достижение целей, поставленных в реализуемой муниципальной программе, запланировано через достижение плановых значений целевых показателей (индикаторов).</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lastRenderedPageBreak/>
        <w:t>Показатель эффективности реализации муниципальной программы Киселевского городского округа «Предупреждение и ликвидация чрезвычайных ситуаций на территории Киселевского городского округа» на 2017-2020 годы составит:</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2017 году – 95%;</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2018 году – 95%;</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2019 году – 95%;</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2020 году-   95%.</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ходе выполнения мероприятий подпрограммы «Защита населения и территорий от чрезвычайных ситуаций мирного и военного времени, обеспечение  пожарной    безопасности   и   безопасности   людей   на   водных    объектах» ожидается достижение следующих показателей:</w:t>
      </w:r>
    </w:p>
    <w:p w:rsidR="001D7D40" w:rsidRPr="00181FB5" w:rsidRDefault="00181FB5" w:rsidP="001D7D40">
      <w:pPr>
        <w:spacing w:after="0" w:line="315" w:lineRule="atLeast"/>
        <w:ind w:right="97" w:firstLine="708"/>
        <w:jc w:val="both"/>
        <w:textAlignment w:val="baseline"/>
        <w:rPr>
          <w:rFonts w:eastAsia="Calibri"/>
          <w:sz w:val="28"/>
          <w:szCs w:val="28"/>
          <w:lang w:eastAsia="en-US"/>
        </w:rPr>
      </w:pPr>
      <w:r w:rsidRPr="00181FB5">
        <w:rPr>
          <w:sz w:val="28"/>
          <w:szCs w:val="28"/>
        </w:rPr>
        <w:t>Доля населения, оповещаемого техническими средствами оповещения</w:t>
      </w:r>
      <w:r w:rsidR="001D7D40" w:rsidRPr="00181FB5">
        <w:rPr>
          <w:rFonts w:eastAsia="Calibri"/>
          <w:sz w:val="28"/>
          <w:szCs w:val="28"/>
          <w:lang w:eastAsia="en-US"/>
        </w:rPr>
        <w:t>:</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2017 году – 67%;</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2018 году – 75%;</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2019 году – 80%;</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2020 году-   85%.</w:t>
      </w:r>
    </w:p>
    <w:p w:rsidR="001D7D40" w:rsidRPr="001D7D40" w:rsidRDefault="001D7D40" w:rsidP="001D7D40">
      <w:pPr>
        <w:spacing w:after="0" w:line="240" w:lineRule="auto"/>
        <w:ind w:firstLine="708"/>
        <w:contextualSpacing/>
        <w:jc w:val="both"/>
        <w:rPr>
          <w:sz w:val="28"/>
          <w:szCs w:val="28"/>
        </w:rPr>
      </w:pPr>
      <w:r w:rsidRPr="001D7D40">
        <w:rPr>
          <w:sz w:val="28"/>
          <w:szCs w:val="28"/>
        </w:rPr>
        <w:t>В ходе выполнения мероприятий подпрограммы «Защита населения и территорий Киселевского городского округа  от чрезвычайных ситуаций природного и техногенного характера»  ожидается достижение следующих показателей:</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Ликвидация последствий чрезвычайных ситуаций природного и техногенного характера:</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2017 году – 100%;</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2018 году – 100%;</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2019 году – 100%;</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r w:rsidRPr="001D7D40">
        <w:rPr>
          <w:rFonts w:eastAsia="Calibri"/>
          <w:sz w:val="28"/>
          <w:szCs w:val="28"/>
          <w:lang w:eastAsia="en-US"/>
        </w:rPr>
        <w:t>в 2020 году-   100%.</w:t>
      </w:r>
    </w:p>
    <w:p w:rsidR="001D7D40" w:rsidRPr="001D7D40" w:rsidRDefault="001D7D40" w:rsidP="001D7D40">
      <w:pPr>
        <w:spacing w:after="0" w:line="315" w:lineRule="atLeast"/>
        <w:ind w:right="97" w:firstLine="708"/>
        <w:jc w:val="both"/>
        <w:textAlignment w:val="baseline"/>
        <w:rPr>
          <w:rFonts w:eastAsia="Calibri"/>
          <w:sz w:val="28"/>
          <w:szCs w:val="28"/>
          <w:lang w:eastAsia="en-US"/>
        </w:rPr>
      </w:pPr>
    </w:p>
    <w:p w:rsidR="001D7D40" w:rsidRPr="001D7D40" w:rsidRDefault="001D7D40" w:rsidP="001D7D40">
      <w:pPr>
        <w:spacing w:after="0" w:line="315" w:lineRule="atLeast"/>
        <w:ind w:right="97" w:firstLine="360"/>
        <w:jc w:val="center"/>
        <w:textAlignment w:val="baseline"/>
        <w:rPr>
          <w:rFonts w:eastAsia="Calibri"/>
          <w:b/>
          <w:sz w:val="28"/>
          <w:szCs w:val="28"/>
          <w:lang w:eastAsia="en-US"/>
        </w:rPr>
      </w:pPr>
      <w:r w:rsidRPr="001D7D40">
        <w:rPr>
          <w:rFonts w:eastAsia="Calibri"/>
          <w:b/>
          <w:sz w:val="28"/>
          <w:szCs w:val="28"/>
          <w:lang w:eastAsia="en-US"/>
        </w:rPr>
        <w:t>5. Ресурсное обеспечение реализации муниципальной программы Киселевского городского округа «Предупреждение и ликвидация чрезвычайных ситуаций на территории Киселевского горо</w:t>
      </w:r>
      <w:r w:rsidR="003D5E94">
        <w:rPr>
          <w:rFonts w:eastAsia="Calibri"/>
          <w:b/>
          <w:sz w:val="28"/>
          <w:szCs w:val="28"/>
          <w:lang w:eastAsia="en-US"/>
        </w:rPr>
        <w:t>дского округа» на 2017-2020годы</w:t>
      </w:r>
    </w:p>
    <w:tbl>
      <w:tblPr>
        <w:tblW w:w="91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880"/>
        <w:gridCol w:w="1373"/>
        <w:gridCol w:w="1134"/>
        <w:gridCol w:w="1276"/>
        <w:gridCol w:w="1275"/>
        <w:gridCol w:w="1242"/>
      </w:tblGrid>
      <w:tr w:rsidR="001D7D40" w:rsidRPr="001D7D40" w:rsidTr="00C84EC2">
        <w:trPr>
          <w:trHeight w:val="600"/>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Наименование</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муниципальной</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программы,</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подпрограммы,</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мероприятия</w:t>
            </w:r>
          </w:p>
        </w:tc>
        <w:tc>
          <w:tcPr>
            <w:tcW w:w="1373"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Источник</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proofErr w:type="spellStart"/>
            <w:proofErr w:type="gramStart"/>
            <w:r w:rsidRPr="001D7D40">
              <w:rPr>
                <w:rFonts w:eastAsia="Calibri"/>
                <w:color w:val="000000"/>
                <w:sz w:val="28"/>
                <w:szCs w:val="28"/>
                <w:lang w:eastAsia="en-US"/>
              </w:rPr>
              <w:t>финанси-рования</w:t>
            </w:r>
            <w:proofErr w:type="spellEnd"/>
            <w:proofErr w:type="gramEnd"/>
          </w:p>
        </w:tc>
        <w:tc>
          <w:tcPr>
            <w:tcW w:w="4927" w:type="dxa"/>
            <w:gridSpan w:val="4"/>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 xml:space="preserve">Объем финансовых ресурсов,          </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 xml:space="preserve"> тыс. рублей</w:t>
            </w:r>
          </w:p>
        </w:tc>
      </w:tr>
      <w:tr w:rsidR="001D7D40" w:rsidRPr="001D7D40" w:rsidTr="00C84EC2">
        <w:trPr>
          <w:trHeight w:val="1164"/>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2017 год</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2018 год</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2019 год</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2020 год</w:t>
            </w:r>
          </w:p>
        </w:tc>
      </w:tr>
      <w:tr w:rsidR="001D7D40" w:rsidRPr="001D7D40" w:rsidTr="00C84EC2">
        <w:tc>
          <w:tcPr>
            <w:tcW w:w="288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5</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6</w:t>
            </w:r>
          </w:p>
        </w:tc>
      </w:tr>
      <w:tr w:rsidR="001D7D40" w:rsidRPr="001D7D40" w:rsidTr="00C84EC2">
        <w:trPr>
          <w:trHeight w:val="651"/>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Муниципальная</w:t>
            </w:r>
          </w:p>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программа </w:t>
            </w:r>
            <w:r w:rsidRPr="001D7D40">
              <w:rPr>
                <w:rFonts w:eastAsia="Calibri"/>
                <w:sz w:val="28"/>
                <w:szCs w:val="28"/>
                <w:lang w:eastAsia="en-US"/>
              </w:rPr>
              <w:t>«</w:t>
            </w:r>
            <w:proofErr w:type="spellStart"/>
            <w:proofErr w:type="gramStart"/>
            <w:r w:rsidRPr="001D7D40">
              <w:rPr>
                <w:rFonts w:eastAsia="Calibri"/>
                <w:sz w:val="28"/>
                <w:szCs w:val="28"/>
                <w:lang w:eastAsia="en-US"/>
              </w:rPr>
              <w:t>Предуп-</w:t>
            </w:r>
            <w:r w:rsidRPr="001D7D40">
              <w:rPr>
                <w:rFonts w:eastAsia="Calibri"/>
                <w:sz w:val="28"/>
                <w:szCs w:val="28"/>
                <w:lang w:eastAsia="en-US"/>
              </w:rPr>
              <w:lastRenderedPageBreak/>
              <w:t>реждение</w:t>
            </w:r>
            <w:proofErr w:type="spellEnd"/>
            <w:proofErr w:type="gramEnd"/>
            <w:r w:rsidRPr="001D7D40">
              <w:rPr>
                <w:rFonts w:eastAsia="Calibri"/>
                <w:sz w:val="28"/>
                <w:szCs w:val="28"/>
                <w:lang w:eastAsia="en-US"/>
              </w:rPr>
              <w:t xml:space="preserve"> и </w:t>
            </w:r>
            <w:proofErr w:type="spellStart"/>
            <w:r w:rsidRPr="001D7D40">
              <w:rPr>
                <w:rFonts w:eastAsia="Calibri"/>
                <w:sz w:val="28"/>
                <w:szCs w:val="28"/>
                <w:lang w:eastAsia="en-US"/>
              </w:rPr>
              <w:t>ликвида-ция</w:t>
            </w:r>
            <w:proofErr w:type="spellEnd"/>
            <w:r w:rsidRPr="001D7D40">
              <w:rPr>
                <w:rFonts w:eastAsia="Calibri"/>
                <w:sz w:val="28"/>
                <w:szCs w:val="28"/>
                <w:lang w:eastAsia="en-US"/>
              </w:rPr>
              <w:t xml:space="preserve"> чрезвычайных ситуаций на тер-</w:t>
            </w:r>
            <w:proofErr w:type="spellStart"/>
            <w:r w:rsidRPr="001D7D40">
              <w:rPr>
                <w:rFonts w:eastAsia="Calibri"/>
                <w:sz w:val="28"/>
                <w:szCs w:val="28"/>
                <w:lang w:eastAsia="en-US"/>
              </w:rPr>
              <w:t>ритории</w:t>
            </w:r>
            <w:proofErr w:type="spellEnd"/>
            <w:r w:rsidRPr="001D7D40">
              <w:rPr>
                <w:rFonts w:eastAsia="Calibri"/>
                <w:sz w:val="28"/>
                <w:szCs w:val="28"/>
                <w:lang w:eastAsia="en-US"/>
              </w:rPr>
              <w:t xml:space="preserve"> Киселев</w:t>
            </w:r>
            <w:r w:rsidR="00121F67">
              <w:rPr>
                <w:rFonts w:eastAsia="Calibri"/>
                <w:sz w:val="28"/>
                <w:szCs w:val="28"/>
                <w:lang w:eastAsia="en-US"/>
              </w:rPr>
              <w:t>ского городского округа» на 2017-2020</w:t>
            </w:r>
            <w:r w:rsidRPr="001D7D40">
              <w:rPr>
                <w:rFonts w:eastAsia="Calibri"/>
                <w:sz w:val="28"/>
                <w:szCs w:val="28"/>
                <w:lang w:eastAsia="en-US"/>
              </w:rPr>
              <w:t xml:space="preserve"> годы</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lastRenderedPageBreak/>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13 738,0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13 551,0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13 510,0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13 510,0</w:t>
            </w:r>
          </w:p>
        </w:tc>
      </w:tr>
      <w:tr w:rsidR="001D7D40" w:rsidRPr="001D7D40" w:rsidTr="00C84EC2">
        <w:trPr>
          <w:trHeight w:val="1961"/>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13 738,0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13 551,0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13 510,0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13 510,0</w:t>
            </w:r>
          </w:p>
        </w:tc>
      </w:tr>
      <w:tr w:rsidR="001D7D40" w:rsidRPr="001D7D40" w:rsidTr="00C84EC2">
        <w:trPr>
          <w:trHeight w:val="400"/>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lastRenderedPageBreak/>
              <w:t xml:space="preserve">1. Подпрограмма </w:t>
            </w:r>
            <w:r w:rsidRPr="001D7D40">
              <w:rPr>
                <w:rFonts w:eastAsia="Calibri"/>
                <w:sz w:val="28"/>
                <w:szCs w:val="28"/>
                <w:lang w:eastAsia="en-US"/>
              </w:rPr>
              <w:t>«Защита населения и территорий от чрез-</w:t>
            </w:r>
            <w:proofErr w:type="spellStart"/>
            <w:r w:rsidRPr="001D7D40">
              <w:rPr>
                <w:rFonts w:eastAsia="Calibri"/>
                <w:sz w:val="28"/>
                <w:szCs w:val="28"/>
                <w:lang w:eastAsia="en-US"/>
              </w:rPr>
              <w:t>вычайных</w:t>
            </w:r>
            <w:proofErr w:type="spellEnd"/>
            <w:r w:rsidRPr="001D7D40">
              <w:rPr>
                <w:rFonts w:eastAsia="Calibri"/>
                <w:sz w:val="28"/>
                <w:szCs w:val="28"/>
                <w:lang w:eastAsia="en-US"/>
              </w:rPr>
              <w:t xml:space="preserve"> ситуаций мирного и военного времени, обеспечение  </w:t>
            </w:r>
            <w:proofErr w:type="gramStart"/>
            <w:r w:rsidRPr="001D7D40">
              <w:rPr>
                <w:rFonts w:eastAsia="Calibri"/>
                <w:sz w:val="28"/>
                <w:szCs w:val="28"/>
                <w:lang w:eastAsia="en-US"/>
              </w:rPr>
              <w:t>пожарной</w:t>
            </w:r>
            <w:proofErr w:type="gramEnd"/>
            <w:r w:rsidRPr="001D7D40">
              <w:rPr>
                <w:rFonts w:eastAsia="Calibri"/>
                <w:sz w:val="28"/>
                <w:szCs w:val="28"/>
                <w:lang w:eastAsia="en-US"/>
              </w:rPr>
              <w:t xml:space="preserve">    </w:t>
            </w:r>
            <w:proofErr w:type="spellStart"/>
            <w:r w:rsidRPr="001D7D40">
              <w:rPr>
                <w:rFonts w:eastAsia="Calibri"/>
                <w:sz w:val="28"/>
                <w:szCs w:val="28"/>
                <w:lang w:eastAsia="en-US"/>
              </w:rPr>
              <w:t>безопас-ности</w:t>
            </w:r>
            <w:proofErr w:type="spellEnd"/>
            <w:r w:rsidRPr="001D7D40">
              <w:rPr>
                <w:rFonts w:eastAsia="Calibri"/>
                <w:sz w:val="28"/>
                <w:szCs w:val="28"/>
                <w:lang w:eastAsia="en-US"/>
              </w:rPr>
              <w:t xml:space="preserve">   и   </w:t>
            </w:r>
            <w:proofErr w:type="spellStart"/>
            <w:r w:rsidRPr="001D7D40">
              <w:rPr>
                <w:rFonts w:eastAsia="Calibri"/>
                <w:sz w:val="28"/>
                <w:szCs w:val="28"/>
                <w:lang w:eastAsia="en-US"/>
              </w:rPr>
              <w:t>безопас-ности</w:t>
            </w:r>
            <w:proofErr w:type="spellEnd"/>
            <w:r w:rsidRPr="001D7D40">
              <w:rPr>
                <w:rFonts w:eastAsia="Calibri"/>
                <w:sz w:val="28"/>
                <w:szCs w:val="28"/>
                <w:lang w:eastAsia="en-US"/>
              </w:rPr>
              <w:t xml:space="preserve">   людей   на   водных    объектах»</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6 573,0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6445,0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6 417,0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6 417,0</w:t>
            </w:r>
          </w:p>
        </w:tc>
      </w:tr>
      <w:tr w:rsidR="001D7D40" w:rsidRPr="001D7D40" w:rsidTr="00C84EC2">
        <w:trPr>
          <w:trHeight w:val="2637"/>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6 573,0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6 445,0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6 417,0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6 417,0</w:t>
            </w:r>
          </w:p>
        </w:tc>
      </w:tr>
      <w:tr w:rsidR="001D7D40" w:rsidRPr="001D7D40" w:rsidTr="00C84EC2">
        <w:trPr>
          <w:trHeight w:val="152"/>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1.1. Обеспечение </w:t>
            </w:r>
            <w:proofErr w:type="gramStart"/>
            <w:r w:rsidRPr="001D7D40">
              <w:rPr>
                <w:rFonts w:eastAsia="Calibri"/>
                <w:color w:val="000000"/>
                <w:sz w:val="28"/>
                <w:szCs w:val="28"/>
                <w:lang w:eastAsia="en-US"/>
              </w:rPr>
              <w:t>пожарной</w:t>
            </w:r>
            <w:proofErr w:type="gram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безопас-ности</w:t>
            </w:r>
            <w:proofErr w:type="spellEnd"/>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3,0</w:t>
            </w:r>
          </w:p>
        </w:tc>
      </w:tr>
      <w:tr w:rsidR="001D7D40" w:rsidRPr="001D7D40" w:rsidTr="00C84EC2">
        <w:trPr>
          <w:trHeight w:val="4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3,0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3,0</w:t>
            </w:r>
          </w:p>
        </w:tc>
      </w:tr>
      <w:tr w:rsidR="001D7D40" w:rsidRPr="001D7D40" w:rsidTr="00C84EC2">
        <w:trPr>
          <w:trHeight w:val="583"/>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1.2.Обеспечение безопасности людей на водных объектах</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r>
      <w:tr w:rsidR="001D7D40" w:rsidRPr="001D7D40" w:rsidTr="00C84EC2">
        <w:trPr>
          <w:trHeight w:val="40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16,6</w:t>
            </w:r>
          </w:p>
        </w:tc>
      </w:tr>
      <w:tr w:rsidR="001D7D40" w:rsidRPr="001D7D40" w:rsidTr="00C84EC2">
        <w:trPr>
          <w:trHeight w:val="400"/>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1.3.Укрепление и развитие матери-</w:t>
            </w:r>
            <w:proofErr w:type="spellStart"/>
            <w:r w:rsidRPr="001D7D40">
              <w:rPr>
                <w:rFonts w:eastAsia="Calibri"/>
                <w:color w:val="000000"/>
                <w:sz w:val="28"/>
                <w:szCs w:val="28"/>
                <w:lang w:eastAsia="en-US"/>
              </w:rPr>
              <w:t>ально</w:t>
            </w:r>
            <w:proofErr w:type="spellEnd"/>
            <w:r w:rsidRPr="001D7D40">
              <w:rPr>
                <w:rFonts w:eastAsia="Calibri"/>
                <w:color w:val="000000"/>
                <w:sz w:val="28"/>
                <w:szCs w:val="28"/>
                <w:lang w:eastAsia="en-US"/>
              </w:rPr>
              <w:t>-технической базы</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918,0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widowControl w:val="0"/>
              <w:autoSpaceDE w:val="0"/>
              <w:autoSpaceDN w:val="0"/>
              <w:adjustRightInd w:val="0"/>
              <w:spacing w:after="0" w:line="240" w:lineRule="auto"/>
              <w:rPr>
                <w:rFonts w:eastAsia="Calibri"/>
                <w:color w:val="000000"/>
                <w:sz w:val="28"/>
                <w:szCs w:val="28"/>
                <w:lang w:eastAsia="en-US"/>
              </w:rPr>
            </w:pPr>
            <w:r>
              <w:rPr>
                <w:rFonts w:eastAsia="Calibri"/>
                <w:color w:val="000000"/>
                <w:sz w:val="28"/>
                <w:szCs w:val="28"/>
                <w:lang w:eastAsia="en-US"/>
              </w:rPr>
              <w:t>790</w:t>
            </w:r>
            <w:r w:rsidR="001D7D40" w:rsidRPr="001D7D40">
              <w:rPr>
                <w:rFonts w:eastAsia="Calibri"/>
                <w:color w:val="000000"/>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762</w:t>
            </w:r>
            <w:r w:rsidR="001D7D40" w:rsidRPr="001D7D40">
              <w:rPr>
                <w:rFonts w:eastAsia="Calibri"/>
                <w:color w:val="000000"/>
                <w:sz w:val="28"/>
                <w:szCs w:val="28"/>
                <w:lang w:eastAsia="en-US"/>
              </w:rPr>
              <w:t>,0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762</w:t>
            </w:r>
            <w:r w:rsidR="001D7D40" w:rsidRPr="001D7D40">
              <w:rPr>
                <w:rFonts w:eastAsia="Calibri"/>
                <w:color w:val="000000"/>
                <w:sz w:val="28"/>
                <w:szCs w:val="28"/>
                <w:lang w:eastAsia="en-US"/>
              </w:rPr>
              <w:t>,0</w:t>
            </w:r>
          </w:p>
        </w:tc>
      </w:tr>
      <w:tr w:rsidR="001D7D40" w:rsidRPr="001D7D40" w:rsidTr="00C84EC2">
        <w:trPr>
          <w:trHeight w:val="69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918,0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widowControl w:val="0"/>
              <w:autoSpaceDE w:val="0"/>
              <w:autoSpaceDN w:val="0"/>
              <w:adjustRightInd w:val="0"/>
              <w:spacing w:after="0" w:line="240" w:lineRule="auto"/>
              <w:rPr>
                <w:rFonts w:eastAsia="Calibri"/>
                <w:color w:val="000000"/>
                <w:sz w:val="28"/>
                <w:szCs w:val="28"/>
                <w:lang w:eastAsia="en-US"/>
              </w:rPr>
            </w:pPr>
            <w:r>
              <w:rPr>
                <w:rFonts w:eastAsia="Calibri"/>
                <w:color w:val="000000"/>
                <w:sz w:val="28"/>
                <w:szCs w:val="28"/>
                <w:lang w:eastAsia="en-US"/>
              </w:rPr>
              <w:t>790</w:t>
            </w:r>
            <w:r w:rsidR="001D7D40" w:rsidRPr="001D7D40">
              <w:rPr>
                <w:rFonts w:eastAsia="Calibri"/>
                <w:color w:val="000000"/>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762</w:t>
            </w:r>
            <w:r w:rsidR="001D7D40" w:rsidRPr="001D7D40">
              <w:rPr>
                <w:rFonts w:eastAsia="Calibri"/>
                <w:color w:val="000000"/>
                <w:sz w:val="28"/>
                <w:szCs w:val="28"/>
                <w:lang w:eastAsia="en-US"/>
              </w:rPr>
              <w:t>,0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762</w:t>
            </w:r>
            <w:r w:rsidR="001D7D40" w:rsidRPr="001D7D40">
              <w:rPr>
                <w:rFonts w:eastAsia="Calibri"/>
                <w:color w:val="000000"/>
                <w:sz w:val="28"/>
                <w:szCs w:val="28"/>
                <w:lang w:eastAsia="en-US"/>
              </w:rPr>
              <w:t>,0</w:t>
            </w:r>
          </w:p>
        </w:tc>
      </w:tr>
      <w:tr w:rsidR="001D7D40" w:rsidRPr="001D7D40" w:rsidTr="00C84EC2">
        <w:trPr>
          <w:trHeight w:val="400"/>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1.4. Обеспечение </w:t>
            </w:r>
            <w:proofErr w:type="spellStart"/>
            <w:proofErr w:type="gramStart"/>
            <w:r w:rsidRPr="001D7D40">
              <w:rPr>
                <w:rFonts w:eastAsia="Calibri"/>
                <w:color w:val="000000"/>
                <w:sz w:val="28"/>
                <w:szCs w:val="28"/>
                <w:lang w:eastAsia="en-US"/>
              </w:rPr>
              <w:t>дея-тельности</w:t>
            </w:r>
            <w:proofErr w:type="spellEnd"/>
            <w:proofErr w:type="gramEnd"/>
            <w:r w:rsidRPr="001D7D40">
              <w:rPr>
                <w:rFonts w:eastAsia="Calibri"/>
                <w:color w:val="000000"/>
                <w:sz w:val="28"/>
                <w:szCs w:val="28"/>
                <w:lang w:eastAsia="en-US"/>
              </w:rPr>
              <w:t xml:space="preserve"> и </w:t>
            </w:r>
            <w:proofErr w:type="spellStart"/>
            <w:r w:rsidRPr="001D7D40">
              <w:rPr>
                <w:rFonts w:eastAsia="Calibri"/>
                <w:color w:val="000000"/>
                <w:sz w:val="28"/>
                <w:szCs w:val="28"/>
                <w:lang w:eastAsia="en-US"/>
              </w:rPr>
              <w:t>фун-кционирования</w:t>
            </w:r>
            <w:proofErr w:type="spellEnd"/>
            <w:r w:rsidRPr="001D7D40">
              <w:rPr>
                <w:rFonts w:eastAsia="Calibri"/>
                <w:color w:val="000000"/>
                <w:sz w:val="28"/>
                <w:szCs w:val="28"/>
                <w:lang w:eastAsia="en-US"/>
              </w:rPr>
              <w:t xml:space="preserve"> МКУ «Управление по делам ГО и ЧС»</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5635,4</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r>
      <w:tr w:rsidR="001D7D40" w:rsidRPr="001D7D40" w:rsidTr="00C84EC2">
        <w:trPr>
          <w:trHeight w:val="1012"/>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5 635,4</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093C25" w:rsidP="001D7D40">
            <w:pPr>
              <w:rPr>
                <w:rFonts w:ascii="Calibri" w:eastAsia="Calibri" w:hAnsi="Calibri"/>
                <w:sz w:val="22"/>
                <w:szCs w:val="22"/>
                <w:lang w:eastAsia="en-US"/>
              </w:rPr>
            </w:pPr>
            <w:r>
              <w:rPr>
                <w:rFonts w:eastAsia="Calibri"/>
                <w:color w:val="000000"/>
                <w:sz w:val="28"/>
                <w:szCs w:val="28"/>
                <w:lang w:eastAsia="en-US"/>
              </w:rPr>
              <w:t>5 635</w:t>
            </w:r>
            <w:r w:rsidR="001D7D40" w:rsidRPr="001D7D40">
              <w:rPr>
                <w:rFonts w:eastAsia="Calibri"/>
                <w:color w:val="000000"/>
                <w:sz w:val="28"/>
                <w:szCs w:val="28"/>
                <w:lang w:eastAsia="en-US"/>
              </w:rPr>
              <w:t>,4</w:t>
            </w:r>
          </w:p>
        </w:tc>
      </w:tr>
      <w:tr w:rsidR="001D7D40" w:rsidRPr="001D7D40" w:rsidTr="00C84EC2">
        <w:trPr>
          <w:trHeight w:val="1012"/>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2. Подпрограмма «Ликвидация </w:t>
            </w:r>
            <w:proofErr w:type="gramStart"/>
            <w:r w:rsidRPr="001D7D40">
              <w:rPr>
                <w:rFonts w:eastAsia="Calibri"/>
                <w:color w:val="000000"/>
                <w:sz w:val="28"/>
                <w:szCs w:val="28"/>
                <w:lang w:eastAsia="en-US"/>
              </w:rPr>
              <w:t>послед-</w:t>
            </w:r>
            <w:proofErr w:type="spellStart"/>
            <w:r w:rsidRPr="001D7D40">
              <w:rPr>
                <w:rFonts w:eastAsia="Calibri"/>
                <w:color w:val="000000"/>
                <w:sz w:val="28"/>
                <w:szCs w:val="28"/>
                <w:lang w:eastAsia="en-US"/>
              </w:rPr>
              <w:t>ствий</w:t>
            </w:r>
            <w:proofErr w:type="spellEnd"/>
            <w:proofErr w:type="gramEnd"/>
            <w:r w:rsidRPr="001D7D40">
              <w:rPr>
                <w:rFonts w:eastAsia="Calibri"/>
                <w:color w:val="000000"/>
                <w:sz w:val="28"/>
                <w:szCs w:val="28"/>
                <w:lang w:eastAsia="en-US"/>
              </w:rPr>
              <w:t xml:space="preserve"> чрезвычайных ситуаций на </w:t>
            </w:r>
            <w:proofErr w:type="spellStart"/>
            <w:r w:rsidRPr="001D7D40">
              <w:rPr>
                <w:rFonts w:eastAsia="Calibri"/>
                <w:color w:val="000000"/>
                <w:sz w:val="28"/>
                <w:szCs w:val="28"/>
                <w:lang w:eastAsia="en-US"/>
              </w:rPr>
              <w:t>терри</w:t>
            </w:r>
            <w:proofErr w:type="spellEnd"/>
            <w:r w:rsidRPr="001D7D40">
              <w:rPr>
                <w:rFonts w:eastAsia="Calibri"/>
                <w:color w:val="000000"/>
                <w:sz w:val="28"/>
                <w:szCs w:val="28"/>
                <w:lang w:eastAsia="en-US"/>
              </w:rPr>
              <w:t>-тории Киселевского городского округа».</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7 165,0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7 106,0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7 093,0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7 093,0</w:t>
            </w:r>
          </w:p>
        </w:tc>
      </w:tr>
      <w:tr w:rsidR="001D7D40" w:rsidRPr="001D7D40" w:rsidTr="00C84EC2">
        <w:trPr>
          <w:trHeight w:val="1035"/>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7 165,0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7 106,0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7 093,0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color w:val="000000"/>
                <w:sz w:val="28"/>
                <w:szCs w:val="28"/>
                <w:lang w:eastAsia="en-US"/>
              </w:rPr>
              <w:t>7 093,0</w:t>
            </w:r>
          </w:p>
        </w:tc>
      </w:tr>
      <w:tr w:rsidR="001D7D40" w:rsidRPr="001D7D40" w:rsidTr="00C84EC2">
        <w:trPr>
          <w:trHeight w:val="400"/>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2.1.Обеспечение </w:t>
            </w:r>
            <w:proofErr w:type="spellStart"/>
            <w:proofErr w:type="gramStart"/>
            <w:r w:rsidRPr="001D7D40">
              <w:rPr>
                <w:rFonts w:eastAsia="Calibri"/>
                <w:color w:val="000000"/>
                <w:sz w:val="28"/>
                <w:szCs w:val="28"/>
                <w:lang w:eastAsia="en-US"/>
              </w:rPr>
              <w:t>пов-седневной</w:t>
            </w:r>
            <w:proofErr w:type="spellEnd"/>
            <w:proofErr w:type="gram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оператив</w:t>
            </w:r>
            <w:proofErr w:type="spellEnd"/>
            <w:r w:rsidRPr="001D7D40">
              <w:rPr>
                <w:rFonts w:eastAsia="Calibri"/>
                <w:color w:val="000000"/>
                <w:sz w:val="28"/>
                <w:szCs w:val="28"/>
                <w:lang w:eastAsia="en-US"/>
              </w:rPr>
              <w:t>-ной деятельности МБУ «АСС».</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Всего    </w:t>
            </w:r>
          </w:p>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sz w:val="28"/>
                <w:szCs w:val="28"/>
                <w:lang w:eastAsia="en-US"/>
              </w:rPr>
            </w:pPr>
            <w:r w:rsidRPr="001D7D40">
              <w:rPr>
                <w:rFonts w:eastAsia="Calibri"/>
                <w:color w:val="000000"/>
                <w:sz w:val="28"/>
                <w:szCs w:val="28"/>
                <w:lang w:eastAsia="en-US"/>
              </w:rPr>
              <w:t>7 040,0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6981,0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6 968,0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6 968,0</w:t>
            </w:r>
          </w:p>
        </w:tc>
      </w:tr>
      <w:tr w:rsidR="001D7D40" w:rsidRPr="001D7D40" w:rsidTr="00C84EC2">
        <w:trPr>
          <w:trHeight w:val="563"/>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местный бюджет </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sz w:val="28"/>
                <w:szCs w:val="28"/>
                <w:lang w:eastAsia="en-US"/>
              </w:rPr>
            </w:pPr>
            <w:r w:rsidRPr="001D7D40">
              <w:rPr>
                <w:rFonts w:eastAsia="Calibri"/>
                <w:color w:val="000000"/>
                <w:sz w:val="28"/>
                <w:szCs w:val="28"/>
                <w:lang w:eastAsia="en-US"/>
              </w:rPr>
              <w:t>7 040,0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6981,0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6 968,0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rPr>
                <w:rFonts w:ascii="Calibri" w:eastAsia="Calibri" w:hAnsi="Calibri"/>
                <w:sz w:val="22"/>
                <w:szCs w:val="22"/>
                <w:lang w:eastAsia="en-US"/>
              </w:rPr>
            </w:pPr>
            <w:r w:rsidRPr="001D7D40">
              <w:rPr>
                <w:rFonts w:eastAsia="Calibri"/>
                <w:sz w:val="28"/>
                <w:szCs w:val="28"/>
                <w:lang w:eastAsia="en-US"/>
              </w:rPr>
              <w:t>6 968,0</w:t>
            </w:r>
          </w:p>
        </w:tc>
      </w:tr>
      <w:tr w:rsidR="001D7D40" w:rsidRPr="001D7D40" w:rsidTr="00C84EC2">
        <w:trPr>
          <w:trHeight w:val="625"/>
        </w:trPr>
        <w:tc>
          <w:tcPr>
            <w:tcW w:w="288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2.2. Обеспечение </w:t>
            </w:r>
            <w:proofErr w:type="gramStart"/>
            <w:r w:rsidRPr="001D7D40">
              <w:rPr>
                <w:rFonts w:eastAsia="Calibri"/>
                <w:color w:val="000000"/>
                <w:sz w:val="28"/>
                <w:szCs w:val="28"/>
                <w:lang w:eastAsia="en-US"/>
              </w:rPr>
              <w:t>ре-</w:t>
            </w:r>
            <w:proofErr w:type="spellStart"/>
            <w:r w:rsidRPr="001D7D40">
              <w:rPr>
                <w:rFonts w:eastAsia="Calibri"/>
                <w:color w:val="000000"/>
                <w:sz w:val="28"/>
                <w:szCs w:val="28"/>
                <w:lang w:eastAsia="en-US"/>
              </w:rPr>
              <w:lastRenderedPageBreak/>
              <w:t>агирования</w:t>
            </w:r>
            <w:proofErr w:type="spellEnd"/>
            <w:proofErr w:type="gramEnd"/>
            <w:r w:rsidRPr="001D7D40">
              <w:rPr>
                <w:rFonts w:eastAsia="Calibri"/>
                <w:color w:val="000000"/>
                <w:sz w:val="28"/>
                <w:szCs w:val="28"/>
                <w:lang w:eastAsia="en-US"/>
              </w:rPr>
              <w:t xml:space="preserve"> на чрез-</w:t>
            </w:r>
            <w:proofErr w:type="spellStart"/>
            <w:r w:rsidRPr="001D7D40">
              <w:rPr>
                <w:rFonts w:eastAsia="Calibri"/>
                <w:color w:val="000000"/>
                <w:sz w:val="28"/>
                <w:szCs w:val="28"/>
                <w:lang w:eastAsia="en-US"/>
              </w:rPr>
              <w:t>вычайные</w:t>
            </w:r>
            <w:proofErr w:type="spellEnd"/>
            <w:r w:rsidRPr="001D7D40">
              <w:rPr>
                <w:rFonts w:eastAsia="Calibri"/>
                <w:color w:val="000000"/>
                <w:sz w:val="28"/>
                <w:szCs w:val="28"/>
                <w:lang w:eastAsia="en-US"/>
              </w:rPr>
              <w:t xml:space="preserve"> ситуации на территории Кисе-</w:t>
            </w:r>
            <w:proofErr w:type="spellStart"/>
            <w:r w:rsidRPr="001D7D40">
              <w:rPr>
                <w:rFonts w:eastAsia="Calibri"/>
                <w:color w:val="000000"/>
                <w:sz w:val="28"/>
                <w:szCs w:val="28"/>
                <w:lang w:eastAsia="en-US"/>
              </w:rPr>
              <w:t>левского</w:t>
            </w:r>
            <w:proofErr w:type="spellEnd"/>
            <w:r w:rsidRPr="001D7D40">
              <w:rPr>
                <w:rFonts w:eastAsia="Calibri"/>
                <w:color w:val="000000"/>
                <w:sz w:val="28"/>
                <w:szCs w:val="28"/>
                <w:lang w:eastAsia="en-US"/>
              </w:rPr>
              <w:t xml:space="preserve"> городского округа.</w:t>
            </w: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r>
      <w:tr w:rsidR="001D7D40" w:rsidRPr="001D7D40" w:rsidTr="00C84EC2">
        <w:trPr>
          <w:trHeight w:val="1020"/>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373"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7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75"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c>
          <w:tcPr>
            <w:tcW w:w="12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125,0</w:t>
            </w:r>
          </w:p>
        </w:tc>
      </w:tr>
    </w:tbl>
    <w:p w:rsidR="001D7D40" w:rsidRPr="001D7D40" w:rsidRDefault="001D7D40" w:rsidP="001D7D40">
      <w:pPr>
        <w:spacing w:after="0" w:line="315" w:lineRule="atLeast"/>
        <w:ind w:right="97" w:firstLine="360"/>
        <w:jc w:val="center"/>
        <w:textAlignment w:val="baseline"/>
        <w:rPr>
          <w:rFonts w:eastAsia="Calibri"/>
          <w:b/>
          <w:sz w:val="28"/>
          <w:szCs w:val="28"/>
          <w:lang w:eastAsia="en-US"/>
        </w:rPr>
      </w:pPr>
    </w:p>
    <w:p w:rsidR="001D7D40" w:rsidRPr="001D7D40" w:rsidRDefault="001D7D40" w:rsidP="001D7D40">
      <w:pPr>
        <w:spacing w:after="0" w:line="315" w:lineRule="atLeast"/>
        <w:ind w:right="97" w:firstLine="360"/>
        <w:jc w:val="center"/>
        <w:textAlignment w:val="baseline"/>
        <w:rPr>
          <w:rFonts w:eastAsia="Calibri"/>
          <w:b/>
          <w:sz w:val="28"/>
          <w:szCs w:val="28"/>
          <w:lang w:eastAsia="en-US"/>
        </w:rPr>
      </w:pPr>
      <w:r w:rsidRPr="001D7D40">
        <w:rPr>
          <w:rFonts w:eastAsia="Calibri"/>
          <w:b/>
          <w:sz w:val="28"/>
          <w:szCs w:val="28"/>
          <w:lang w:eastAsia="en-US"/>
        </w:rPr>
        <w:t>6.</w:t>
      </w:r>
      <w:r w:rsidR="00121F67">
        <w:rPr>
          <w:rFonts w:eastAsia="Calibri"/>
          <w:b/>
          <w:sz w:val="28"/>
          <w:szCs w:val="28"/>
          <w:lang w:eastAsia="en-US"/>
        </w:rPr>
        <w:t xml:space="preserve"> </w:t>
      </w:r>
      <w:r w:rsidRPr="001D7D40">
        <w:rPr>
          <w:rFonts w:eastAsia="Calibri"/>
          <w:b/>
          <w:sz w:val="28"/>
          <w:szCs w:val="28"/>
          <w:lang w:eastAsia="en-US"/>
        </w:rPr>
        <w:t>Сведения о планируемых значениях целевых показателей (индикаторов) муниципальной программы</w:t>
      </w:r>
    </w:p>
    <w:p w:rsidR="001D7D40" w:rsidRPr="001D7D40" w:rsidRDefault="001D7D40" w:rsidP="001D7D40">
      <w:pPr>
        <w:spacing w:after="0" w:line="315" w:lineRule="atLeast"/>
        <w:ind w:right="97" w:firstLine="360"/>
        <w:jc w:val="center"/>
        <w:textAlignment w:val="baseline"/>
        <w:rPr>
          <w:rFonts w:eastAsia="Calibri"/>
          <w:b/>
          <w:sz w:val="28"/>
          <w:szCs w:val="28"/>
          <w:lang w:eastAsia="en-US"/>
        </w:rPr>
      </w:pPr>
    </w:p>
    <w:tbl>
      <w:tblPr>
        <w:tblW w:w="93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060"/>
        <w:gridCol w:w="1842"/>
        <w:gridCol w:w="851"/>
        <w:gridCol w:w="910"/>
        <w:gridCol w:w="850"/>
        <w:gridCol w:w="851"/>
        <w:gridCol w:w="996"/>
      </w:tblGrid>
      <w:tr w:rsidR="001D7D40" w:rsidRPr="001D7D40" w:rsidTr="001D7D40">
        <w:trPr>
          <w:trHeight w:val="540"/>
        </w:trPr>
        <w:tc>
          <w:tcPr>
            <w:tcW w:w="306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Наименование</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муниципальной</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программы,</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подпрограммы,</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proofErr w:type="spellStart"/>
            <w:proofErr w:type="gramStart"/>
            <w:r w:rsidRPr="001D7D40">
              <w:rPr>
                <w:rFonts w:eastAsia="Calibri"/>
                <w:color w:val="000000"/>
                <w:sz w:val="28"/>
                <w:szCs w:val="28"/>
                <w:lang w:eastAsia="en-US"/>
              </w:rPr>
              <w:t>Наименова-ние</w:t>
            </w:r>
            <w:proofErr w:type="spellEnd"/>
            <w:proofErr w:type="gramEnd"/>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целевого</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показателя</w:t>
            </w:r>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(индикатора)</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proofErr w:type="spellStart"/>
            <w:proofErr w:type="gramStart"/>
            <w:r w:rsidRPr="001D7D40">
              <w:rPr>
                <w:rFonts w:eastAsia="Calibri"/>
                <w:color w:val="000000"/>
                <w:sz w:val="28"/>
                <w:szCs w:val="28"/>
                <w:lang w:eastAsia="en-US"/>
              </w:rPr>
              <w:t>Еди-ница</w:t>
            </w:r>
            <w:proofErr w:type="spellEnd"/>
            <w:proofErr w:type="gramEnd"/>
          </w:p>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proofErr w:type="spellStart"/>
            <w:proofErr w:type="gramStart"/>
            <w:r w:rsidRPr="001D7D40">
              <w:rPr>
                <w:rFonts w:eastAsia="Calibri"/>
                <w:color w:val="000000"/>
                <w:sz w:val="28"/>
                <w:szCs w:val="28"/>
                <w:lang w:eastAsia="en-US"/>
              </w:rPr>
              <w:t>изме</w:t>
            </w:r>
            <w:proofErr w:type="spellEnd"/>
            <w:r w:rsidRPr="001D7D40">
              <w:rPr>
                <w:rFonts w:eastAsia="Calibri"/>
                <w:color w:val="000000"/>
                <w:sz w:val="28"/>
                <w:szCs w:val="28"/>
                <w:lang w:eastAsia="en-US"/>
              </w:rPr>
              <w:t>-рения</w:t>
            </w:r>
            <w:proofErr w:type="gramEnd"/>
          </w:p>
        </w:tc>
        <w:tc>
          <w:tcPr>
            <w:tcW w:w="3607" w:type="dxa"/>
            <w:gridSpan w:val="4"/>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Плановое значение целевого показателя (индикатора)</w:t>
            </w:r>
          </w:p>
        </w:tc>
      </w:tr>
      <w:tr w:rsidR="001D7D40" w:rsidRPr="001D7D40" w:rsidTr="00C84EC2">
        <w:trPr>
          <w:trHeight w:val="540"/>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2017 год</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2018 год</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2019 год</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2020 год</w:t>
            </w:r>
          </w:p>
        </w:tc>
      </w:tr>
      <w:tr w:rsidR="001D7D40" w:rsidRPr="001D7D40" w:rsidTr="00C84EC2">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3</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6</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7</w:t>
            </w:r>
          </w:p>
        </w:tc>
      </w:tr>
      <w:tr w:rsidR="001D7D40" w:rsidRPr="001D7D40" w:rsidTr="00C84EC2">
        <w:trPr>
          <w:trHeight w:val="2652"/>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Муниципальная</w:t>
            </w:r>
          </w:p>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программа </w:t>
            </w:r>
            <w:r w:rsidRPr="001D7D40">
              <w:rPr>
                <w:rFonts w:eastAsia="Calibri"/>
                <w:sz w:val="28"/>
                <w:szCs w:val="28"/>
                <w:lang w:eastAsia="en-US"/>
              </w:rPr>
              <w:t>«</w:t>
            </w:r>
            <w:proofErr w:type="spellStart"/>
            <w:proofErr w:type="gramStart"/>
            <w:r w:rsidRPr="001D7D40">
              <w:rPr>
                <w:rFonts w:eastAsia="Calibri"/>
                <w:sz w:val="28"/>
                <w:szCs w:val="28"/>
                <w:lang w:eastAsia="en-US"/>
              </w:rPr>
              <w:t>Предуп-реждение</w:t>
            </w:r>
            <w:proofErr w:type="spellEnd"/>
            <w:proofErr w:type="gramEnd"/>
            <w:r w:rsidRPr="001D7D40">
              <w:rPr>
                <w:rFonts w:eastAsia="Calibri"/>
                <w:sz w:val="28"/>
                <w:szCs w:val="28"/>
                <w:lang w:eastAsia="en-US"/>
              </w:rPr>
              <w:t xml:space="preserve"> и ликвидация чрезвычайных ситуаций на территории Кисе-</w:t>
            </w:r>
            <w:proofErr w:type="spellStart"/>
            <w:r w:rsidRPr="001D7D40">
              <w:rPr>
                <w:rFonts w:eastAsia="Calibri"/>
                <w:sz w:val="28"/>
                <w:szCs w:val="28"/>
                <w:lang w:eastAsia="en-US"/>
              </w:rPr>
              <w:t>левского</w:t>
            </w:r>
            <w:proofErr w:type="spellEnd"/>
            <w:r w:rsidR="00121F67">
              <w:rPr>
                <w:rFonts w:eastAsia="Calibri"/>
                <w:sz w:val="28"/>
                <w:szCs w:val="28"/>
                <w:lang w:eastAsia="en-US"/>
              </w:rPr>
              <w:t xml:space="preserve"> городского округа» на 2017-2020</w:t>
            </w:r>
            <w:r w:rsidRPr="001D7D40">
              <w:rPr>
                <w:rFonts w:eastAsia="Calibri"/>
                <w:sz w:val="28"/>
                <w:szCs w:val="28"/>
                <w:lang w:eastAsia="en-US"/>
              </w:rPr>
              <w:t xml:space="preserve"> годы</w:t>
            </w:r>
          </w:p>
        </w:tc>
        <w:tc>
          <w:tcPr>
            <w:tcW w:w="18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rPr>
                <w:rFonts w:eastAsia="Calibri"/>
                <w:color w:val="000000"/>
                <w:sz w:val="28"/>
                <w:szCs w:val="28"/>
                <w:lang w:eastAsia="en-US"/>
              </w:rPr>
            </w:pPr>
            <w:proofErr w:type="spellStart"/>
            <w:proofErr w:type="gramStart"/>
            <w:r w:rsidRPr="001D7D40">
              <w:rPr>
                <w:rFonts w:eastAsia="Calibri"/>
                <w:color w:val="000000"/>
                <w:sz w:val="28"/>
                <w:szCs w:val="28"/>
                <w:lang w:eastAsia="en-US"/>
              </w:rPr>
              <w:t>Эффектив-ность</w:t>
            </w:r>
            <w:proofErr w:type="spellEnd"/>
            <w:proofErr w:type="gram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реали-зации</w:t>
            </w:r>
            <w:proofErr w:type="spell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муни-ципальной</w:t>
            </w:r>
            <w:proofErr w:type="spellEnd"/>
            <w:r w:rsidRPr="001D7D40">
              <w:rPr>
                <w:rFonts w:eastAsia="Calibri"/>
                <w:color w:val="000000"/>
                <w:sz w:val="28"/>
                <w:szCs w:val="28"/>
                <w:lang w:eastAsia="en-US"/>
              </w:rPr>
              <w:t xml:space="preserve"> программы </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95</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95</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95</w:t>
            </w:r>
          </w:p>
        </w:tc>
      </w:tr>
      <w:tr w:rsidR="001D7D40" w:rsidRPr="001D7D40" w:rsidTr="00C84EC2">
        <w:trPr>
          <w:trHeight w:val="279"/>
        </w:trPr>
        <w:tc>
          <w:tcPr>
            <w:tcW w:w="3060" w:type="dxa"/>
            <w:tcBorders>
              <w:top w:val="single" w:sz="4" w:space="0" w:color="auto"/>
              <w:left w:val="single" w:sz="4" w:space="0" w:color="auto"/>
              <w:bottom w:val="single" w:sz="4" w:space="0" w:color="auto"/>
              <w:right w:val="single" w:sz="4" w:space="0" w:color="auto"/>
            </w:tcBorders>
          </w:tcPr>
          <w:p w:rsidR="001D7D40" w:rsidRPr="001D7D40" w:rsidRDefault="001D7D40" w:rsidP="00C84EC2">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 Подпрограмма </w:t>
            </w:r>
            <w:r w:rsidRPr="001D7D40">
              <w:rPr>
                <w:rFonts w:eastAsia="Calibri"/>
                <w:sz w:val="28"/>
                <w:szCs w:val="28"/>
                <w:lang w:eastAsia="en-US"/>
              </w:rPr>
              <w:t xml:space="preserve">«Защита населения и территорий от чрезвычайных </w:t>
            </w:r>
            <w:proofErr w:type="gramStart"/>
            <w:r w:rsidRPr="001D7D40">
              <w:rPr>
                <w:rFonts w:eastAsia="Calibri"/>
                <w:sz w:val="28"/>
                <w:szCs w:val="28"/>
                <w:lang w:eastAsia="en-US"/>
              </w:rPr>
              <w:t>си-</w:t>
            </w:r>
            <w:proofErr w:type="spellStart"/>
            <w:r w:rsidRPr="001D7D40">
              <w:rPr>
                <w:rFonts w:eastAsia="Calibri"/>
                <w:sz w:val="28"/>
                <w:szCs w:val="28"/>
                <w:lang w:eastAsia="en-US"/>
              </w:rPr>
              <w:t>туаций</w:t>
            </w:r>
            <w:proofErr w:type="spellEnd"/>
            <w:proofErr w:type="gramEnd"/>
            <w:r w:rsidRPr="001D7D40">
              <w:rPr>
                <w:rFonts w:eastAsia="Calibri"/>
                <w:sz w:val="28"/>
                <w:szCs w:val="28"/>
                <w:lang w:eastAsia="en-US"/>
              </w:rPr>
              <w:t xml:space="preserve"> мирного и </w:t>
            </w:r>
            <w:proofErr w:type="spellStart"/>
            <w:r w:rsidRPr="001D7D40">
              <w:rPr>
                <w:rFonts w:eastAsia="Calibri"/>
                <w:sz w:val="28"/>
                <w:szCs w:val="28"/>
                <w:lang w:eastAsia="en-US"/>
              </w:rPr>
              <w:t>воен-ного</w:t>
            </w:r>
            <w:proofErr w:type="spellEnd"/>
            <w:r w:rsidRPr="001D7D40">
              <w:rPr>
                <w:rFonts w:eastAsia="Calibri"/>
                <w:sz w:val="28"/>
                <w:szCs w:val="28"/>
                <w:lang w:eastAsia="en-US"/>
              </w:rPr>
              <w:t xml:space="preserve"> времени, </w:t>
            </w:r>
            <w:proofErr w:type="spellStart"/>
            <w:r w:rsidRPr="001D7D40">
              <w:rPr>
                <w:rFonts w:eastAsia="Calibri"/>
                <w:sz w:val="28"/>
                <w:szCs w:val="28"/>
                <w:lang w:eastAsia="en-US"/>
              </w:rPr>
              <w:t>обес</w:t>
            </w:r>
            <w:proofErr w:type="spellEnd"/>
            <w:r w:rsidRPr="001D7D40">
              <w:rPr>
                <w:rFonts w:eastAsia="Calibri"/>
                <w:sz w:val="28"/>
                <w:szCs w:val="28"/>
                <w:lang w:eastAsia="en-US"/>
              </w:rPr>
              <w:t>-печение  пожарной    безопасности   и   безо-</w:t>
            </w:r>
            <w:proofErr w:type="spellStart"/>
            <w:r w:rsidRPr="001D7D40">
              <w:rPr>
                <w:rFonts w:eastAsia="Calibri"/>
                <w:sz w:val="28"/>
                <w:szCs w:val="28"/>
                <w:lang w:eastAsia="en-US"/>
              </w:rPr>
              <w:t>пасности</w:t>
            </w:r>
            <w:proofErr w:type="spellEnd"/>
            <w:r w:rsidRPr="001D7D40">
              <w:rPr>
                <w:rFonts w:eastAsia="Calibri"/>
                <w:sz w:val="28"/>
                <w:szCs w:val="28"/>
                <w:lang w:eastAsia="en-US"/>
              </w:rPr>
              <w:t xml:space="preserve">   людей   на   водных    объектах»</w:t>
            </w:r>
          </w:p>
        </w:tc>
        <w:tc>
          <w:tcPr>
            <w:tcW w:w="1842" w:type="dxa"/>
            <w:tcBorders>
              <w:top w:val="single" w:sz="4" w:space="0" w:color="auto"/>
              <w:left w:val="single" w:sz="4" w:space="0" w:color="auto"/>
              <w:bottom w:val="single" w:sz="4" w:space="0" w:color="auto"/>
              <w:right w:val="single" w:sz="4" w:space="0" w:color="auto"/>
            </w:tcBorders>
            <w:hideMark/>
          </w:tcPr>
          <w:p w:rsidR="001D7D40" w:rsidRPr="009B4CAF" w:rsidRDefault="009B4CAF" w:rsidP="009B4CAF">
            <w:pPr>
              <w:widowControl w:val="0"/>
              <w:autoSpaceDE w:val="0"/>
              <w:autoSpaceDN w:val="0"/>
              <w:adjustRightInd w:val="0"/>
              <w:spacing w:after="0" w:line="240" w:lineRule="auto"/>
              <w:rPr>
                <w:rFonts w:eastAsia="Calibri"/>
                <w:color w:val="000000"/>
                <w:sz w:val="28"/>
                <w:szCs w:val="28"/>
                <w:lang w:eastAsia="en-US"/>
              </w:rPr>
            </w:pPr>
            <w:r w:rsidRPr="009B4CAF">
              <w:rPr>
                <w:sz w:val="28"/>
                <w:szCs w:val="28"/>
              </w:rPr>
              <w:t xml:space="preserve">Доля </w:t>
            </w:r>
            <w:proofErr w:type="spellStart"/>
            <w:proofErr w:type="gramStart"/>
            <w:r w:rsidRPr="009B4CAF">
              <w:rPr>
                <w:sz w:val="28"/>
                <w:szCs w:val="28"/>
              </w:rPr>
              <w:t>населе</w:t>
            </w:r>
            <w:r>
              <w:rPr>
                <w:sz w:val="28"/>
                <w:szCs w:val="28"/>
              </w:rPr>
              <w:t>-</w:t>
            </w:r>
            <w:r w:rsidRPr="009B4CAF">
              <w:rPr>
                <w:sz w:val="28"/>
                <w:szCs w:val="28"/>
              </w:rPr>
              <w:t>ния</w:t>
            </w:r>
            <w:proofErr w:type="spellEnd"/>
            <w:proofErr w:type="gramEnd"/>
            <w:r w:rsidRPr="009B4CAF">
              <w:rPr>
                <w:sz w:val="28"/>
                <w:szCs w:val="28"/>
              </w:rPr>
              <w:t xml:space="preserve">, </w:t>
            </w:r>
            <w:proofErr w:type="spellStart"/>
            <w:r w:rsidRPr="009B4CAF">
              <w:rPr>
                <w:sz w:val="28"/>
                <w:szCs w:val="28"/>
              </w:rPr>
              <w:t>оповеща</w:t>
            </w:r>
            <w:r>
              <w:rPr>
                <w:sz w:val="28"/>
                <w:szCs w:val="28"/>
              </w:rPr>
              <w:t>-</w:t>
            </w:r>
            <w:r w:rsidRPr="009B4CAF">
              <w:rPr>
                <w:sz w:val="28"/>
                <w:szCs w:val="28"/>
              </w:rPr>
              <w:t>емого</w:t>
            </w:r>
            <w:proofErr w:type="spellEnd"/>
            <w:r w:rsidRPr="009B4CAF">
              <w:rPr>
                <w:sz w:val="28"/>
                <w:szCs w:val="28"/>
              </w:rPr>
              <w:t xml:space="preserve"> </w:t>
            </w:r>
            <w:proofErr w:type="spellStart"/>
            <w:r w:rsidRPr="009B4CAF">
              <w:rPr>
                <w:sz w:val="28"/>
                <w:szCs w:val="28"/>
              </w:rPr>
              <w:t>техни</w:t>
            </w:r>
            <w:r>
              <w:rPr>
                <w:sz w:val="28"/>
                <w:szCs w:val="28"/>
              </w:rPr>
              <w:t>-</w:t>
            </w:r>
            <w:r w:rsidRPr="009B4CAF">
              <w:rPr>
                <w:sz w:val="28"/>
                <w:szCs w:val="28"/>
              </w:rPr>
              <w:t>ческими</w:t>
            </w:r>
            <w:proofErr w:type="spellEnd"/>
            <w:r w:rsidRPr="009B4CAF">
              <w:rPr>
                <w:sz w:val="28"/>
                <w:szCs w:val="28"/>
              </w:rPr>
              <w:t xml:space="preserve"> средствами оповещения </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jc w:val="center"/>
              <w:rPr>
                <w:rFonts w:ascii="Calibri" w:eastAsia="Calibri" w:hAnsi="Calibri"/>
                <w:sz w:val="22"/>
                <w:szCs w:val="22"/>
                <w:lang w:eastAsia="en-US"/>
              </w:rPr>
            </w:pPr>
            <w:r w:rsidRPr="001D7D40">
              <w:rPr>
                <w:rFonts w:eastAsia="Calibri"/>
                <w:color w:val="000000"/>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jc w:val="center"/>
              <w:rPr>
                <w:rFonts w:ascii="Calibri" w:eastAsia="Calibri" w:hAnsi="Calibri"/>
                <w:sz w:val="22"/>
                <w:szCs w:val="22"/>
                <w:lang w:eastAsia="en-US"/>
              </w:rPr>
            </w:pPr>
            <w:r w:rsidRPr="001D7D40">
              <w:rPr>
                <w:rFonts w:eastAsia="Calibri"/>
                <w:color w:val="000000"/>
                <w:sz w:val="28"/>
                <w:szCs w:val="28"/>
                <w:lang w:eastAsia="en-US"/>
              </w:rPr>
              <w:t>75</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jc w:val="center"/>
              <w:rPr>
                <w:rFonts w:ascii="Calibri" w:eastAsia="Calibri" w:hAnsi="Calibri"/>
                <w:sz w:val="22"/>
                <w:szCs w:val="22"/>
                <w:lang w:eastAsia="en-US"/>
              </w:rPr>
            </w:pPr>
            <w:r w:rsidRPr="001D7D40">
              <w:rPr>
                <w:rFonts w:eastAsia="Calibri"/>
                <w:color w:val="000000"/>
                <w:sz w:val="28"/>
                <w:szCs w:val="28"/>
                <w:lang w:eastAsia="en-US"/>
              </w:rPr>
              <w:t>80</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jc w:val="center"/>
              <w:rPr>
                <w:rFonts w:eastAsia="Calibri"/>
                <w:sz w:val="28"/>
                <w:szCs w:val="28"/>
                <w:lang w:eastAsia="en-US"/>
              </w:rPr>
            </w:pPr>
            <w:r w:rsidRPr="001D7D40">
              <w:rPr>
                <w:rFonts w:eastAsia="Calibri"/>
                <w:sz w:val="28"/>
                <w:szCs w:val="28"/>
                <w:lang w:eastAsia="en-US"/>
              </w:rPr>
              <w:t>85</w:t>
            </w:r>
          </w:p>
        </w:tc>
      </w:tr>
      <w:tr w:rsidR="001D7D40" w:rsidRPr="001D7D40" w:rsidTr="00C84EC2">
        <w:trPr>
          <w:trHeight w:val="1138"/>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1.1.Обеспечение </w:t>
            </w:r>
            <w:proofErr w:type="spellStart"/>
            <w:proofErr w:type="gramStart"/>
            <w:r w:rsidRPr="001D7D40">
              <w:rPr>
                <w:rFonts w:eastAsia="Calibri"/>
                <w:color w:val="000000"/>
                <w:sz w:val="28"/>
                <w:szCs w:val="28"/>
                <w:lang w:eastAsia="en-US"/>
              </w:rPr>
              <w:t>по-жарной</w:t>
            </w:r>
            <w:proofErr w:type="spellEnd"/>
            <w:proofErr w:type="gramEnd"/>
            <w:r w:rsidRPr="001D7D40">
              <w:rPr>
                <w:rFonts w:eastAsia="Calibri"/>
                <w:color w:val="000000"/>
                <w:sz w:val="28"/>
                <w:szCs w:val="28"/>
                <w:lang w:eastAsia="en-US"/>
              </w:rPr>
              <w:t xml:space="preserve">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1D7D40" w:rsidRPr="007F4FBE" w:rsidRDefault="007F4FBE" w:rsidP="007F4FBE">
            <w:pPr>
              <w:widowControl w:val="0"/>
              <w:autoSpaceDE w:val="0"/>
              <w:autoSpaceDN w:val="0"/>
              <w:adjustRightInd w:val="0"/>
              <w:spacing w:after="0" w:line="240" w:lineRule="auto"/>
              <w:rPr>
                <w:rFonts w:eastAsia="Calibri"/>
                <w:color w:val="000000"/>
                <w:sz w:val="28"/>
                <w:szCs w:val="28"/>
                <w:lang w:eastAsia="en-US"/>
              </w:rPr>
            </w:pPr>
            <w:r w:rsidRPr="007F4FBE">
              <w:rPr>
                <w:rFonts w:eastAsia="Calibri"/>
                <w:color w:val="000000"/>
                <w:sz w:val="28"/>
                <w:szCs w:val="28"/>
                <w:lang w:eastAsia="en-US"/>
              </w:rPr>
              <w:t xml:space="preserve">Сокращение количества </w:t>
            </w:r>
            <w:r w:rsidR="001D7D40" w:rsidRPr="007F4FBE">
              <w:rPr>
                <w:rFonts w:eastAsia="Calibri"/>
                <w:color w:val="000000"/>
                <w:sz w:val="28"/>
                <w:szCs w:val="28"/>
                <w:lang w:eastAsia="en-US"/>
              </w:rPr>
              <w:t xml:space="preserve"> пожаров</w:t>
            </w:r>
            <w:r w:rsidR="003113A8">
              <w:rPr>
                <w:rFonts w:eastAsia="Calibri"/>
                <w:color w:val="000000"/>
                <w:sz w:val="28"/>
                <w:szCs w:val="28"/>
                <w:lang w:eastAsia="en-US"/>
              </w:rPr>
              <w:t xml:space="preserve"> ежегодно </w:t>
            </w:r>
            <w:proofErr w:type="gramStart"/>
            <w:r w:rsidR="003113A8">
              <w:rPr>
                <w:rFonts w:eastAsia="Calibri"/>
                <w:color w:val="000000"/>
                <w:sz w:val="28"/>
                <w:szCs w:val="28"/>
                <w:lang w:eastAsia="en-US"/>
              </w:rPr>
              <w:t>на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7F4FBE" w:rsidP="007F4FBE">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3113A8" w:rsidP="007F4FBE">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3113A8" w:rsidP="001D7D40">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3113A8" w:rsidP="001D7D40">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2</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3113A8" w:rsidP="001D7D40">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2</w:t>
            </w:r>
          </w:p>
        </w:tc>
      </w:tr>
      <w:tr w:rsidR="001D7D40" w:rsidRPr="001D7D40" w:rsidTr="00C84EC2">
        <w:trPr>
          <w:trHeight w:val="1407"/>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1.2.Обеспечение </w:t>
            </w:r>
            <w:proofErr w:type="gramStart"/>
            <w:r w:rsidRPr="001D7D40">
              <w:rPr>
                <w:rFonts w:eastAsia="Calibri"/>
                <w:color w:val="000000"/>
                <w:sz w:val="28"/>
                <w:szCs w:val="28"/>
                <w:lang w:eastAsia="en-US"/>
              </w:rPr>
              <w:t>безо-</w:t>
            </w:r>
            <w:proofErr w:type="spellStart"/>
            <w:r w:rsidRPr="001D7D40">
              <w:rPr>
                <w:rFonts w:eastAsia="Calibri"/>
                <w:color w:val="000000"/>
                <w:sz w:val="28"/>
                <w:szCs w:val="28"/>
                <w:lang w:eastAsia="en-US"/>
              </w:rPr>
              <w:t>пасности</w:t>
            </w:r>
            <w:proofErr w:type="spellEnd"/>
            <w:proofErr w:type="gramEnd"/>
            <w:r w:rsidRPr="001D7D40">
              <w:rPr>
                <w:rFonts w:eastAsia="Calibri"/>
                <w:color w:val="000000"/>
                <w:sz w:val="28"/>
                <w:szCs w:val="28"/>
                <w:lang w:eastAsia="en-US"/>
              </w:rPr>
              <w:t xml:space="preserve"> людей на водных объектах</w:t>
            </w:r>
          </w:p>
        </w:tc>
        <w:tc>
          <w:tcPr>
            <w:tcW w:w="1842" w:type="dxa"/>
            <w:tcBorders>
              <w:top w:val="single" w:sz="4" w:space="0" w:color="auto"/>
              <w:left w:val="single" w:sz="4" w:space="0" w:color="auto"/>
              <w:bottom w:val="single" w:sz="4" w:space="0" w:color="auto"/>
              <w:right w:val="single" w:sz="4" w:space="0" w:color="auto"/>
            </w:tcBorders>
            <w:hideMark/>
          </w:tcPr>
          <w:p w:rsidR="001D7D40" w:rsidRPr="007F4FBE" w:rsidRDefault="007F4FBE" w:rsidP="007F4FBE">
            <w:pPr>
              <w:widowControl w:val="0"/>
              <w:autoSpaceDE w:val="0"/>
              <w:autoSpaceDN w:val="0"/>
              <w:adjustRightInd w:val="0"/>
              <w:spacing w:after="0" w:line="240" w:lineRule="auto"/>
              <w:rPr>
                <w:rFonts w:eastAsia="Calibri"/>
                <w:color w:val="000000"/>
                <w:sz w:val="28"/>
                <w:szCs w:val="28"/>
                <w:lang w:eastAsia="en-US"/>
              </w:rPr>
            </w:pPr>
            <w:r w:rsidRPr="007F4FBE">
              <w:rPr>
                <w:sz w:val="28"/>
                <w:szCs w:val="28"/>
              </w:rPr>
              <w:t>Сокращение количества пострадав</w:t>
            </w:r>
            <w:r>
              <w:rPr>
                <w:sz w:val="28"/>
                <w:szCs w:val="28"/>
              </w:rPr>
              <w:t>-</w:t>
            </w:r>
            <w:proofErr w:type="spellStart"/>
            <w:r w:rsidRPr="007F4FBE">
              <w:rPr>
                <w:sz w:val="28"/>
                <w:szCs w:val="28"/>
              </w:rPr>
              <w:t>шего</w:t>
            </w:r>
            <w:proofErr w:type="spellEnd"/>
            <w:r w:rsidRPr="007F4FBE">
              <w:rPr>
                <w:sz w:val="28"/>
                <w:szCs w:val="28"/>
              </w:rPr>
              <w:t xml:space="preserve"> </w:t>
            </w:r>
            <w:proofErr w:type="spellStart"/>
            <w:r w:rsidRPr="007F4FBE">
              <w:rPr>
                <w:sz w:val="28"/>
                <w:szCs w:val="28"/>
              </w:rPr>
              <w:t>населе</w:t>
            </w:r>
            <w:r>
              <w:rPr>
                <w:sz w:val="28"/>
                <w:szCs w:val="28"/>
              </w:rPr>
              <w:t>-</w:t>
            </w:r>
            <w:r w:rsidRPr="007F4FBE">
              <w:rPr>
                <w:sz w:val="28"/>
                <w:szCs w:val="28"/>
              </w:rPr>
              <w:t>ния</w:t>
            </w:r>
            <w:proofErr w:type="spellEnd"/>
            <w:r w:rsidRPr="007F4FBE">
              <w:rPr>
                <w:sz w:val="28"/>
                <w:szCs w:val="28"/>
              </w:rPr>
              <w:t xml:space="preserve">  на вод</w:t>
            </w:r>
            <w:r>
              <w:rPr>
                <w:sz w:val="28"/>
                <w:szCs w:val="28"/>
              </w:rPr>
              <w:t>-</w:t>
            </w:r>
            <w:proofErr w:type="spellStart"/>
            <w:r w:rsidRPr="007F4FBE">
              <w:rPr>
                <w:sz w:val="28"/>
                <w:szCs w:val="28"/>
              </w:rPr>
              <w:t>ных</w:t>
            </w:r>
            <w:proofErr w:type="spellEnd"/>
            <w:r w:rsidRPr="007F4FBE">
              <w:rPr>
                <w:sz w:val="28"/>
                <w:szCs w:val="28"/>
              </w:rPr>
              <w:t xml:space="preserve"> объектах</w:t>
            </w:r>
            <w:r w:rsidR="003113A8">
              <w:rPr>
                <w:sz w:val="28"/>
                <w:szCs w:val="28"/>
              </w:rPr>
              <w:t xml:space="preserve"> ежегодно </w:t>
            </w:r>
            <w:proofErr w:type="gramStart"/>
            <w:r w:rsidR="003113A8">
              <w:rPr>
                <w:sz w:val="28"/>
                <w:szCs w:val="28"/>
              </w:rPr>
              <w:t>на</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7F4FBE" w:rsidP="001D7D40">
            <w:pPr>
              <w:widowControl w:val="0"/>
              <w:autoSpaceDE w:val="0"/>
              <w:autoSpaceDN w:val="0"/>
              <w:adjustRightInd w:val="0"/>
              <w:spacing w:after="0" w:line="240" w:lineRule="auto"/>
              <w:jc w:val="center"/>
              <w:rPr>
                <w:rFonts w:eastAsia="Calibri"/>
                <w:color w:val="000000"/>
                <w:sz w:val="28"/>
                <w:szCs w:val="28"/>
                <w:lang w:eastAsia="en-US"/>
              </w:rPr>
            </w:pPr>
            <w:r>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tabs>
                <w:tab w:val="left" w:pos="330"/>
                <w:tab w:val="center" w:pos="421"/>
              </w:tabs>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w:t>
            </w:r>
          </w:p>
        </w:tc>
      </w:tr>
      <w:tr w:rsidR="00A25B27" w:rsidRPr="001D7D40" w:rsidTr="00A25B27">
        <w:trPr>
          <w:trHeight w:val="1946"/>
        </w:trPr>
        <w:tc>
          <w:tcPr>
            <w:tcW w:w="3060" w:type="dxa"/>
            <w:tcBorders>
              <w:top w:val="single" w:sz="4" w:space="0" w:color="auto"/>
              <w:left w:val="single" w:sz="4" w:space="0" w:color="auto"/>
              <w:bottom w:val="single" w:sz="4" w:space="0" w:color="auto"/>
              <w:right w:val="single" w:sz="4" w:space="0" w:color="auto"/>
            </w:tcBorders>
          </w:tcPr>
          <w:p w:rsidR="00A25B27" w:rsidRPr="001D7D40" w:rsidRDefault="00A25B27" w:rsidP="00A25B27">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lastRenderedPageBreak/>
              <w:t>1.3.</w:t>
            </w:r>
            <w:r>
              <w:rPr>
                <w:sz w:val="28"/>
                <w:szCs w:val="28"/>
              </w:rPr>
              <w:t xml:space="preserve"> Создание резервов материальных ресурсов для ликвидации ЧС и нужд ГО</w:t>
            </w:r>
          </w:p>
        </w:tc>
        <w:tc>
          <w:tcPr>
            <w:tcW w:w="1842" w:type="dxa"/>
            <w:tcBorders>
              <w:top w:val="single" w:sz="4" w:space="0" w:color="auto"/>
              <w:left w:val="single" w:sz="4" w:space="0" w:color="auto"/>
              <w:right w:val="single" w:sz="4" w:space="0" w:color="auto"/>
            </w:tcBorders>
          </w:tcPr>
          <w:p w:rsidR="00A25B27" w:rsidRDefault="00A25B27" w:rsidP="00A25B27">
            <w:pPr>
              <w:widowControl w:val="0"/>
              <w:autoSpaceDE w:val="0"/>
              <w:autoSpaceDN w:val="0"/>
              <w:adjustRightInd w:val="0"/>
              <w:spacing w:after="0" w:line="240" w:lineRule="auto"/>
              <w:rPr>
                <w:sz w:val="28"/>
                <w:szCs w:val="28"/>
              </w:rPr>
            </w:pPr>
            <w:r w:rsidRPr="00A25B27">
              <w:rPr>
                <w:sz w:val="28"/>
                <w:szCs w:val="28"/>
              </w:rPr>
              <w:t xml:space="preserve">Процент созданных резервов </w:t>
            </w:r>
            <w:proofErr w:type="gramStart"/>
            <w:r w:rsidRPr="00A25B27">
              <w:rPr>
                <w:sz w:val="28"/>
                <w:szCs w:val="28"/>
              </w:rPr>
              <w:t>от</w:t>
            </w:r>
            <w:proofErr w:type="gramEnd"/>
            <w:r w:rsidRPr="00A25B27">
              <w:rPr>
                <w:sz w:val="28"/>
                <w:szCs w:val="28"/>
              </w:rPr>
              <w:t xml:space="preserve"> </w:t>
            </w:r>
            <w:proofErr w:type="gramStart"/>
            <w:r w:rsidRPr="00A25B27">
              <w:rPr>
                <w:sz w:val="28"/>
                <w:szCs w:val="28"/>
              </w:rPr>
              <w:t>их</w:t>
            </w:r>
            <w:proofErr w:type="gramEnd"/>
            <w:r w:rsidRPr="00A25B27">
              <w:rPr>
                <w:sz w:val="28"/>
                <w:szCs w:val="28"/>
              </w:rPr>
              <w:t xml:space="preserve"> норматив</w:t>
            </w:r>
            <w:r>
              <w:rPr>
                <w:sz w:val="28"/>
                <w:szCs w:val="28"/>
              </w:rPr>
              <w:t>-</w:t>
            </w:r>
            <w:r w:rsidRPr="00A25B27">
              <w:rPr>
                <w:sz w:val="28"/>
                <w:szCs w:val="28"/>
              </w:rPr>
              <w:t>ной потреб</w:t>
            </w:r>
            <w:r>
              <w:rPr>
                <w:sz w:val="28"/>
                <w:szCs w:val="28"/>
              </w:rPr>
              <w:t>-</w:t>
            </w:r>
            <w:proofErr w:type="spellStart"/>
            <w:r w:rsidRPr="00A25B27">
              <w:rPr>
                <w:sz w:val="28"/>
                <w:szCs w:val="28"/>
              </w:rPr>
              <w:t>ности</w:t>
            </w:r>
            <w:proofErr w:type="spellEnd"/>
            <w:r w:rsidRPr="00A25B27">
              <w:rPr>
                <w:sz w:val="28"/>
                <w:szCs w:val="28"/>
              </w:rPr>
              <w:t xml:space="preserve"> </w:t>
            </w:r>
          </w:p>
          <w:p w:rsidR="00121F67" w:rsidRPr="00A25B27" w:rsidRDefault="00121F67" w:rsidP="00A25B27">
            <w:pPr>
              <w:widowControl w:val="0"/>
              <w:autoSpaceDE w:val="0"/>
              <w:autoSpaceDN w:val="0"/>
              <w:adjustRightInd w:val="0"/>
              <w:spacing w:after="0" w:line="240" w:lineRule="auto"/>
              <w:rPr>
                <w:rFonts w:eastAsia="Calibri"/>
                <w:color w:val="000000"/>
                <w:sz w:val="28"/>
                <w:szCs w:val="28"/>
                <w:lang w:eastAsia="en-US"/>
              </w:rPr>
            </w:pPr>
          </w:p>
        </w:tc>
        <w:tc>
          <w:tcPr>
            <w:tcW w:w="851" w:type="dxa"/>
            <w:tcBorders>
              <w:top w:val="single" w:sz="4" w:space="0" w:color="auto"/>
              <w:left w:val="single" w:sz="4" w:space="0" w:color="auto"/>
              <w:right w:val="single" w:sz="4" w:space="0" w:color="auto"/>
            </w:tcBorders>
            <w:hideMark/>
          </w:tcPr>
          <w:p w:rsidR="00A25B27" w:rsidRPr="00A25B27" w:rsidRDefault="00A25B27" w:rsidP="00A25B27">
            <w:pPr>
              <w:widowControl w:val="0"/>
              <w:autoSpaceDE w:val="0"/>
              <w:autoSpaceDN w:val="0"/>
              <w:adjustRightInd w:val="0"/>
              <w:spacing w:after="0" w:line="240" w:lineRule="auto"/>
              <w:jc w:val="center"/>
              <w:rPr>
                <w:rFonts w:eastAsia="Calibri"/>
                <w:color w:val="000000"/>
                <w:sz w:val="28"/>
                <w:szCs w:val="28"/>
                <w:lang w:eastAsia="en-US"/>
              </w:rPr>
            </w:pPr>
            <w:r w:rsidRPr="00A25B27">
              <w:rPr>
                <w:rFonts w:eastAsia="Calibri"/>
                <w:color w:val="000000"/>
                <w:sz w:val="28"/>
                <w:szCs w:val="28"/>
                <w:lang w:eastAsia="en-US"/>
              </w:rPr>
              <w:t>%</w:t>
            </w:r>
          </w:p>
        </w:tc>
        <w:tc>
          <w:tcPr>
            <w:tcW w:w="910" w:type="dxa"/>
            <w:tcBorders>
              <w:top w:val="single" w:sz="4" w:space="0" w:color="auto"/>
              <w:left w:val="single" w:sz="4" w:space="0" w:color="auto"/>
              <w:right w:val="single" w:sz="4" w:space="0" w:color="auto"/>
            </w:tcBorders>
            <w:hideMark/>
          </w:tcPr>
          <w:p w:rsidR="00A25B27" w:rsidRPr="00A25B27" w:rsidRDefault="00A25B27" w:rsidP="00A25B27">
            <w:pPr>
              <w:widowControl w:val="0"/>
              <w:autoSpaceDE w:val="0"/>
              <w:autoSpaceDN w:val="0"/>
              <w:adjustRightInd w:val="0"/>
              <w:spacing w:after="0" w:line="240" w:lineRule="auto"/>
              <w:jc w:val="center"/>
              <w:rPr>
                <w:rFonts w:eastAsia="Calibri"/>
                <w:color w:val="000000"/>
                <w:sz w:val="28"/>
                <w:szCs w:val="28"/>
                <w:lang w:eastAsia="en-US"/>
              </w:rPr>
            </w:pPr>
            <w:r w:rsidRPr="00A25B27">
              <w:rPr>
                <w:rFonts w:eastAsia="Calibri"/>
                <w:color w:val="000000"/>
                <w:sz w:val="28"/>
                <w:szCs w:val="28"/>
                <w:lang w:eastAsia="en-US"/>
              </w:rPr>
              <w:t>100</w:t>
            </w:r>
          </w:p>
        </w:tc>
        <w:tc>
          <w:tcPr>
            <w:tcW w:w="850" w:type="dxa"/>
            <w:tcBorders>
              <w:top w:val="single" w:sz="4" w:space="0" w:color="auto"/>
              <w:left w:val="single" w:sz="4" w:space="0" w:color="auto"/>
              <w:right w:val="single" w:sz="4" w:space="0" w:color="auto"/>
            </w:tcBorders>
            <w:hideMark/>
          </w:tcPr>
          <w:p w:rsidR="00A25B27" w:rsidRPr="00A25B27" w:rsidRDefault="00A25B27" w:rsidP="00A25B27">
            <w:pPr>
              <w:widowControl w:val="0"/>
              <w:autoSpaceDE w:val="0"/>
              <w:autoSpaceDN w:val="0"/>
              <w:adjustRightInd w:val="0"/>
              <w:spacing w:after="0" w:line="240" w:lineRule="auto"/>
              <w:jc w:val="center"/>
              <w:rPr>
                <w:rFonts w:eastAsia="Calibri"/>
                <w:color w:val="000000"/>
                <w:sz w:val="28"/>
                <w:szCs w:val="28"/>
                <w:lang w:eastAsia="en-US"/>
              </w:rPr>
            </w:pPr>
            <w:r w:rsidRPr="00A25B27">
              <w:rPr>
                <w:rFonts w:eastAsia="Calibri"/>
                <w:color w:val="000000"/>
                <w:sz w:val="28"/>
                <w:szCs w:val="28"/>
                <w:lang w:eastAsia="en-US"/>
              </w:rPr>
              <w:t>100</w:t>
            </w:r>
          </w:p>
        </w:tc>
        <w:tc>
          <w:tcPr>
            <w:tcW w:w="851" w:type="dxa"/>
            <w:tcBorders>
              <w:top w:val="single" w:sz="4" w:space="0" w:color="auto"/>
              <w:left w:val="single" w:sz="4" w:space="0" w:color="auto"/>
              <w:right w:val="single" w:sz="4" w:space="0" w:color="auto"/>
            </w:tcBorders>
            <w:hideMark/>
          </w:tcPr>
          <w:p w:rsidR="00A25B27" w:rsidRPr="00A25B27" w:rsidRDefault="00A25B27" w:rsidP="00A25B27">
            <w:pPr>
              <w:widowControl w:val="0"/>
              <w:autoSpaceDE w:val="0"/>
              <w:autoSpaceDN w:val="0"/>
              <w:adjustRightInd w:val="0"/>
              <w:spacing w:after="0" w:line="240" w:lineRule="auto"/>
              <w:jc w:val="center"/>
              <w:rPr>
                <w:rFonts w:eastAsia="Calibri"/>
                <w:color w:val="000000"/>
                <w:sz w:val="28"/>
                <w:szCs w:val="28"/>
                <w:lang w:eastAsia="en-US"/>
              </w:rPr>
            </w:pPr>
            <w:r w:rsidRPr="00A25B27">
              <w:rPr>
                <w:rFonts w:eastAsia="Calibri"/>
                <w:color w:val="000000"/>
                <w:sz w:val="28"/>
                <w:szCs w:val="28"/>
                <w:lang w:eastAsia="en-US"/>
              </w:rPr>
              <w:t>100</w:t>
            </w:r>
          </w:p>
        </w:tc>
        <w:tc>
          <w:tcPr>
            <w:tcW w:w="996" w:type="dxa"/>
            <w:tcBorders>
              <w:top w:val="single" w:sz="4" w:space="0" w:color="auto"/>
              <w:left w:val="single" w:sz="4" w:space="0" w:color="auto"/>
              <w:right w:val="single" w:sz="4" w:space="0" w:color="auto"/>
            </w:tcBorders>
            <w:hideMark/>
          </w:tcPr>
          <w:p w:rsidR="00A25B27" w:rsidRPr="00A25B27" w:rsidRDefault="00A25B27" w:rsidP="00A25B27">
            <w:pPr>
              <w:widowControl w:val="0"/>
              <w:autoSpaceDE w:val="0"/>
              <w:autoSpaceDN w:val="0"/>
              <w:adjustRightInd w:val="0"/>
              <w:spacing w:after="0" w:line="240" w:lineRule="auto"/>
              <w:jc w:val="center"/>
              <w:rPr>
                <w:rFonts w:eastAsia="Calibri"/>
                <w:color w:val="000000"/>
                <w:sz w:val="28"/>
                <w:szCs w:val="28"/>
                <w:lang w:eastAsia="en-US"/>
              </w:rPr>
            </w:pPr>
            <w:r w:rsidRPr="00A25B27">
              <w:rPr>
                <w:rFonts w:eastAsia="Calibri"/>
                <w:color w:val="000000"/>
                <w:sz w:val="28"/>
                <w:szCs w:val="28"/>
                <w:lang w:eastAsia="en-US"/>
              </w:rPr>
              <w:t>100</w:t>
            </w:r>
          </w:p>
        </w:tc>
      </w:tr>
      <w:tr w:rsidR="001D7D40" w:rsidRPr="001D7D40" w:rsidTr="00C84EC2">
        <w:trPr>
          <w:trHeight w:val="4825"/>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1.4.Обеспечение </w:t>
            </w:r>
            <w:proofErr w:type="spellStart"/>
            <w:proofErr w:type="gramStart"/>
            <w:r w:rsidRPr="001D7D40">
              <w:rPr>
                <w:rFonts w:eastAsia="Calibri"/>
                <w:color w:val="000000"/>
                <w:sz w:val="28"/>
                <w:szCs w:val="28"/>
                <w:lang w:eastAsia="en-US"/>
              </w:rPr>
              <w:t>дея-тельности</w:t>
            </w:r>
            <w:proofErr w:type="spellEnd"/>
            <w:proofErr w:type="gramEnd"/>
            <w:r w:rsidRPr="001D7D40">
              <w:rPr>
                <w:rFonts w:eastAsia="Calibri"/>
                <w:color w:val="000000"/>
                <w:sz w:val="28"/>
                <w:szCs w:val="28"/>
                <w:lang w:eastAsia="en-US"/>
              </w:rPr>
              <w:t xml:space="preserve"> и </w:t>
            </w:r>
            <w:proofErr w:type="spellStart"/>
            <w:r w:rsidRPr="001D7D40">
              <w:rPr>
                <w:rFonts w:eastAsia="Calibri"/>
                <w:color w:val="000000"/>
                <w:sz w:val="28"/>
                <w:szCs w:val="28"/>
                <w:lang w:eastAsia="en-US"/>
              </w:rPr>
              <w:t>функцио-нирования</w:t>
            </w:r>
            <w:proofErr w:type="spellEnd"/>
            <w:r w:rsidRPr="001D7D40">
              <w:rPr>
                <w:rFonts w:eastAsia="Calibri"/>
                <w:color w:val="000000"/>
                <w:sz w:val="28"/>
                <w:szCs w:val="28"/>
                <w:lang w:eastAsia="en-US"/>
              </w:rPr>
              <w:t xml:space="preserve"> МКУ «Управление по делам ГО и ЧС»</w:t>
            </w:r>
          </w:p>
        </w:tc>
        <w:tc>
          <w:tcPr>
            <w:tcW w:w="1842"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rPr>
                <w:rFonts w:eastAsia="Calibri"/>
                <w:color w:val="C0504D"/>
                <w:sz w:val="28"/>
                <w:szCs w:val="28"/>
                <w:lang w:eastAsia="en-US"/>
              </w:rPr>
            </w:pPr>
            <w:r w:rsidRPr="001D7D40">
              <w:rPr>
                <w:rFonts w:eastAsia="Calibri"/>
                <w:sz w:val="28"/>
                <w:szCs w:val="28"/>
                <w:lang w:eastAsia="en-US"/>
              </w:rPr>
              <w:t xml:space="preserve">Время </w:t>
            </w:r>
            <w:proofErr w:type="spellStart"/>
            <w:proofErr w:type="gramStart"/>
            <w:r w:rsidRPr="001D7D40">
              <w:rPr>
                <w:rFonts w:eastAsia="Calibri"/>
                <w:sz w:val="28"/>
                <w:szCs w:val="28"/>
                <w:lang w:eastAsia="en-US"/>
              </w:rPr>
              <w:t>реа-гирования</w:t>
            </w:r>
            <w:proofErr w:type="spellEnd"/>
            <w:proofErr w:type="gramEnd"/>
            <w:r w:rsidRPr="001D7D40">
              <w:rPr>
                <w:rFonts w:eastAsia="Calibri"/>
                <w:sz w:val="28"/>
                <w:szCs w:val="28"/>
                <w:lang w:eastAsia="en-US"/>
              </w:rPr>
              <w:t xml:space="preserve"> на ЧС (на </w:t>
            </w:r>
            <w:proofErr w:type="spellStart"/>
            <w:r w:rsidRPr="001D7D40">
              <w:rPr>
                <w:rFonts w:eastAsia="Calibri"/>
                <w:sz w:val="28"/>
                <w:szCs w:val="28"/>
                <w:lang w:eastAsia="en-US"/>
              </w:rPr>
              <w:t>осно-вании</w:t>
            </w:r>
            <w:proofErr w:type="spellEnd"/>
            <w:r w:rsidRPr="001D7D40">
              <w:rPr>
                <w:rFonts w:eastAsia="Calibri"/>
                <w:sz w:val="28"/>
                <w:szCs w:val="28"/>
                <w:lang w:eastAsia="en-US"/>
              </w:rPr>
              <w:t xml:space="preserve"> </w:t>
            </w:r>
            <w:proofErr w:type="spellStart"/>
            <w:r w:rsidRPr="001D7D40">
              <w:rPr>
                <w:rFonts w:eastAsia="Calibri"/>
                <w:sz w:val="28"/>
                <w:szCs w:val="28"/>
                <w:lang w:eastAsia="en-US"/>
              </w:rPr>
              <w:t>прило-жения</w:t>
            </w:r>
            <w:proofErr w:type="spellEnd"/>
            <w:r w:rsidRPr="001D7D40">
              <w:rPr>
                <w:rFonts w:eastAsia="Calibri"/>
                <w:sz w:val="28"/>
                <w:szCs w:val="28"/>
                <w:lang w:eastAsia="en-US"/>
              </w:rPr>
              <w:t xml:space="preserve"> к </w:t>
            </w:r>
            <w:proofErr w:type="spellStart"/>
            <w:r w:rsidRPr="001D7D40">
              <w:rPr>
                <w:rFonts w:eastAsia="Calibri"/>
                <w:sz w:val="28"/>
                <w:szCs w:val="28"/>
                <w:lang w:eastAsia="en-US"/>
              </w:rPr>
              <w:t>Пла</w:t>
            </w:r>
            <w:proofErr w:type="spellEnd"/>
            <w:r w:rsidRPr="001D7D40">
              <w:rPr>
                <w:rFonts w:eastAsia="Calibri"/>
                <w:sz w:val="28"/>
                <w:szCs w:val="28"/>
                <w:lang w:eastAsia="en-US"/>
              </w:rPr>
              <w:t xml:space="preserve">-ну действий  по </w:t>
            </w:r>
            <w:proofErr w:type="spellStart"/>
            <w:r w:rsidRPr="001D7D40">
              <w:rPr>
                <w:rFonts w:eastAsia="Calibri"/>
                <w:sz w:val="28"/>
                <w:szCs w:val="28"/>
                <w:lang w:eastAsia="en-US"/>
              </w:rPr>
              <w:t>предуп-реждению</w:t>
            </w:r>
            <w:proofErr w:type="spellEnd"/>
            <w:r w:rsidRPr="001D7D40">
              <w:rPr>
                <w:rFonts w:eastAsia="Calibri"/>
                <w:sz w:val="28"/>
                <w:szCs w:val="28"/>
                <w:lang w:eastAsia="en-US"/>
              </w:rPr>
              <w:t xml:space="preserve"> и ликвидации ЧС на тер-</w:t>
            </w:r>
            <w:proofErr w:type="spellStart"/>
            <w:r w:rsidRPr="001D7D40">
              <w:rPr>
                <w:rFonts w:eastAsia="Calibri"/>
                <w:sz w:val="28"/>
                <w:szCs w:val="28"/>
                <w:lang w:eastAsia="en-US"/>
              </w:rPr>
              <w:t>ритории</w:t>
            </w:r>
            <w:proofErr w:type="spellEnd"/>
            <w:r w:rsidRPr="001D7D40">
              <w:rPr>
                <w:rFonts w:eastAsia="Calibri"/>
                <w:sz w:val="28"/>
                <w:szCs w:val="28"/>
                <w:lang w:eastAsia="en-US"/>
              </w:rPr>
              <w:t xml:space="preserve"> Ки-</w:t>
            </w:r>
            <w:proofErr w:type="spellStart"/>
            <w:r w:rsidRPr="001D7D40">
              <w:rPr>
                <w:rFonts w:eastAsia="Calibri"/>
                <w:sz w:val="28"/>
                <w:szCs w:val="28"/>
                <w:lang w:eastAsia="en-US"/>
              </w:rPr>
              <w:t>селевского</w:t>
            </w:r>
            <w:proofErr w:type="spellEnd"/>
            <w:r w:rsidRPr="001D7D40">
              <w:rPr>
                <w:rFonts w:eastAsia="Calibri"/>
                <w:sz w:val="28"/>
                <w:szCs w:val="28"/>
                <w:lang w:eastAsia="en-US"/>
              </w:rPr>
              <w:t xml:space="preserve"> городского округа)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jc w:val="center"/>
              <w:rPr>
                <w:rFonts w:eastAsia="Calibri"/>
                <w:sz w:val="28"/>
                <w:szCs w:val="28"/>
                <w:lang w:eastAsia="en-US"/>
              </w:rPr>
            </w:pPr>
            <w:r w:rsidRPr="001D7D40">
              <w:rPr>
                <w:rFonts w:eastAsia="Calibri"/>
                <w:sz w:val="28"/>
                <w:szCs w:val="28"/>
                <w:lang w:eastAsia="en-US"/>
              </w:rPr>
              <w:t>мин.</w:t>
            </w:r>
          </w:p>
        </w:tc>
        <w:tc>
          <w:tcPr>
            <w:tcW w:w="910"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jc w:val="center"/>
              <w:rPr>
                <w:rFonts w:eastAsia="Calibri"/>
                <w:sz w:val="28"/>
                <w:szCs w:val="28"/>
                <w:lang w:eastAsia="en-US"/>
              </w:rPr>
            </w:pPr>
            <w:r w:rsidRPr="001D7D40">
              <w:rPr>
                <w:rFonts w:eastAsia="Calibri"/>
                <w:sz w:val="28"/>
                <w:szCs w:val="28"/>
                <w:lang w:eastAsia="en-US"/>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jc w:val="center"/>
              <w:rPr>
                <w:rFonts w:eastAsia="Calibri"/>
                <w:sz w:val="28"/>
                <w:szCs w:val="28"/>
                <w:lang w:eastAsia="en-US"/>
              </w:rPr>
            </w:pPr>
            <w:r w:rsidRPr="001D7D40">
              <w:rPr>
                <w:rFonts w:eastAsia="Calibri"/>
                <w:sz w:val="28"/>
                <w:szCs w:val="28"/>
                <w:lang w:eastAsia="en-US"/>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jc w:val="center"/>
              <w:rPr>
                <w:rFonts w:eastAsia="Calibri"/>
                <w:sz w:val="28"/>
                <w:szCs w:val="28"/>
                <w:lang w:eastAsia="en-US"/>
              </w:rPr>
            </w:pPr>
            <w:r w:rsidRPr="001D7D40">
              <w:rPr>
                <w:rFonts w:eastAsia="Calibri"/>
                <w:sz w:val="28"/>
                <w:szCs w:val="28"/>
                <w:lang w:eastAsia="en-US"/>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widowControl w:val="0"/>
              <w:autoSpaceDE w:val="0"/>
              <w:autoSpaceDN w:val="0"/>
              <w:adjustRightInd w:val="0"/>
              <w:spacing w:after="0" w:line="240" w:lineRule="auto"/>
              <w:jc w:val="center"/>
              <w:rPr>
                <w:rFonts w:eastAsia="Calibri"/>
                <w:sz w:val="28"/>
                <w:szCs w:val="28"/>
                <w:lang w:eastAsia="en-US"/>
              </w:rPr>
            </w:pPr>
            <w:r w:rsidRPr="001D7D40">
              <w:rPr>
                <w:rFonts w:eastAsia="Calibri"/>
                <w:sz w:val="28"/>
                <w:szCs w:val="28"/>
                <w:lang w:eastAsia="en-US"/>
              </w:rPr>
              <w:t>30</w:t>
            </w:r>
          </w:p>
        </w:tc>
      </w:tr>
      <w:tr w:rsidR="001D7D40" w:rsidRPr="001D7D40" w:rsidTr="00C84EC2">
        <w:trPr>
          <w:trHeight w:val="2150"/>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2. Подпрограмма «Лик-</w:t>
            </w:r>
            <w:proofErr w:type="spellStart"/>
            <w:r w:rsidRPr="001D7D40">
              <w:rPr>
                <w:rFonts w:eastAsia="Calibri"/>
                <w:color w:val="000000"/>
                <w:sz w:val="28"/>
                <w:szCs w:val="28"/>
                <w:lang w:eastAsia="en-US"/>
              </w:rPr>
              <w:t>видация</w:t>
            </w:r>
            <w:proofErr w:type="spellEnd"/>
            <w:r w:rsidRPr="001D7D40">
              <w:rPr>
                <w:rFonts w:eastAsia="Calibri"/>
                <w:color w:val="000000"/>
                <w:sz w:val="28"/>
                <w:szCs w:val="28"/>
                <w:lang w:eastAsia="en-US"/>
              </w:rPr>
              <w:t xml:space="preserve"> последствий чрезвычайных ситуаций на территории Киселев-</w:t>
            </w:r>
            <w:proofErr w:type="spellStart"/>
            <w:r w:rsidRPr="001D7D40">
              <w:rPr>
                <w:rFonts w:eastAsia="Calibri"/>
                <w:color w:val="000000"/>
                <w:sz w:val="28"/>
                <w:szCs w:val="28"/>
                <w:lang w:eastAsia="en-US"/>
              </w:rPr>
              <w:t>ского</w:t>
            </w:r>
            <w:proofErr w:type="spellEnd"/>
            <w:r w:rsidRPr="001D7D40">
              <w:rPr>
                <w:rFonts w:eastAsia="Calibri"/>
                <w:color w:val="000000"/>
                <w:sz w:val="28"/>
                <w:szCs w:val="28"/>
                <w:lang w:eastAsia="en-US"/>
              </w:rPr>
              <w:t xml:space="preserve"> </w:t>
            </w:r>
            <w:proofErr w:type="gramStart"/>
            <w:r w:rsidRPr="001D7D40">
              <w:rPr>
                <w:rFonts w:eastAsia="Calibri"/>
                <w:color w:val="000000"/>
                <w:sz w:val="28"/>
                <w:szCs w:val="28"/>
                <w:lang w:eastAsia="en-US"/>
              </w:rPr>
              <w:t>городского</w:t>
            </w:r>
            <w:proofErr w:type="gramEnd"/>
            <w:r w:rsidRPr="001D7D40">
              <w:rPr>
                <w:rFonts w:eastAsia="Calibri"/>
                <w:color w:val="000000"/>
                <w:sz w:val="28"/>
                <w:szCs w:val="28"/>
                <w:lang w:eastAsia="en-US"/>
              </w:rPr>
              <w:t xml:space="preserve"> окру-га»</w:t>
            </w:r>
          </w:p>
        </w:tc>
        <w:tc>
          <w:tcPr>
            <w:tcW w:w="1842" w:type="dxa"/>
            <w:tcBorders>
              <w:top w:val="single" w:sz="4" w:space="0" w:color="auto"/>
              <w:left w:val="single" w:sz="4" w:space="0" w:color="auto"/>
              <w:bottom w:val="single" w:sz="4" w:space="0" w:color="auto"/>
              <w:right w:val="single" w:sz="4" w:space="0" w:color="auto"/>
            </w:tcBorders>
            <w:hideMark/>
          </w:tcPr>
          <w:p w:rsidR="001D7D40" w:rsidRDefault="001D7D40" w:rsidP="001D7D40">
            <w:pPr>
              <w:widowControl w:val="0"/>
              <w:autoSpaceDE w:val="0"/>
              <w:autoSpaceDN w:val="0"/>
              <w:adjustRightInd w:val="0"/>
              <w:spacing w:after="0" w:line="240" w:lineRule="auto"/>
              <w:ind w:right="-33"/>
              <w:rPr>
                <w:rFonts w:eastAsia="Calibri"/>
                <w:color w:val="000000"/>
                <w:sz w:val="28"/>
                <w:szCs w:val="28"/>
                <w:lang w:eastAsia="en-US"/>
              </w:rPr>
            </w:pPr>
            <w:r w:rsidRPr="001D7D40">
              <w:rPr>
                <w:rFonts w:eastAsia="Calibri"/>
                <w:color w:val="000000"/>
                <w:sz w:val="28"/>
                <w:szCs w:val="28"/>
                <w:lang w:eastAsia="en-US"/>
              </w:rPr>
              <w:t xml:space="preserve">Количество </w:t>
            </w:r>
            <w:proofErr w:type="spellStart"/>
            <w:proofErr w:type="gramStart"/>
            <w:r w:rsidRPr="001D7D40">
              <w:rPr>
                <w:rFonts w:eastAsia="Calibri"/>
                <w:color w:val="000000"/>
                <w:sz w:val="28"/>
                <w:szCs w:val="28"/>
                <w:lang w:eastAsia="en-US"/>
              </w:rPr>
              <w:t>ликвидиро</w:t>
            </w:r>
            <w:proofErr w:type="spellEnd"/>
            <w:r w:rsidR="00121F67">
              <w:rPr>
                <w:rFonts w:eastAsia="Calibri"/>
                <w:color w:val="000000"/>
                <w:sz w:val="28"/>
                <w:szCs w:val="28"/>
                <w:lang w:eastAsia="en-US"/>
              </w:rPr>
              <w:t>-ванных</w:t>
            </w:r>
            <w:proofErr w:type="gramEnd"/>
            <w:r w:rsidR="00121F67">
              <w:rPr>
                <w:rFonts w:eastAsia="Calibri"/>
                <w:color w:val="000000"/>
                <w:sz w:val="28"/>
                <w:szCs w:val="28"/>
                <w:lang w:eastAsia="en-US"/>
              </w:rPr>
              <w:t xml:space="preserve"> чрез-</w:t>
            </w:r>
            <w:proofErr w:type="spellStart"/>
            <w:r w:rsidR="00121F67">
              <w:rPr>
                <w:rFonts w:eastAsia="Calibri"/>
                <w:color w:val="000000"/>
                <w:sz w:val="28"/>
                <w:szCs w:val="28"/>
                <w:lang w:eastAsia="en-US"/>
              </w:rPr>
              <w:t>вычайных</w:t>
            </w:r>
            <w:proofErr w:type="spellEnd"/>
            <w:r w:rsidR="00121F67">
              <w:rPr>
                <w:rFonts w:eastAsia="Calibri"/>
                <w:color w:val="000000"/>
                <w:sz w:val="28"/>
                <w:szCs w:val="28"/>
                <w:lang w:eastAsia="en-US"/>
              </w:rPr>
              <w:t xml:space="preserve"> ситу</w:t>
            </w:r>
            <w:r w:rsidRPr="001D7D40">
              <w:rPr>
                <w:rFonts w:eastAsia="Calibri"/>
                <w:color w:val="000000"/>
                <w:sz w:val="28"/>
                <w:szCs w:val="28"/>
                <w:lang w:eastAsia="en-US"/>
              </w:rPr>
              <w:t>аций при</w:t>
            </w:r>
            <w:r w:rsidR="00121F67">
              <w:rPr>
                <w:rFonts w:eastAsia="Calibri"/>
                <w:color w:val="000000"/>
                <w:sz w:val="28"/>
                <w:szCs w:val="28"/>
                <w:lang w:eastAsia="en-US"/>
              </w:rPr>
              <w:t>-род</w:t>
            </w:r>
            <w:r w:rsidRPr="001D7D40">
              <w:rPr>
                <w:rFonts w:eastAsia="Calibri"/>
                <w:color w:val="000000"/>
                <w:sz w:val="28"/>
                <w:szCs w:val="28"/>
                <w:lang w:eastAsia="en-US"/>
              </w:rPr>
              <w:t>ного и тех</w:t>
            </w:r>
            <w:r w:rsidR="00121F67">
              <w:rPr>
                <w:rFonts w:eastAsia="Calibri"/>
                <w:color w:val="000000"/>
                <w:sz w:val="28"/>
                <w:szCs w:val="28"/>
                <w:lang w:eastAsia="en-US"/>
              </w:rPr>
              <w:t>ногенного ха</w:t>
            </w:r>
            <w:r w:rsidRPr="001D7D40">
              <w:rPr>
                <w:rFonts w:eastAsia="Calibri"/>
                <w:color w:val="000000"/>
                <w:sz w:val="28"/>
                <w:szCs w:val="28"/>
                <w:lang w:eastAsia="en-US"/>
              </w:rPr>
              <w:t>рактера</w:t>
            </w:r>
          </w:p>
          <w:p w:rsidR="00121F67" w:rsidRPr="001D7D40" w:rsidRDefault="00121F67" w:rsidP="001D7D40">
            <w:pPr>
              <w:widowControl w:val="0"/>
              <w:autoSpaceDE w:val="0"/>
              <w:autoSpaceDN w:val="0"/>
              <w:adjustRightInd w:val="0"/>
              <w:spacing w:after="0" w:line="240" w:lineRule="auto"/>
              <w:ind w:right="-33"/>
              <w:rPr>
                <w:rFonts w:eastAsia="Calibri"/>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r>
      <w:tr w:rsidR="001D7D40" w:rsidRPr="001D7D40" w:rsidTr="00C84EC2">
        <w:trPr>
          <w:trHeight w:val="1647"/>
        </w:trPr>
        <w:tc>
          <w:tcPr>
            <w:tcW w:w="3060" w:type="dxa"/>
            <w:vMerge w:val="restart"/>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2.1. Обеспечение </w:t>
            </w:r>
            <w:proofErr w:type="spellStart"/>
            <w:proofErr w:type="gramStart"/>
            <w:r w:rsidRPr="001D7D40">
              <w:rPr>
                <w:rFonts w:eastAsia="Calibri"/>
                <w:color w:val="000000"/>
                <w:sz w:val="28"/>
                <w:szCs w:val="28"/>
                <w:lang w:eastAsia="en-US"/>
              </w:rPr>
              <w:t>пов-седневной</w:t>
            </w:r>
            <w:proofErr w:type="spellEnd"/>
            <w:proofErr w:type="gram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оператив</w:t>
            </w:r>
            <w:proofErr w:type="spellEnd"/>
            <w:r w:rsidRPr="001D7D40">
              <w:rPr>
                <w:rFonts w:eastAsia="Calibri"/>
                <w:color w:val="000000"/>
                <w:sz w:val="28"/>
                <w:szCs w:val="28"/>
                <w:lang w:eastAsia="en-US"/>
              </w:rPr>
              <w:t>-ной деятельности МБУ «АСС»</w:t>
            </w:r>
          </w:p>
        </w:tc>
        <w:tc>
          <w:tcPr>
            <w:tcW w:w="18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C84EC2">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Количество </w:t>
            </w:r>
            <w:proofErr w:type="gramStart"/>
            <w:r w:rsidRPr="001D7D40">
              <w:rPr>
                <w:rFonts w:eastAsia="Calibri"/>
                <w:color w:val="000000"/>
                <w:sz w:val="28"/>
                <w:szCs w:val="28"/>
                <w:lang w:eastAsia="en-US"/>
              </w:rPr>
              <w:t>обоснован-</w:t>
            </w:r>
            <w:proofErr w:type="spellStart"/>
            <w:r w:rsidRPr="001D7D40">
              <w:rPr>
                <w:rFonts w:eastAsia="Calibri"/>
                <w:color w:val="000000"/>
                <w:sz w:val="28"/>
                <w:szCs w:val="28"/>
                <w:lang w:eastAsia="en-US"/>
              </w:rPr>
              <w:t>ных</w:t>
            </w:r>
            <w:proofErr w:type="spellEnd"/>
            <w:proofErr w:type="gramEnd"/>
            <w:r w:rsidRPr="001D7D40">
              <w:rPr>
                <w:rFonts w:eastAsia="Calibri"/>
                <w:color w:val="000000"/>
                <w:sz w:val="28"/>
                <w:szCs w:val="28"/>
                <w:lang w:eastAsia="en-US"/>
              </w:rPr>
              <w:t xml:space="preserve"> жалоб со стороны потребителей </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шт.</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0</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0</w:t>
            </w:r>
          </w:p>
        </w:tc>
      </w:tr>
      <w:tr w:rsidR="001D7D40" w:rsidRPr="001D7D40" w:rsidTr="00C84EC2">
        <w:trPr>
          <w:trHeight w:val="1615"/>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1D7D40" w:rsidRPr="001D7D40" w:rsidRDefault="001D7D40" w:rsidP="001D7D40">
            <w:pPr>
              <w:spacing w:after="0" w:line="240" w:lineRule="auto"/>
              <w:rPr>
                <w:rFonts w:eastAsia="Calibri"/>
                <w:color w:val="000000"/>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1D7D40" w:rsidRDefault="001D7D40" w:rsidP="001D7D40">
            <w:pPr>
              <w:widowControl w:val="0"/>
              <w:autoSpaceDE w:val="0"/>
              <w:autoSpaceDN w:val="0"/>
              <w:adjustRightInd w:val="0"/>
              <w:spacing w:after="0" w:line="240" w:lineRule="auto"/>
              <w:rPr>
                <w:rFonts w:eastAsia="Calibri"/>
                <w:color w:val="000000"/>
                <w:sz w:val="28"/>
                <w:szCs w:val="28"/>
                <w:lang w:eastAsia="en-US"/>
              </w:rPr>
            </w:pPr>
            <w:r w:rsidRPr="001D7D40">
              <w:rPr>
                <w:rFonts w:eastAsia="Calibri"/>
                <w:color w:val="000000"/>
                <w:sz w:val="28"/>
                <w:szCs w:val="28"/>
                <w:lang w:eastAsia="en-US"/>
              </w:rPr>
              <w:t xml:space="preserve">Количество выполненных работ по </w:t>
            </w:r>
            <w:proofErr w:type="gramStart"/>
            <w:r w:rsidRPr="001D7D40">
              <w:rPr>
                <w:rFonts w:eastAsia="Calibri"/>
                <w:color w:val="000000"/>
                <w:sz w:val="28"/>
                <w:szCs w:val="28"/>
                <w:lang w:eastAsia="en-US"/>
              </w:rPr>
              <w:t>об-ращениям</w:t>
            </w:r>
            <w:proofErr w:type="gramEnd"/>
            <w:r w:rsidRPr="001D7D40">
              <w:rPr>
                <w:rFonts w:eastAsia="Calibri"/>
                <w:color w:val="000000"/>
                <w:sz w:val="28"/>
                <w:szCs w:val="28"/>
                <w:lang w:eastAsia="en-US"/>
              </w:rPr>
              <w:t xml:space="preserve"> потребителей</w:t>
            </w:r>
          </w:p>
          <w:p w:rsidR="00121F67" w:rsidRPr="001D7D40" w:rsidRDefault="00121F67" w:rsidP="001D7D40">
            <w:pPr>
              <w:widowControl w:val="0"/>
              <w:autoSpaceDE w:val="0"/>
              <w:autoSpaceDN w:val="0"/>
              <w:adjustRightInd w:val="0"/>
              <w:spacing w:after="0" w:line="240" w:lineRule="auto"/>
              <w:rPr>
                <w:rFonts w:eastAsia="Calibri"/>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r>
      <w:tr w:rsidR="001D7D40" w:rsidRPr="001D7D40" w:rsidTr="00C84EC2">
        <w:trPr>
          <w:trHeight w:val="2690"/>
        </w:trPr>
        <w:tc>
          <w:tcPr>
            <w:tcW w:w="306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line="240" w:lineRule="auto"/>
              <w:jc w:val="both"/>
              <w:rPr>
                <w:rFonts w:eastAsia="Calibri"/>
                <w:color w:val="000000"/>
                <w:sz w:val="28"/>
                <w:szCs w:val="28"/>
                <w:lang w:eastAsia="en-US"/>
              </w:rPr>
            </w:pPr>
            <w:r w:rsidRPr="001D7D40">
              <w:rPr>
                <w:rFonts w:eastAsia="Calibri"/>
                <w:color w:val="000000"/>
                <w:sz w:val="28"/>
                <w:szCs w:val="28"/>
                <w:lang w:eastAsia="en-US"/>
              </w:rPr>
              <w:lastRenderedPageBreak/>
              <w:t xml:space="preserve">2.2. Обеспечение </w:t>
            </w:r>
            <w:proofErr w:type="spellStart"/>
            <w:proofErr w:type="gramStart"/>
            <w:r w:rsidRPr="001D7D40">
              <w:rPr>
                <w:rFonts w:eastAsia="Calibri"/>
                <w:color w:val="000000"/>
                <w:sz w:val="28"/>
                <w:szCs w:val="28"/>
                <w:lang w:eastAsia="en-US"/>
              </w:rPr>
              <w:t>реаги-рования</w:t>
            </w:r>
            <w:proofErr w:type="spellEnd"/>
            <w:proofErr w:type="gramEnd"/>
            <w:r w:rsidRPr="001D7D40">
              <w:rPr>
                <w:rFonts w:eastAsia="Calibri"/>
                <w:color w:val="000000"/>
                <w:sz w:val="28"/>
                <w:szCs w:val="28"/>
                <w:lang w:eastAsia="en-US"/>
              </w:rPr>
              <w:t xml:space="preserve"> на чрез-</w:t>
            </w:r>
            <w:proofErr w:type="spellStart"/>
            <w:r w:rsidRPr="001D7D40">
              <w:rPr>
                <w:rFonts w:eastAsia="Calibri"/>
                <w:color w:val="000000"/>
                <w:sz w:val="28"/>
                <w:szCs w:val="28"/>
                <w:lang w:eastAsia="en-US"/>
              </w:rPr>
              <w:t>вычайные</w:t>
            </w:r>
            <w:proofErr w:type="spellEnd"/>
            <w:r w:rsidRPr="001D7D40">
              <w:rPr>
                <w:rFonts w:eastAsia="Calibri"/>
                <w:color w:val="000000"/>
                <w:sz w:val="28"/>
                <w:szCs w:val="28"/>
                <w:lang w:eastAsia="en-US"/>
              </w:rPr>
              <w:t xml:space="preserve"> ситуации на территории Кисе-</w:t>
            </w:r>
            <w:proofErr w:type="spellStart"/>
            <w:r w:rsidRPr="001D7D40">
              <w:rPr>
                <w:rFonts w:eastAsia="Calibri"/>
                <w:color w:val="000000"/>
                <w:sz w:val="28"/>
                <w:szCs w:val="28"/>
                <w:lang w:eastAsia="en-US"/>
              </w:rPr>
              <w:t>левского</w:t>
            </w:r>
            <w:proofErr w:type="spellEnd"/>
            <w:r w:rsidRPr="001D7D40">
              <w:rPr>
                <w:rFonts w:eastAsia="Calibri"/>
                <w:color w:val="000000"/>
                <w:sz w:val="28"/>
                <w:szCs w:val="28"/>
                <w:lang w:eastAsia="en-US"/>
              </w:rPr>
              <w:t xml:space="preserve"> городского округа</w:t>
            </w:r>
          </w:p>
        </w:tc>
        <w:tc>
          <w:tcPr>
            <w:tcW w:w="1842"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ind w:left="-75" w:right="-33"/>
              <w:rPr>
                <w:rFonts w:eastAsia="Calibri"/>
                <w:color w:val="000000"/>
                <w:sz w:val="28"/>
                <w:szCs w:val="28"/>
                <w:lang w:eastAsia="en-US"/>
              </w:rPr>
            </w:pPr>
            <w:r w:rsidRPr="001D7D40">
              <w:rPr>
                <w:rFonts w:eastAsia="Calibri"/>
                <w:color w:val="000000"/>
                <w:sz w:val="28"/>
                <w:szCs w:val="28"/>
                <w:lang w:eastAsia="en-US"/>
              </w:rPr>
              <w:t xml:space="preserve">Количество </w:t>
            </w:r>
            <w:proofErr w:type="gramStart"/>
            <w:r w:rsidRPr="001D7D40">
              <w:rPr>
                <w:rFonts w:eastAsia="Calibri"/>
                <w:color w:val="000000"/>
                <w:sz w:val="28"/>
                <w:szCs w:val="28"/>
                <w:lang w:eastAsia="en-US"/>
              </w:rPr>
              <w:t>ликвидирован-</w:t>
            </w:r>
            <w:proofErr w:type="spellStart"/>
            <w:r w:rsidRPr="001D7D40">
              <w:rPr>
                <w:rFonts w:eastAsia="Calibri"/>
                <w:color w:val="000000"/>
                <w:sz w:val="28"/>
                <w:szCs w:val="28"/>
                <w:lang w:eastAsia="en-US"/>
              </w:rPr>
              <w:t>ных</w:t>
            </w:r>
            <w:proofErr w:type="spellEnd"/>
            <w:proofErr w:type="gramEnd"/>
            <w:r w:rsidRPr="001D7D40">
              <w:rPr>
                <w:rFonts w:eastAsia="Calibri"/>
                <w:color w:val="000000"/>
                <w:sz w:val="28"/>
                <w:szCs w:val="28"/>
                <w:lang w:eastAsia="en-US"/>
              </w:rPr>
              <w:t xml:space="preserve"> </w:t>
            </w:r>
            <w:proofErr w:type="spellStart"/>
            <w:r w:rsidRPr="001D7D40">
              <w:rPr>
                <w:rFonts w:eastAsia="Calibri"/>
                <w:color w:val="000000"/>
                <w:sz w:val="28"/>
                <w:szCs w:val="28"/>
                <w:lang w:eastAsia="en-US"/>
              </w:rPr>
              <w:t>чрезвы</w:t>
            </w:r>
            <w:proofErr w:type="spellEnd"/>
            <w:r w:rsidRPr="001D7D40">
              <w:rPr>
                <w:rFonts w:eastAsia="Calibri"/>
                <w:color w:val="000000"/>
                <w:sz w:val="28"/>
                <w:szCs w:val="28"/>
                <w:lang w:eastAsia="en-US"/>
              </w:rPr>
              <w:t>-чайных ситу-</w:t>
            </w:r>
            <w:proofErr w:type="spellStart"/>
            <w:r w:rsidRPr="001D7D40">
              <w:rPr>
                <w:rFonts w:eastAsia="Calibri"/>
                <w:color w:val="000000"/>
                <w:sz w:val="28"/>
                <w:szCs w:val="28"/>
                <w:lang w:eastAsia="en-US"/>
              </w:rPr>
              <w:t>аций</w:t>
            </w:r>
            <w:proofErr w:type="spellEnd"/>
            <w:r w:rsidRPr="001D7D40">
              <w:rPr>
                <w:rFonts w:eastAsia="Calibri"/>
                <w:color w:val="000000"/>
                <w:sz w:val="28"/>
                <w:szCs w:val="28"/>
                <w:lang w:eastAsia="en-US"/>
              </w:rPr>
              <w:t xml:space="preserve"> природ-</w:t>
            </w:r>
            <w:proofErr w:type="spellStart"/>
            <w:r w:rsidRPr="001D7D40">
              <w:rPr>
                <w:rFonts w:eastAsia="Calibri"/>
                <w:color w:val="000000"/>
                <w:sz w:val="28"/>
                <w:szCs w:val="28"/>
                <w:lang w:eastAsia="en-US"/>
              </w:rPr>
              <w:t>ного</w:t>
            </w:r>
            <w:proofErr w:type="spellEnd"/>
            <w:r w:rsidRPr="001D7D40">
              <w:rPr>
                <w:rFonts w:eastAsia="Calibri"/>
                <w:color w:val="000000"/>
                <w:sz w:val="28"/>
                <w:szCs w:val="28"/>
                <w:lang w:eastAsia="en-US"/>
              </w:rPr>
              <w:t xml:space="preserve"> и техно-генного ха-</w:t>
            </w:r>
            <w:proofErr w:type="spellStart"/>
            <w:r w:rsidRPr="001D7D40">
              <w:rPr>
                <w:rFonts w:eastAsia="Calibri"/>
                <w:color w:val="000000"/>
                <w:sz w:val="28"/>
                <w:szCs w:val="28"/>
                <w:lang w:eastAsia="en-US"/>
              </w:rPr>
              <w:t>рактера</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w:t>
            </w:r>
          </w:p>
        </w:tc>
        <w:tc>
          <w:tcPr>
            <w:tcW w:w="91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c>
          <w:tcPr>
            <w:tcW w:w="996" w:type="dxa"/>
            <w:tcBorders>
              <w:top w:val="single" w:sz="4" w:space="0" w:color="auto"/>
              <w:left w:val="single" w:sz="4" w:space="0" w:color="auto"/>
              <w:bottom w:val="single" w:sz="4" w:space="0" w:color="auto"/>
              <w:right w:val="single" w:sz="4" w:space="0" w:color="auto"/>
            </w:tcBorders>
            <w:hideMark/>
          </w:tcPr>
          <w:p w:rsidR="001D7D40" w:rsidRPr="001D7D40" w:rsidRDefault="001D7D40" w:rsidP="001D7D40">
            <w:pPr>
              <w:widowControl w:val="0"/>
              <w:autoSpaceDE w:val="0"/>
              <w:autoSpaceDN w:val="0"/>
              <w:adjustRightInd w:val="0"/>
              <w:spacing w:after="0" w:line="240" w:lineRule="auto"/>
              <w:jc w:val="center"/>
              <w:rPr>
                <w:rFonts w:eastAsia="Calibri"/>
                <w:color w:val="000000"/>
                <w:sz w:val="28"/>
                <w:szCs w:val="28"/>
                <w:lang w:eastAsia="en-US"/>
              </w:rPr>
            </w:pPr>
            <w:r w:rsidRPr="001D7D40">
              <w:rPr>
                <w:rFonts w:eastAsia="Calibri"/>
                <w:color w:val="000000"/>
                <w:sz w:val="28"/>
                <w:szCs w:val="28"/>
                <w:lang w:eastAsia="en-US"/>
              </w:rPr>
              <w:t>100</w:t>
            </w:r>
          </w:p>
        </w:tc>
      </w:tr>
    </w:tbl>
    <w:p w:rsidR="001D7D40" w:rsidRPr="001D7D40" w:rsidRDefault="001D7D40" w:rsidP="001D7D40">
      <w:pPr>
        <w:spacing w:after="0" w:line="315" w:lineRule="atLeast"/>
        <w:ind w:right="97" w:firstLine="360"/>
        <w:jc w:val="center"/>
        <w:textAlignment w:val="baseline"/>
        <w:rPr>
          <w:rFonts w:eastAsia="Calibri"/>
          <w:b/>
          <w:sz w:val="28"/>
          <w:szCs w:val="28"/>
          <w:lang w:eastAsia="en-US"/>
        </w:rPr>
      </w:pPr>
    </w:p>
    <w:p w:rsidR="001D7D40" w:rsidRPr="001D7D40" w:rsidRDefault="001D7D40" w:rsidP="001D7D40">
      <w:pPr>
        <w:spacing w:after="0"/>
        <w:jc w:val="center"/>
        <w:rPr>
          <w:rFonts w:eastAsia="Calibri"/>
          <w:b/>
          <w:bCs/>
          <w:sz w:val="28"/>
          <w:szCs w:val="28"/>
          <w:lang w:eastAsia="en-US"/>
        </w:rPr>
      </w:pPr>
      <w:r w:rsidRPr="001D7D40">
        <w:rPr>
          <w:rFonts w:eastAsia="Calibri"/>
          <w:b/>
          <w:bCs/>
          <w:sz w:val="28"/>
          <w:szCs w:val="28"/>
          <w:lang w:eastAsia="en-US"/>
        </w:rPr>
        <w:t>7.</w:t>
      </w:r>
      <w:r w:rsidRPr="001D7D40">
        <w:rPr>
          <w:rFonts w:eastAsia="Calibri"/>
          <w:b/>
          <w:sz w:val="28"/>
          <w:szCs w:val="28"/>
          <w:lang w:eastAsia="en-US"/>
        </w:rPr>
        <w:t xml:space="preserve"> Методика о</w:t>
      </w:r>
      <w:r w:rsidRPr="001D7D40">
        <w:rPr>
          <w:rFonts w:eastAsia="Calibri"/>
          <w:b/>
          <w:bCs/>
          <w:sz w:val="28"/>
          <w:szCs w:val="28"/>
          <w:lang w:eastAsia="en-US"/>
        </w:rPr>
        <w:t>ценки эффективности муниципальной программы</w:t>
      </w:r>
    </w:p>
    <w:p w:rsidR="001D7D40" w:rsidRPr="001D7D40" w:rsidRDefault="001D7D40" w:rsidP="001D7D40">
      <w:pPr>
        <w:spacing w:after="0"/>
        <w:jc w:val="center"/>
        <w:rPr>
          <w:rFonts w:eastAsia="Calibri"/>
          <w:b/>
          <w:bCs/>
          <w:sz w:val="28"/>
          <w:szCs w:val="28"/>
          <w:lang w:eastAsia="en-US"/>
        </w:rPr>
      </w:pPr>
    </w:p>
    <w:p w:rsidR="001D7D40" w:rsidRPr="001D7D40" w:rsidRDefault="001D7D40" w:rsidP="001D7D40">
      <w:pPr>
        <w:spacing w:after="0" w:line="240" w:lineRule="auto"/>
        <w:ind w:firstLine="708"/>
        <w:jc w:val="both"/>
        <w:rPr>
          <w:rFonts w:eastAsia="Calibri"/>
          <w:color w:val="000000"/>
          <w:sz w:val="28"/>
          <w:szCs w:val="28"/>
          <w:lang w:eastAsia="en-US"/>
        </w:rPr>
      </w:pPr>
      <w:r w:rsidRPr="001D7D40">
        <w:rPr>
          <w:rFonts w:eastAsia="Calibri"/>
          <w:sz w:val="28"/>
          <w:szCs w:val="28"/>
          <w:lang w:eastAsia="en-US"/>
        </w:rPr>
        <w:t>Оценка эффективности реализации программы</w:t>
      </w:r>
      <w:r w:rsidRPr="001D7D40">
        <w:rPr>
          <w:rFonts w:eastAsia="Calibri"/>
          <w:color w:val="000000"/>
          <w:sz w:val="28"/>
          <w:szCs w:val="28"/>
          <w:lang w:eastAsia="en-US"/>
        </w:rPr>
        <w:t xml:space="preserve"> осуществляется в соответствии с разделом 3 Положения о муниципальных программах Киселевского городского округа, утвержденного постановлением администрации Киселевского городского округа от 27.09.2013 № 368-н (в ред. постановления от 11.12.2013 № 473-н, от 24.04.2014 № 63-н, от 30.12.2016 №231-н</w:t>
      </w:r>
      <w:r w:rsidR="00C5537D">
        <w:rPr>
          <w:rFonts w:eastAsia="Calibri"/>
          <w:color w:val="000000"/>
          <w:sz w:val="28"/>
          <w:szCs w:val="28"/>
          <w:lang w:eastAsia="en-US"/>
        </w:rPr>
        <w:t xml:space="preserve">, </w:t>
      </w:r>
      <w:proofErr w:type="gramStart"/>
      <w:r w:rsidR="00C5537D">
        <w:rPr>
          <w:rFonts w:eastAsia="Calibri"/>
          <w:color w:val="000000"/>
          <w:sz w:val="28"/>
          <w:szCs w:val="28"/>
          <w:lang w:eastAsia="en-US"/>
        </w:rPr>
        <w:t>от</w:t>
      </w:r>
      <w:proofErr w:type="gramEnd"/>
      <w:r w:rsidR="00C5537D">
        <w:rPr>
          <w:rFonts w:eastAsia="Calibri"/>
          <w:color w:val="000000"/>
          <w:sz w:val="28"/>
          <w:szCs w:val="28"/>
          <w:lang w:eastAsia="en-US"/>
        </w:rPr>
        <w:t xml:space="preserve"> 22.05.2017 №112-н</w:t>
      </w:r>
      <w:r w:rsidRPr="001D7D40">
        <w:rPr>
          <w:rFonts w:eastAsia="Calibri"/>
          <w:color w:val="000000"/>
          <w:sz w:val="28"/>
          <w:szCs w:val="28"/>
          <w:lang w:eastAsia="en-US"/>
        </w:rPr>
        <w:t>).</w:t>
      </w:r>
    </w:p>
    <w:p w:rsidR="001D7D40" w:rsidRPr="001D7D40" w:rsidRDefault="001D7D40" w:rsidP="001D7D40">
      <w:pPr>
        <w:spacing w:after="0" w:line="240" w:lineRule="auto"/>
        <w:ind w:firstLine="708"/>
        <w:jc w:val="both"/>
        <w:rPr>
          <w:rFonts w:eastAsia="Calibri"/>
          <w:color w:val="000000"/>
          <w:sz w:val="28"/>
          <w:szCs w:val="28"/>
          <w:lang w:eastAsia="en-US"/>
        </w:rPr>
      </w:pPr>
    </w:p>
    <w:p w:rsidR="001D7D40" w:rsidRPr="001D7D40" w:rsidRDefault="001D7D40" w:rsidP="001D7D40">
      <w:pPr>
        <w:spacing w:after="0" w:line="240" w:lineRule="auto"/>
        <w:ind w:firstLine="708"/>
        <w:jc w:val="both"/>
        <w:rPr>
          <w:rFonts w:eastAsia="Calibri"/>
          <w:color w:val="000000"/>
          <w:sz w:val="28"/>
          <w:szCs w:val="28"/>
          <w:lang w:eastAsia="en-US"/>
        </w:rPr>
      </w:pPr>
    </w:p>
    <w:p w:rsidR="001D7D40" w:rsidRPr="001D7D40" w:rsidRDefault="001D7D40" w:rsidP="001D7D40">
      <w:pPr>
        <w:spacing w:after="0" w:line="240" w:lineRule="auto"/>
        <w:ind w:firstLine="708"/>
        <w:jc w:val="both"/>
        <w:rPr>
          <w:rFonts w:eastAsia="Calibri"/>
          <w:color w:val="000000"/>
          <w:sz w:val="28"/>
          <w:szCs w:val="28"/>
          <w:lang w:eastAsia="en-US"/>
        </w:rPr>
      </w:pPr>
    </w:p>
    <w:p w:rsidR="001D7D40" w:rsidRPr="001D7D40" w:rsidRDefault="00C06FAB" w:rsidP="001D7D40">
      <w:pPr>
        <w:spacing w:after="0" w:line="240" w:lineRule="auto"/>
        <w:jc w:val="both"/>
        <w:rPr>
          <w:rFonts w:eastAsia="Calibri"/>
          <w:color w:val="000000"/>
          <w:sz w:val="28"/>
          <w:szCs w:val="28"/>
          <w:lang w:eastAsia="en-US"/>
        </w:rPr>
      </w:pPr>
      <w:proofErr w:type="spellStart"/>
      <w:r>
        <w:rPr>
          <w:rFonts w:eastAsia="Calibri"/>
          <w:color w:val="000000"/>
          <w:sz w:val="28"/>
          <w:szCs w:val="28"/>
          <w:lang w:eastAsia="en-US"/>
        </w:rPr>
        <w:t>И.о</w:t>
      </w:r>
      <w:proofErr w:type="spellEnd"/>
      <w:r>
        <w:rPr>
          <w:rFonts w:eastAsia="Calibri"/>
          <w:color w:val="000000"/>
          <w:sz w:val="28"/>
          <w:szCs w:val="28"/>
          <w:lang w:eastAsia="en-US"/>
        </w:rPr>
        <w:t>. заместителя</w:t>
      </w:r>
      <w:r w:rsidR="001D7D40" w:rsidRPr="001D7D40">
        <w:rPr>
          <w:rFonts w:eastAsia="Calibri"/>
          <w:color w:val="000000"/>
          <w:sz w:val="28"/>
          <w:szCs w:val="28"/>
          <w:lang w:eastAsia="en-US"/>
        </w:rPr>
        <w:t xml:space="preserve"> главы Киселевского</w:t>
      </w:r>
    </w:p>
    <w:p w:rsidR="001D7D40" w:rsidRPr="001D7D40" w:rsidRDefault="001D7D40" w:rsidP="001D7D40">
      <w:pPr>
        <w:spacing w:after="0" w:line="240" w:lineRule="auto"/>
        <w:jc w:val="both"/>
        <w:rPr>
          <w:rFonts w:eastAsia="Calibri"/>
          <w:color w:val="000000"/>
          <w:sz w:val="28"/>
          <w:szCs w:val="28"/>
          <w:lang w:eastAsia="en-US"/>
        </w:rPr>
      </w:pPr>
      <w:r w:rsidRPr="001D7D40">
        <w:rPr>
          <w:rFonts w:eastAsia="Calibri"/>
          <w:color w:val="000000"/>
          <w:sz w:val="28"/>
          <w:szCs w:val="28"/>
          <w:lang w:eastAsia="en-US"/>
        </w:rPr>
        <w:t xml:space="preserve">городского округа </w:t>
      </w:r>
    </w:p>
    <w:p w:rsidR="001D7D40" w:rsidRPr="001D7D40" w:rsidRDefault="001D7D40" w:rsidP="001D7D40">
      <w:pPr>
        <w:spacing w:after="0" w:line="240" w:lineRule="auto"/>
        <w:jc w:val="both"/>
        <w:rPr>
          <w:rFonts w:eastAsia="Calibri"/>
          <w:color w:val="000000"/>
          <w:sz w:val="28"/>
          <w:szCs w:val="28"/>
          <w:lang w:eastAsia="en-US"/>
        </w:rPr>
      </w:pPr>
      <w:r w:rsidRPr="001D7D40">
        <w:rPr>
          <w:rFonts w:eastAsia="Calibri"/>
          <w:color w:val="000000"/>
          <w:sz w:val="28"/>
          <w:szCs w:val="28"/>
          <w:lang w:eastAsia="en-US"/>
        </w:rPr>
        <w:t>по ЖКХ и благоустройству</w:t>
      </w:r>
      <w:r w:rsidRPr="001D7D40">
        <w:rPr>
          <w:rFonts w:eastAsia="Calibri"/>
          <w:color w:val="000000"/>
          <w:sz w:val="28"/>
          <w:szCs w:val="28"/>
          <w:lang w:eastAsia="en-US"/>
        </w:rPr>
        <w:tab/>
      </w:r>
      <w:r w:rsidRPr="001D7D40">
        <w:rPr>
          <w:rFonts w:eastAsia="Calibri"/>
          <w:color w:val="000000"/>
          <w:sz w:val="28"/>
          <w:szCs w:val="28"/>
          <w:lang w:eastAsia="en-US"/>
        </w:rPr>
        <w:tab/>
      </w:r>
      <w:r w:rsidRPr="001D7D40">
        <w:rPr>
          <w:rFonts w:eastAsia="Calibri"/>
          <w:color w:val="000000"/>
          <w:sz w:val="28"/>
          <w:szCs w:val="28"/>
          <w:lang w:eastAsia="en-US"/>
        </w:rPr>
        <w:tab/>
      </w:r>
      <w:r w:rsidRPr="001D7D40">
        <w:rPr>
          <w:rFonts w:eastAsia="Calibri"/>
          <w:color w:val="000000"/>
          <w:sz w:val="28"/>
          <w:szCs w:val="28"/>
          <w:lang w:eastAsia="en-US"/>
        </w:rPr>
        <w:tab/>
        <w:t xml:space="preserve">    </w:t>
      </w:r>
      <w:r w:rsidR="00C06FAB">
        <w:rPr>
          <w:rFonts w:eastAsia="Calibri"/>
          <w:color w:val="000000"/>
          <w:sz w:val="28"/>
          <w:szCs w:val="28"/>
          <w:lang w:eastAsia="en-US"/>
        </w:rPr>
        <w:t xml:space="preserve"> </w:t>
      </w:r>
      <w:r w:rsidRPr="001D7D40">
        <w:rPr>
          <w:rFonts w:eastAsia="Calibri"/>
          <w:color w:val="000000"/>
          <w:sz w:val="28"/>
          <w:szCs w:val="28"/>
          <w:lang w:eastAsia="en-US"/>
        </w:rPr>
        <w:t xml:space="preserve">      </w:t>
      </w:r>
      <w:r w:rsidRPr="001D7D40">
        <w:rPr>
          <w:rFonts w:eastAsia="Calibri"/>
          <w:color w:val="000000"/>
          <w:sz w:val="28"/>
          <w:szCs w:val="28"/>
          <w:lang w:eastAsia="en-US"/>
        </w:rPr>
        <w:tab/>
      </w:r>
      <w:r w:rsidRPr="001D7D40">
        <w:rPr>
          <w:rFonts w:eastAsia="Calibri"/>
          <w:color w:val="000000"/>
          <w:sz w:val="28"/>
          <w:szCs w:val="28"/>
          <w:lang w:eastAsia="en-US"/>
        </w:rPr>
        <w:tab/>
      </w:r>
      <w:proofErr w:type="spellStart"/>
      <w:r w:rsidR="00C06FAB">
        <w:rPr>
          <w:rFonts w:eastAsia="Calibri"/>
          <w:color w:val="000000"/>
          <w:sz w:val="28"/>
          <w:szCs w:val="28"/>
          <w:lang w:eastAsia="en-US"/>
        </w:rPr>
        <w:t>А.А.Соколов</w:t>
      </w:r>
      <w:proofErr w:type="spellEnd"/>
    </w:p>
    <w:sectPr w:rsidR="001D7D40" w:rsidRPr="001D7D40" w:rsidSect="00314B6B">
      <w:pgSz w:w="11906" w:h="16838"/>
      <w:pgMar w:top="1134" w:right="707" w:bottom="85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31" w:rsidRDefault="00571731">
      <w:pPr>
        <w:spacing w:after="0" w:line="240" w:lineRule="auto"/>
      </w:pPr>
      <w:r>
        <w:separator/>
      </w:r>
    </w:p>
  </w:endnote>
  <w:endnote w:type="continuationSeparator" w:id="0">
    <w:p w:rsidR="00571731" w:rsidRDefault="0057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31" w:rsidRDefault="00571731">
      <w:pPr>
        <w:spacing w:after="0" w:line="240" w:lineRule="auto"/>
      </w:pPr>
      <w:r>
        <w:separator/>
      </w:r>
    </w:p>
  </w:footnote>
  <w:footnote w:type="continuationSeparator" w:id="0">
    <w:p w:rsidR="00571731" w:rsidRDefault="00571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6A" w:rsidRDefault="0099196A" w:rsidP="00314B6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9196A" w:rsidRDefault="0099196A" w:rsidP="00314B6B">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6A" w:rsidRDefault="0099196A">
    <w:pPr>
      <w:pStyle w:val="a3"/>
      <w:jc w:val="center"/>
    </w:pPr>
    <w:r>
      <w:fldChar w:fldCharType="begin"/>
    </w:r>
    <w:r>
      <w:instrText xml:space="preserve"> PAGE   \* MERGEFORMAT </w:instrText>
    </w:r>
    <w:r>
      <w:fldChar w:fldCharType="separate"/>
    </w:r>
    <w:r w:rsidR="009B6144">
      <w:rPr>
        <w:noProof/>
      </w:rPr>
      <w:t>2</w:t>
    </w:r>
    <w:r>
      <w:fldChar w:fldCharType="end"/>
    </w:r>
  </w:p>
  <w:p w:rsidR="0099196A" w:rsidRDefault="0099196A" w:rsidP="00314B6B">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72C"/>
    <w:multiLevelType w:val="hybridMultilevel"/>
    <w:tmpl w:val="E348E0E6"/>
    <w:lvl w:ilvl="0" w:tplc="99E8FCA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D74FE9"/>
    <w:multiLevelType w:val="hybridMultilevel"/>
    <w:tmpl w:val="DCE6E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C5CFE"/>
    <w:multiLevelType w:val="hybridMultilevel"/>
    <w:tmpl w:val="5978E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D40"/>
    <w:rsid w:val="00093C25"/>
    <w:rsid w:val="000D7ACD"/>
    <w:rsid w:val="000F24D7"/>
    <w:rsid w:val="00121F67"/>
    <w:rsid w:val="00181FB5"/>
    <w:rsid w:val="001A253B"/>
    <w:rsid w:val="001D7D40"/>
    <w:rsid w:val="0022263A"/>
    <w:rsid w:val="003054F9"/>
    <w:rsid w:val="003113A8"/>
    <w:rsid w:val="00314B6B"/>
    <w:rsid w:val="00321DC2"/>
    <w:rsid w:val="00366E3A"/>
    <w:rsid w:val="003D5E94"/>
    <w:rsid w:val="004C19EF"/>
    <w:rsid w:val="00546BC6"/>
    <w:rsid w:val="00571731"/>
    <w:rsid w:val="005E1770"/>
    <w:rsid w:val="006632C7"/>
    <w:rsid w:val="00713704"/>
    <w:rsid w:val="00785AFA"/>
    <w:rsid w:val="007F4FBE"/>
    <w:rsid w:val="009705CD"/>
    <w:rsid w:val="0099196A"/>
    <w:rsid w:val="009B4CAF"/>
    <w:rsid w:val="009B6144"/>
    <w:rsid w:val="00A25B27"/>
    <w:rsid w:val="00A434E3"/>
    <w:rsid w:val="00B01E9F"/>
    <w:rsid w:val="00C06FAB"/>
    <w:rsid w:val="00C5537D"/>
    <w:rsid w:val="00C765A3"/>
    <w:rsid w:val="00C84EC2"/>
    <w:rsid w:val="00CB721A"/>
    <w:rsid w:val="00DB44E5"/>
    <w:rsid w:val="00DD3CB0"/>
    <w:rsid w:val="00DF5A88"/>
    <w:rsid w:val="00E21F76"/>
    <w:rsid w:val="00E32A64"/>
    <w:rsid w:val="00FC0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70"/>
    <w:rPr>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7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7D40"/>
    <w:rPr>
      <w:color w:val="auto"/>
      <w:sz w:val="20"/>
      <w:szCs w:val="20"/>
      <w:lang w:eastAsia="ru-RU"/>
    </w:rPr>
  </w:style>
  <w:style w:type="character" w:styleId="a5">
    <w:name w:val="page number"/>
    <w:basedOn w:val="a0"/>
    <w:rsid w:val="001D7D40"/>
  </w:style>
  <w:style w:type="paragraph" w:styleId="a6">
    <w:name w:val="Balloon Text"/>
    <w:basedOn w:val="a"/>
    <w:link w:val="a7"/>
    <w:uiPriority w:val="99"/>
    <w:semiHidden/>
    <w:unhideWhenUsed/>
    <w:rsid w:val="001D7D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D40"/>
    <w:rPr>
      <w:rFonts w:ascii="Tahoma" w:hAnsi="Tahoma" w:cs="Tahoma"/>
      <w:color w:val="auto"/>
      <w:sz w:val="16"/>
      <w:szCs w:val="16"/>
      <w:lang w:eastAsia="ru-RU"/>
    </w:rPr>
  </w:style>
  <w:style w:type="paragraph" w:styleId="a8">
    <w:name w:val="List Paragraph"/>
    <w:basedOn w:val="a"/>
    <w:uiPriority w:val="34"/>
    <w:qFormat/>
    <w:rsid w:val="001D7D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770"/>
    <w:rPr>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7D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D7D40"/>
    <w:rPr>
      <w:color w:val="auto"/>
      <w:sz w:val="20"/>
      <w:szCs w:val="20"/>
      <w:lang w:eastAsia="ru-RU"/>
    </w:rPr>
  </w:style>
  <w:style w:type="character" w:styleId="a5">
    <w:name w:val="page number"/>
    <w:basedOn w:val="a0"/>
    <w:rsid w:val="001D7D40"/>
  </w:style>
  <w:style w:type="paragraph" w:styleId="a6">
    <w:name w:val="Balloon Text"/>
    <w:basedOn w:val="a"/>
    <w:link w:val="a7"/>
    <w:uiPriority w:val="99"/>
    <w:semiHidden/>
    <w:unhideWhenUsed/>
    <w:rsid w:val="001D7D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D40"/>
    <w:rPr>
      <w:rFonts w:ascii="Tahoma" w:hAnsi="Tahoma" w:cs="Tahoma"/>
      <w:color w:val="auto"/>
      <w:sz w:val="16"/>
      <w:szCs w:val="16"/>
      <w:lang w:eastAsia="ru-RU"/>
    </w:rPr>
  </w:style>
  <w:style w:type="paragraph" w:styleId="a8">
    <w:name w:val="List Paragraph"/>
    <w:basedOn w:val="a"/>
    <w:uiPriority w:val="34"/>
    <w:qFormat/>
    <w:rsid w:val="001D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3524</Words>
  <Characters>20089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Александровна Чикурова</cp:lastModifiedBy>
  <cp:revision>4</cp:revision>
  <dcterms:created xsi:type="dcterms:W3CDTF">2017-08-31T07:33:00Z</dcterms:created>
  <dcterms:modified xsi:type="dcterms:W3CDTF">2017-09-18T06:11:00Z</dcterms:modified>
</cp:coreProperties>
</file>