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74" w:rsidRDefault="00F70374">
      <w:pPr>
        <w:spacing w:line="1" w:lineRule="exact"/>
      </w:pPr>
    </w:p>
    <w:p w:rsidR="00F70374" w:rsidRDefault="0000359D">
      <w:pPr>
        <w:framePr w:wrap="none" w:vAnchor="page" w:hAnchor="page" w:x="663" w:y="196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22065" cy="9080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382206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374" w:rsidRDefault="0000359D">
      <w:pPr>
        <w:pStyle w:val="30"/>
        <w:framePr w:w="10699" w:h="5256" w:hRule="exact" w:wrap="none" w:vAnchor="page" w:hAnchor="page" w:x="678" w:y="6570"/>
        <w:shd w:val="clear" w:color="auto" w:fill="auto"/>
        <w:spacing w:after="0"/>
      </w:pPr>
      <w:r>
        <w:t>Распоряжение Правительства РФ от 26.05.2005</w:t>
      </w:r>
      <w:r>
        <w:br/>
      </w:r>
      <w:r>
        <w:rPr>
          <w:lang w:val="en-US" w:eastAsia="en-US" w:bidi="en-US"/>
        </w:rPr>
        <w:t>N</w:t>
      </w:r>
      <w:r w:rsidRPr="00733957">
        <w:rPr>
          <w:lang w:eastAsia="en-US" w:bidi="en-US"/>
        </w:rPr>
        <w:t xml:space="preserve"> </w:t>
      </w:r>
      <w:r>
        <w:t>667-р</w:t>
      </w:r>
    </w:p>
    <w:p w:rsidR="00F70374" w:rsidRDefault="0000359D">
      <w:pPr>
        <w:pStyle w:val="30"/>
        <w:framePr w:w="10699" w:h="5256" w:hRule="exact" w:wrap="none" w:vAnchor="page" w:hAnchor="page" w:x="678" w:y="6570"/>
        <w:shd w:val="clear" w:color="auto" w:fill="auto"/>
        <w:spacing w:after="0"/>
      </w:pPr>
      <w:r>
        <w:t>(ред. от 20.11.2019)</w:t>
      </w:r>
    </w:p>
    <w:p w:rsidR="00F70374" w:rsidRDefault="0000359D">
      <w:pPr>
        <w:pStyle w:val="30"/>
        <w:framePr w:w="10699" w:h="5256" w:hRule="exact" w:wrap="none" w:vAnchor="page" w:hAnchor="page" w:x="678" w:y="6570"/>
        <w:shd w:val="clear" w:color="auto" w:fill="auto"/>
        <w:spacing w:after="0"/>
      </w:pPr>
      <w:r>
        <w:t>&lt;Об утверждении формы анкеты,</w:t>
      </w:r>
      <w:r>
        <w:br/>
        <w:t>представляемой гражданином Российской</w:t>
      </w:r>
      <w:r>
        <w:br/>
        <w:t>Федерации, поступающим на государственную</w:t>
      </w:r>
      <w:r>
        <w:br/>
        <w:t>гражданскую службу Российской Федерации</w:t>
      </w:r>
      <w:r>
        <w:br/>
        <w:t>или на муниципальную службу в</w:t>
      </w:r>
      <w:r>
        <w:t xml:space="preserve"> Российской</w:t>
      </w:r>
      <w:r>
        <w:br/>
        <w:t>Федерации&gt;</w:t>
      </w:r>
    </w:p>
    <w:p w:rsidR="00F70374" w:rsidRDefault="00F70374">
      <w:pPr>
        <w:pStyle w:val="50"/>
        <w:framePr w:w="10699" w:h="1310" w:hRule="exact" w:wrap="none" w:vAnchor="page" w:hAnchor="page" w:x="678" w:y="13905"/>
        <w:shd w:val="clear" w:color="auto" w:fill="auto"/>
      </w:pPr>
      <w:hyperlink r:id="rId8" w:history="1">
        <w:r w:rsidR="0000359D">
          <w:t xml:space="preserve">Документ предоставлен </w:t>
        </w:r>
        <w:r w:rsidR="0000359D">
          <w:rPr>
            <w:b/>
            <w:bCs/>
            <w:color w:val="0000FF"/>
          </w:rPr>
          <w:t>КонсультантПлюс</w:t>
        </w:r>
      </w:hyperlink>
      <w:r w:rsidR="0000359D">
        <w:rPr>
          <w:b/>
          <w:bCs/>
          <w:color w:val="0000FF"/>
        </w:rPr>
        <w:br/>
      </w:r>
      <w:hyperlink r:id="rId9" w:history="1">
        <w:r w:rsidR="0000359D">
          <w:rPr>
            <w:b/>
            <w:bCs/>
            <w:color w:val="0000FF"/>
            <w:lang w:val="en-US" w:eastAsia="en-US" w:bidi="en-US"/>
          </w:rPr>
          <w:t>www</w:t>
        </w:r>
        <w:r w:rsidR="0000359D" w:rsidRPr="00733957">
          <w:rPr>
            <w:b/>
            <w:bCs/>
            <w:color w:val="0000FF"/>
            <w:lang w:eastAsia="en-US" w:bidi="en-US"/>
          </w:rPr>
          <w:t>.</w:t>
        </w:r>
        <w:r w:rsidR="0000359D">
          <w:rPr>
            <w:b/>
            <w:bCs/>
            <w:color w:val="0000FF"/>
            <w:lang w:val="en-US" w:eastAsia="en-US" w:bidi="en-US"/>
          </w:rPr>
          <w:t>consultant</w:t>
        </w:r>
        <w:r w:rsidR="0000359D" w:rsidRPr="00733957">
          <w:rPr>
            <w:b/>
            <w:bCs/>
            <w:color w:val="0000FF"/>
            <w:lang w:eastAsia="en-US" w:bidi="en-US"/>
          </w:rPr>
          <w:t>.</w:t>
        </w:r>
        <w:r w:rsidR="0000359D">
          <w:rPr>
            <w:b/>
            <w:bCs/>
            <w:color w:val="0000FF"/>
            <w:lang w:val="en-US" w:eastAsia="en-US" w:bidi="en-US"/>
          </w:rPr>
          <w:t>ru</w:t>
        </w:r>
      </w:hyperlink>
    </w:p>
    <w:p w:rsidR="00F70374" w:rsidRDefault="0000359D">
      <w:pPr>
        <w:pStyle w:val="50"/>
        <w:framePr w:w="10699" w:h="384" w:hRule="exact" w:wrap="none" w:vAnchor="page" w:hAnchor="page" w:x="678" w:y="15258"/>
        <w:shd w:val="clear" w:color="auto" w:fill="auto"/>
        <w:spacing w:line="240" w:lineRule="auto"/>
      </w:pPr>
      <w:r>
        <w:t>Дата сохранения: 07.04.2021</w:t>
      </w:r>
    </w:p>
    <w:p w:rsidR="00F70374" w:rsidRDefault="00F70374">
      <w:pPr>
        <w:spacing w:line="1" w:lineRule="exact"/>
        <w:sectPr w:rsidR="00F703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0374" w:rsidRDefault="00F70374">
      <w:pPr>
        <w:spacing w:line="1" w:lineRule="exact"/>
      </w:pPr>
    </w:p>
    <w:p w:rsidR="00F70374" w:rsidRDefault="0000359D">
      <w:pPr>
        <w:pStyle w:val="a4"/>
        <w:framePr w:w="3864" w:h="600" w:hRule="exact" w:wrap="none" w:vAnchor="page" w:hAnchor="page" w:x="1138" w:y="244"/>
        <w:shd w:val="clear" w:color="auto" w:fill="auto"/>
      </w:pPr>
      <w:r>
        <w:t xml:space="preserve">Распоряжение Правительства РФ от 26.05.2005 </w:t>
      </w:r>
      <w:r>
        <w:rPr>
          <w:lang w:val="en-US" w:eastAsia="en-US" w:bidi="en-US"/>
        </w:rPr>
        <w:t>N</w:t>
      </w:r>
      <w:r w:rsidRPr="00733957">
        <w:rPr>
          <w:lang w:eastAsia="en-US" w:bidi="en-US"/>
        </w:rPr>
        <w:t xml:space="preserve"> </w:t>
      </w:r>
      <w:r>
        <w:t>667-р</w:t>
      </w:r>
    </w:p>
    <w:p w:rsidR="00F70374" w:rsidRDefault="0000359D">
      <w:pPr>
        <w:pStyle w:val="a4"/>
        <w:framePr w:w="3864" w:h="600" w:hRule="exact" w:wrap="none" w:vAnchor="page" w:hAnchor="page" w:x="1138" w:y="244"/>
        <w:shd w:val="clear" w:color="auto" w:fill="auto"/>
      </w:pPr>
      <w:r>
        <w:t>(ред. от 20.11.2019)</w:t>
      </w:r>
    </w:p>
    <w:p w:rsidR="00F70374" w:rsidRDefault="0000359D">
      <w:pPr>
        <w:pStyle w:val="a4"/>
        <w:framePr w:w="3864" w:h="600" w:hRule="exact" w:wrap="none" w:vAnchor="page" w:hAnchor="page" w:x="1138" w:y="244"/>
        <w:shd w:val="clear" w:color="auto" w:fill="auto"/>
      </w:pPr>
      <w:r>
        <w:t xml:space="preserve">&lt;Об утверждении формы анкеты, представляемой </w:t>
      </w:r>
      <w:proofErr w:type="spellStart"/>
      <w:r>
        <w:t>гр</w:t>
      </w:r>
      <w:proofErr w:type="spellEnd"/>
      <w:r>
        <w:t>...</w:t>
      </w:r>
    </w:p>
    <w:p w:rsidR="00F70374" w:rsidRDefault="0000359D">
      <w:pPr>
        <w:pStyle w:val="a4"/>
        <w:framePr w:w="3370" w:h="437" w:hRule="exact" w:wrap="none" w:vAnchor="page" w:hAnchor="page" w:x="8002" w:y="325"/>
        <w:shd w:val="clear" w:color="auto" w:fill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Документ предоставлен </w:t>
      </w:r>
      <w:proofErr w:type="spellStart"/>
      <w:r>
        <w:rPr>
          <w:color w:val="0000FF"/>
          <w:sz w:val="18"/>
          <w:szCs w:val="18"/>
        </w:rPr>
        <w:t>КонсультантПлюс</w:t>
      </w:r>
      <w:proofErr w:type="spellEnd"/>
    </w:p>
    <w:p w:rsidR="00F70374" w:rsidRDefault="0000359D">
      <w:pPr>
        <w:pStyle w:val="a4"/>
        <w:framePr w:w="3370" w:h="437" w:hRule="exact" w:wrap="none" w:vAnchor="page" w:hAnchor="page" w:x="8002" w:y="325"/>
        <w:shd w:val="clear" w:color="auto" w:fill="auto"/>
        <w:jc w:val="right"/>
      </w:pPr>
      <w:r>
        <w:t>Дата сохранения: 07.04.2021</w:t>
      </w:r>
    </w:p>
    <w:p w:rsidR="00F70374" w:rsidRDefault="0000359D">
      <w:pPr>
        <w:pStyle w:val="10"/>
        <w:framePr w:w="10699" w:h="1152" w:hRule="exact" w:wrap="none" w:vAnchor="page" w:hAnchor="page" w:x="678" w:y="1962"/>
        <w:shd w:val="clear" w:color="auto" w:fill="auto"/>
      </w:pPr>
      <w:bookmarkStart w:id="0" w:name="bookmark0"/>
      <w:bookmarkStart w:id="1" w:name="bookmark1"/>
      <w:r>
        <w:t>ПРАВИТЕЛЬСТВО РОССИЙСКОЙ ФЕДЕРАЦИИ</w:t>
      </w:r>
      <w:bookmarkEnd w:id="0"/>
      <w:bookmarkEnd w:id="1"/>
    </w:p>
    <w:p w:rsidR="00F70374" w:rsidRDefault="0000359D">
      <w:pPr>
        <w:pStyle w:val="10"/>
        <w:framePr w:w="10699" w:h="1152" w:hRule="exact" w:wrap="none" w:vAnchor="page" w:hAnchor="page" w:x="678" w:y="1962"/>
        <w:shd w:val="clear" w:color="auto" w:fill="auto"/>
        <w:spacing w:after="0"/>
      </w:pPr>
      <w:bookmarkStart w:id="2" w:name="bookmark2"/>
      <w:bookmarkStart w:id="3" w:name="bookmark3"/>
      <w:r>
        <w:t>РАСПОРЯЖЕНИЕ</w:t>
      </w:r>
      <w:bookmarkEnd w:id="2"/>
      <w:bookmarkEnd w:id="3"/>
    </w:p>
    <w:p w:rsidR="00F70374" w:rsidRDefault="0000359D">
      <w:pPr>
        <w:pStyle w:val="10"/>
        <w:framePr w:w="10699" w:h="1152" w:hRule="exact" w:wrap="none" w:vAnchor="page" w:hAnchor="page" w:x="678" w:y="1962"/>
        <w:shd w:val="clear" w:color="auto" w:fill="auto"/>
        <w:spacing w:after="0"/>
      </w:pPr>
      <w:bookmarkStart w:id="4" w:name="bookmark4"/>
      <w:bookmarkStart w:id="5" w:name="bookmark5"/>
      <w:r>
        <w:t xml:space="preserve">от 26 мая 2005 г. </w:t>
      </w:r>
      <w:r>
        <w:rPr>
          <w:lang w:val="en-US" w:eastAsia="en-US" w:bidi="en-US"/>
        </w:rPr>
        <w:t>N</w:t>
      </w:r>
      <w:r w:rsidRPr="00733957">
        <w:rPr>
          <w:lang w:eastAsia="en-US" w:bidi="en-US"/>
        </w:rPr>
        <w:t xml:space="preserve"> </w:t>
      </w:r>
      <w:r>
        <w:t>667-р</w:t>
      </w:r>
      <w:bookmarkEnd w:id="4"/>
      <w:bookmarkEnd w:id="5"/>
    </w:p>
    <w:p w:rsidR="00F70374" w:rsidRDefault="0000359D">
      <w:pPr>
        <w:pStyle w:val="22"/>
        <w:framePr w:w="10699" w:h="1430" w:hRule="exact" w:wrap="none" w:vAnchor="page" w:hAnchor="page" w:x="678" w:y="3455"/>
        <w:shd w:val="clear" w:color="auto" w:fill="auto"/>
        <w:spacing w:after="0"/>
        <w:ind w:left="3820"/>
      </w:pPr>
      <w:r>
        <w:rPr>
          <w:color w:val="392C69"/>
        </w:rPr>
        <w:t>Список изменяющих документов</w:t>
      </w:r>
    </w:p>
    <w:p w:rsidR="00F70374" w:rsidRDefault="0000359D">
      <w:pPr>
        <w:pStyle w:val="22"/>
        <w:framePr w:w="10699" w:h="1430" w:hRule="exact" w:wrap="none" w:vAnchor="page" w:hAnchor="page" w:x="678" w:y="3455"/>
        <w:shd w:val="clear" w:color="auto" w:fill="auto"/>
        <w:spacing w:after="0"/>
        <w:ind w:left="0"/>
        <w:jc w:val="center"/>
      </w:pPr>
      <w:r>
        <w:rPr>
          <w:color w:val="392C69"/>
        </w:rPr>
        <w:t>(в ред.</w:t>
      </w:r>
      <w:hyperlink r:id="rId10" w:history="1">
        <w:r>
          <w:rPr>
            <w:color w:val="392C69"/>
          </w:rPr>
          <w:t xml:space="preserve"> </w:t>
        </w:r>
        <w:r>
          <w:rPr>
            <w:color w:val="0000FF"/>
          </w:rPr>
          <w:t xml:space="preserve">распоряжения </w:t>
        </w:r>
      </w:hyperlink>
      <w:r>
        <w:rPr>
          <w:color w:val="392C69"/>
        </w:rPr>
        <w:t xml:space="preserve">Правительства РФ от 16.10.2007 </w:t>
      </w:r>
      <w:r>
        <w:rPr>
          <w:color w:val="392C69"/>
          <w:lang w:val="en-US" w:eastAsia="en-US" w:bidi="en-US"/>
        </w:rPr>
        <w:t>N</w:t>
      </w:r>
      <w:r w:rsidRPr="00733957">
        <w:rPr>
          <w:color w:val="392C69"/>
          <w:lang w:eastAsia="en-US" w:bidi="en-US"/>
        </w:rPr>
        <w:t xml:space="preserve"> </w:t>
      </w:r>
      <w:r>
        <w:rPr>
          <w:color w:val="392C69"/>
        </w:rPr>
        <w:t>1428-р,</w:t>
      </w:r>
      <w:r>
        <w:rPr>
          <w:color w:val="392C69"/>
        </w:rPr>
        <w:br/>
      </w:r>
      <w:hyperlink r:id="rId11" w:history="1">
        <w:r>
          <w:rPr>
            <w:color w:val="0000FF"/>
          </w:rPr>
          <w:t xml:space="preserve">Постановления </w:t>
        </w:r>
      </w:hyperlink>
      <w:r>
        <w:rPr>
          <w:color w:val="392C69"/>
        </w:rPr>
        <w:t xml:space="preserve">Правительства РФ от 05.03.2018 </w:t>
      </w:r>
      <w:r>
        <w:rPr>
          <w:color w:val="392C69"/>
          <w:lang w:val="en-US" w:eastAsia="en-US" w:bidi="en-US"/>
        </w:rPr>
        <w:t>N</w:t>
      </w:r>
      <w:r w:rsidRPr="00733957">
        <w:rPr>
          <w:color w:val="392C69"/>
          <w:lang w:eastAsia="en-US" w:bidi="en-US"/>
        </w:rPr>
        <w:t xml:space="preserve"> </w:t>
      </w:r>
      <w:r>
        <w:rPr>
          <w:color w:val="392C69"/>
        </w:rPr>
        <w:t>227,</w:t>
      </w:r>
      <w:r>
        <w:rPr>
          <w:color w:val="392C69"/>
        </w:rPr>
        <w:br/>
        <w:t>распоряжений Правительства РФ от 27.03.2019</w:t>
      </w:r>
      <w:hyperlink r:id="rId12" w:history="1">
        <w:r>
          <w:rPr>
            <w:color w:val="392C69"/>
          </w:rPr>
          <w:t xml:space="preserve"> </w:t>
        </w:r>
        <w:r>
          <w:rPr>
            <w:color w:val="0000FF"/>
            <w:lang w:val="en-US" w:eastAsia="en-US" w:bidi="en-US"/>
          </w:rPr>
          <w:t>N</w:t>
        </w:r>
        <w:r w:rsidRPr="00733957">
          <w:rPr>
            <w:color w:val="0000FF"/>
            <w:lang w:eastAsia="en-US" w:bidi="en-US"/>
          </w:rPr>
          <w:t xml:space="preserve"> </w:t>
        </w:r>
        <w:r>
          <w:rPr>
            <w:color w:val="0000FF"/>
          </w:rPr>
          <w:t>543-р</w:t>
        </w:r>
        <w:r>
          <w:rPr>
            <w:color w:val="392C69"/>
          </w:rPr>
          <w:t>,</w:t>
        </w:r>
      </w:hyperlink>
      <w:r>
        <w:rPr>
          <w:color w:val="392C69"/>
        </w:rPr>
        <w:br/>
        <w:t>от 20.09.2019</w:t>
      </w:r>
      <w:hyperlink r:id="rId13" w:history="1">
        <w:r>
          <w:rPr>
            <w:color w:val="392C69"/>
          </w:rPr>
          <w:t xml:space="preserve"> </w:t>
        </w:r>
        <w:r>
          <w:rPr>
            <w:color w:val="0000FF"/>
            <w:lang w:val="en-US" w:eastAsia="en-US" w:bidi="en-US"/>
          </w:rPr>
          <w:t>N</w:t>
        </w:r>
        <w:r w:rsidRPr="00733957">
          <w:rPr>
            <w:color w:val="0000FF"/>
            <w:lang w:eastAsia="en-US" w:bidi="en-US"/>
          </w:rPr>
          <w:t xml:space="preserve"> </w:t>
        </w:r>
        <w:r>
          <w:rPr>
            <w:color w:val="0000FF"/>
          </w:rPr>
          <w:t>2140-р</w:t>
        </w:r>
        <w:r>
          <w:rPr>
            <w:color w:val="392C69"/>
          </w:rPr>
          <w:t>,</w:t>
        </w:r>
      </w:hyperlink>
      <w:r>
        <w:rPr>
          <w:color w:val="392C69"/>
        </w:rPr>
        <w:t xml:space="preserve"> от 20.11.2019</w:t>
      </w:r>
      <w:hyperlink r:id="rId14" w:history="1">
        <w:r>
          <w:rPr>
            <w:color w:val="392C69"/>
          </w:rPr>
          <w:t xml:space="preserve"> </w:t>
        </w:r>
        <w:r>
          <w:rPr>
            <w:color w:val="0000FF"/>
            <w:lang w:val="en-US" w:eastAsia="en-US" w:bidi="en-US"/>
          </w:rPr>
          <w:t>N</w:t>
        </w:r>
        <w:r w:rsidRPr="00733957">
          <w:rPr>
            <w:color w:val="0000FF"/>
            <w:lang w:eastAsia="en-US" w:bidi="en-US"/>
          </w:rPr>
          <w:t xml:space="preserve"> </w:t>
        </w:r>
        <w:r>
          <w:rPr>
            <w:color w:val="0000FF"/>
          </w:rPr>
          <w:t>2745-р</w:t>
        </w:r>
        <w:r>
          <w:rPr>
            <w:color w:val="392C69"/>
          </w:rPr>
          <w:t>)</w:t>
        </w:r>
      </w:hyperlink>
    </w:p>
    <w:p w:rsidR="00F70374" w:rsidRDefault="0000359D">
      <w:pPr>
        <w:pStyle w:val="22"/>
        <w:framePr w:w="10699" w:h="1982" w:hRule="exact" w:wrap="none" w:vAnchor="page" w:hAnchor="page" w:x="678" w:y="5221"/>
        <w:shd w:val="clear" w:color="auto" w:fill="auto"/>
        <w:spacing w:after="0"/>
        <w:ind w:left="440" w:firstLine="520"/>
        <w:jc w:val="both"/>
      </w:pPr>
      <w:r>
        <w:t xml:space="preserve">Утвердить </w:t>
      </w:r>
      <w:r>
        <w:t>прилагаемую</w:t>
      </w:r>
      <w:hyperlink w:anchor="bookmark6" w:tooltip="Current Document">
        <w:r>
          <w:t xml:space="preserve"> </w:t>
        </w:r>
        <w:r>
          <w:rPr>
            <w:color w:val="0000FF"/>
          </w:rPr>
          <w:t xml:space="preserve">форму </w:t>
        </w:r>
      </w:hyperlink>
      <w:r>
        <w:t>анкеты, подлежащей представлению в государственный орган, орган местного самоуправления, аппарат избирательной комиссии муниципального образования гражданином Российской Федерации, изъяв</w:t>
      </w:r>
      <w:r>
        <w:t>ившим желание участвовать в</w:t>
      </w:r>
      <w:hyperlink r:id="rId15" w:history="1">
        <w:r>
          <w:t xml:space="preserve"> </w:t>
        </w:r>
        <w:r>
          <w:rPr>
            <w:color w:val="0000FF"/>
          </w:rPr>
          <w:t>конкурсе</w:t>
        </w:r>
      </w:hyperlink>
      <w:r>
        <w:rPr>
          <w:color w:val="0000FF"/>
        </w:rPr>
        <w:t xml:space="preserve"> </w:t>
      </w:r>
      <w:r>
        <w:t xml:space="preserve">на замещение вакантной должности государственной гражданской службы Российской Федерации, поступающим на </w:t>
      </w:r>
      <w:r>
        <w:t>государственную гражданскую службу Российской Федерации или на муниципальную службу в Российской Федерации.</w:t>
      </w:r>
    </w:p>
    <w:p w:rsidR="00F70374" w:rsidRDefault="0000359D">
      <w:pPr>
        <w:pStyle w:val="22"/>
        <w:framePr w:w="10699" w:h="1982" w:hRule="exact" w:wrap="none" w:vAnchor="page" w:hAnchor="page" w:x="678" w:y="5221"/>
        <w:shd w:val="clear" w:color="auto" w:fill="auto"/>
        <w:spacing w:after="0"/>
        <w:ind w:left="0" w:firstLine="440"/>
      </w:pPr>
      <w:r>
        <w:t>(в ред.</w:t>
      </w:r>
      <w:hyperlink r:id="rId16" w:history="1">
        <w:r>
          <w:t xml:space="preserve"> </w:t>
        </w:r>
        <w:r>
          <w:rPr>
            <w:color w:val="0000FF"/>
          </w:rPr>
          <w:t xml:space="preserve">распоряжения </w:t>
        </w:r>
      </w:hyperlink>
      <w:r>
        <w:t>Правительства РФ от</w:t>
      </w:r>
      <w:r>
        <w:t xml:space="preserve"> 16.10.2007 </w:t>
      </w:r>
      <w:r>
        <w:rPr>
          <w:lang w:val="en-US" w:eastAsia="en-US" w:bidi="en-US"/>
        </w:rPr>
        <w:t>N</w:t>
      </w:r>
      <w:r w:rsidRPr="00733957">
        <w:rPr>
          <w:lang w:eastAsia="en-US" w:bidi="en-US"/>
        </w:rPr>
        <w:t xml:space="preserve"> </w:t>
      </w:r>
      <w:r>
        <w:t>1428-р)</w:t>
      </w:r>
    </w:p>
    <w:p w:rsidR="00F70374" w:rsidRDefault="0000359D">
      <w:pPr>
        <w:pStyle w:val="22"/>
        <w:framePr w:w="10699" w:h="869" w:hRule="exact" w:wrap="none" w:vAnchor="page" w:hAnchor="page" w:x="678" w:y="7434"/>
        <w:shd w:val="clear" w:color="auto" w:fill="auto"/>
        <w:spacing w:after="0"/>
        <w:ind w:left="0"/>
        <w:jc w:val="right"/>
      </w:pPr>
      <w:r>
        <w:t>Председатель Правительства</w:t>
      </w:r>
    </w:p>
    <w:p w:rsidR="00F70374" w:rsidRDefault="0000359D">
      <w:pPr>
        <w:pStyle w:val="22"/>
        <w:framePr w:w="10699" w:h="869" w:hRule="exact" w:wrap="none" w:vAnchor="page" w:hAnchor="page" w:x="678" w:y="7434"/>
        <w:shd w:val="clear" w:color="auto" w:fill="auto"/>
        <w:spacing w:after="0"/>
        <w:ind w:left="0"/>
        <w:jc w:val="right"/>
      </w:pPr>
      <w:r>
        <w:t>Российской Федерации</w:t>
      </w:r>
    </w:p>
    <w:p w:rsidR="00F70374" w:rsidRDefault="0000359D">
      <w:pPr>
        <w:pStyle w:val="22"/>
        <w:framePr w:w="10699" w:h="869" w:hRule="exact" w:wrap="none" w:vAnchor="page" w:hAnchor="page" w:x="678" w:y="7434"/>
        <w:shd w:val="clear" w:color="auto" w:fill="auto"/>
        <w:spacing w:after="0"/>
        <w:ind w:left="0"/>
        <w:jc w:val="right"/>
      </w:pPr>
      <w:r>
        <w:t>М.ФРАДКОВ</w:t>
      </w:r>
    </w:p>
    <w:p w:rsidR="00F70374" w:rsidRDefault="0000359D">
      <w:pPr>
        <w:pStyle w:val="22"/>
        <w:framePr w:w="10699" w:h="1152" w:hRule="exact" w:wrap="none" w:vAnchor="page" w:hAnchor="page" w:x="678" w:y="9642"/>
        <w:shd w:val="clear" w:color="auto" w:fill="auto"/>
        <w:spacing w:after="0"/>
        <w:ind w:left="7420"/>
        <w:jc w:val="right"/>
      </w:pPr>
      <w:r>
        <w:t xml:space="preserve">Утверждена распоряжением Правительства Российской Федерации от 26 мая 2005 г. </w:t>
      </w:r>
      <w:r>
        <w:rPr>
          <w:lang w:val="en-US" w:eastAsia="en-US" w:bidi="en-US"/>
        </w:rPr>
        <w:t>N</w:t>
      </w:r>
      <w:r w:rsidRPr="00733957">
        <w:rPr>
          <w:lang w:eastAsia="en-US" w:bidi="en-US"/>
        </w:rPr>
        <w:t xml:space="preserve"> </w:t>
      </w:r>
      <w:r>
        <w:t>667-р</w:t>
      </w:r>
    </w:p>
    <w:p w:rsidR="00F70374" w:rsidRDefault="0000359D">
      <w:pPr>
        <w:pStyle w:val="22"/>
        <w:framePr w:w="10699" w:h="1430" w:hRule="exact" w:wrap="none" w:vAnchor="page" w:hAnchor="page" w:x="678" w:y="11130"/>
        <w:shd w:val="clear" w:color="auto" w:fill="auto"/>
        <w:spacing w:after="0"/>
        <w:ind w:left="3820"/>
      </w:pPr>
      <w:r>
        <w:rPr>
          <w:color w:val="392C69"/>
        </w:rPr>
        <w:t>Список изменяющих документов</w:t>
      </w:r>
    </w:p>
    <w:p w:rsidR="00F70374" w:rsidRDefault="0000359D">
      <w:pPr>
        <w:pStyle w:val="22"/>
        <w:framePr w:w="10699" w:h="1430" w:hRule="exact" w:wrap="none" w:vAnchor="page" w:hAnchor="page" w:x="678" w:y="11130"/>
        <w:shd w:val="clear" w:color="auto" w:fill="auto"/>
        <w:spacing w:after="0"/>
        <w:ind w:left="0"/>
        <w:jc w:val="center"/>
      </w:pPr>
      <w:r>
        <w:rPr>
          <w:color w:val="392C69"/>
        </w:rPr>
        <w:t>(в ред.</w:t>
      </w:r>
      <w:hyperlink r:id="rId17" w:history="1">
        <w:r>
          <w:rPr>
            <w:color w:val="392C69"/>
          </w:rPr>
          <w:t xml:space="preserve"> </w:t>
        </w:r>
        <w:r>
          <w:rPr>
            <w:color w:val="0000FF"/>
          </w:rPr>
          <w:t xml:space="preserve">распоряжения </w:t>
        </w:r>
      </w:hyperlink>
      <w:r>
        <w:rPr>
          <w:color w:val="392C69"/>
        </w:rPr>
        <w:t xml:space="preserve">Правительства РФ от 16.10.2007 </w:t>
      </w:r>
      <w:r>
        <w:rPr>
          <w:color w:val="392C69"/>
          <w:lang w:val="en-US" w:eastAsia="en-US" w:bidi="en-US"/>
        </w:rPr>
        <w:t>N</w:t>
      </w:r>
      <w:r w:rsidRPr="00733957">
        <w:rPr>
          <w:color w:val="392C69"/>
          <w:lang w:eastAsia="en-US" w:bidi="en-US"/>
        </w:rPr>
        <w:t xml:space="preserve"> </w:t>
      </w:r>
      <w:r>
        <w:rPr>
          <w:color w:val="392C69"/>
        </w:rPr>
        <w:t>1428-р,</w:t>
      </w:r>
      <w:r>
        <w:rPr>
          <w:color w:val="392C69"/>
        </w:rPr>
        <w:br/>
      </w:r>
      <w:hyperlink r:id="rId18" w:history="1">
        <w:r>
          <w:rPr>
            <w:color w:val="0000FF"/>
          </w:rPr>
          <w:t xml:space="preserve">Постановления </w:t>
        </w:r>
      </w:hyperlink>
      <w:r>
        <w:rPr>
          <w:color w:val="392C69"/>
        </w:rPr>
        <w:t>Правительства РФ от 05.</w:t>
      </w:r>
      <w:r>
        <w:rPr>
          <w:color w:val="392C69"/>
        </w:rPr>
        <w:t xml:space="preserve">03.2018 </w:t>
      </w:r>
      <w:r>
        <w:rPr>
          <w:color w:val="392C69"/>
          <w:lang w:val="en-US" w:eastAsia="en-US" w:bidi="en-US"/>
        </w:rPr>
        <w:t>N</w:t>
      </w:r>
      <w:r w:rsidRPr="00733957">
        <w:rPr>
          <w:color w:val="392C69"/>
          <w:lang w:eastAsia="en-US" w:bidi="en-US"/>
        </w:rPr>
        <w:t xml:space="preserve"> </w:t>
      </w:r>
      <w:r>
        <w:rPr>
          <w:color w:val="392C69"/>
        </w:rPr>
        <w:t>227,</w:t>
      </w:r>
      <w:r>
        <w:rPr>
          <w:color w:val="392C69"/>
        </w:rPr>
        <w:br/>
        <w:t>распоряжений Правительства РФ от 27.03.2019</w:t>
      </w:r>
      <w:hyperlink r:id="rId19" w:history="1">
        <w:r>
          <w:rPr>
            <w:color w:val="392C69"/>
          </w:rPr>
          <w:t xml:space="preserve"> </w:t>
        </w:r>
        <w:r>
          <w:rPr>
            <w:color w:val="0000FF"/>
            <w:lang w:val="en-US" w:eastAsia="en-US" w:bidi="en-US"/>
          </w:rPr>
          <w:t>N</w:t>
        </w:r>
        <w:r w:rsidRPr="00733957">
          <w:rPr>
            <w:color w:val="0000FF"/>
            <w:lang w:eastAsia="en-US" w:bidi="en-US"/>
          </w:rPr>
          <w:t xml:space="preserve"> </w:t>
        </w:r>
        <w:r>
          <w:rPr>
            <w:color w:val="0000FF"/>
          </w:rPr>
          <w:t>543-р</w:t>
        </w:r>
        <w:r>
          <w:rPr>
            <w:color w:val="392C69"/>
          </w:rPr>
          <w:t>,</w:t>
        </w:r>
      </w:hyperlink>
      <w:r>
        <w:rPr>
          <w:color w:val="392C69"/>
        </w:rPr>
        <w:br/>
        <w:t>от 20.09.2019</w:t>
      </w:r>
      <w:hyperlink r:id="rId20" w:history="1">
        <w:r>
          <w:rPr>
            <w:color w:val="392C69"/>
          </w:rPr>
          <w:t xml:space="preserve"> </w:t>
        </w:r>
        <w:r>
          <w:rPr>
            <w:color w:val="0000FF"/>
            <w:lang w:val="en-US" w:eastAsia="en-US" w:bidi="en-US"/>
          </w:rPr>
          <w:t>N</w:t>
        </w:r>
        <w:r w:rsidRPr="00733957">
          <w:rPr>
            <w:color w:val="0000FF"/>
            <w:lang w:eastAsia="en-US" w:bidi="en-US"/>
          </w:rPr>
          <w:t xml:space="preserve"> </w:t>
        </w:r>
        <w:r>
          <w:rPr>
            <w:color w:val="0000FF"/>
          </w:rPr>
          <w:t>2140-р</w:t>
        </w:r>
        <w:r>
          <w:rPr>
            <w:color w:val="392C69"/>
          </w:rPr>
          <w:t>,</w:t>
        </w:r>
      </w:hyperlink>
      <w:r>
        <w:rPr>
          <w:color w:val="392C69"/>
        </w:rPr>
        <w:t xml:space="preserve"> от 20.11.2019</w:t>
      </w:r>
      <w:hyperlink r:id="rId21" w:history="1">
        <w:r>
          <w:rPr>
            <w:color w:val="392C69"/>
          </w:rPr>
          <w:t xml:space="preserve"> </w:t>
        </w:r>
        <w:r>
          <w:rPr>
            <w:color w:val="0000FF"/>
            <w:lang w:val="en-US" w:eastAsia="en-US" w:bidi="en-US"/>
          </w:rPr>
          <w:t>N</w:t>
        </w:r>
        <w:r w:rsidRPr="00733957">
          <w:rPr>
            <w:color w:val="0000FF"/>
            <w:lang w:eastAsia="en-US" w:bidi="en-US"/>
          </w:rPr>
          <w:t xml:space="preserve"> </w:t>
        </w:r>
        <w:r>
          <w:rPr>
            <w:color w:val="0000FF"/>
          </w:rPr>
          <w:t>2745-р</w:t>
        </w:r>
        <w:r>
          <w:rPr>
            <w:color w:val="392C69"/>
          </w:rPr>
          <w:t>)</w:t>
        </w:r>
      </w:hyperlink>
    </w:p>
    <w:p w:rsidR="00F70374" w:rsidRDefault="0000359D">
      <w:pPr>
        <w:pStyle w:val="22"/>
        <w:framePr w:w="10699" w:h="322" w:hRule="exact" w:wrap="none" w:vAnchor="page" w:hAnchor="page" w:x="678" w:y="12906"/>
        <w:shd w:val="clear" w:color="auto" w:fill="auto"/>
        <w:spacing w:after="0"/>
        <w:ind w:left="0"/>
        <w:jc w:val="right"/>
      </w:pPr>
      <w:r>
        <w:t>(форма)</w:t>
      </w:r>
    </w:p>
    <w:p w:rsidR="00F70374" w:rsidRDefault="00F70374">
      <w:pPr>
        <w:pStyle w:val="11"/>
        <w:framePr w:wrap="none" w:vAnchor="page" w:hAnchor="page" w:x="678" w:y="13463"/>
        <w:shd w:val="clear" w:color="auto" w:fill="auto"/>
        <w:spacing w:after="0"/>
        <w:ind w:left="4020"/>
      </w:pPr>
      <w:hyperlink r:id="rId22" w:history="1">
        <w:r w:rsidR="0000359D">
          <w:rPr>
            <w:color w:val="0000FF"/>
          </w:rPr>
          <w:t>АНКЕТА</w:t>
        </w:r>
      </w:hyperlink>
    </w:p>
    <w:p w:rsidR="00F70374" w:rsidRDefault="0000359D">
      <w:pPr>
        <w:pStyle w:val="11"/>
        <w:framePr w:wrap="none" w:vAnchor="page" w:hAnchor="page" w:x="678" w:y="14370"/>
        <w:shd w:val="clear" w:color="auto" w:fill="auto"/>
        <w:spacing w:after="0"/>
        <w:ind w:left="7260"/>
      </w:pPr>
      <w:r>
        <w:t>Место</w:t>
      </w:r>
    </w:p>
    <w:p w:rsidR="00F70374" w:rsidRPr="00733957" w:rsidRDefault="00F70374">
      <w:pPr>
        <w:pStyle w:val="40"/>
        <w:framePr w:w="10699" w:h="269" w:hRule="exact" w:wrap="none" w:vAnchor="page" w:hAnchor="page" w:x="678" w:y="15556"/>
        <w:shd w:val="clear" w:color="auto" w:fill="auto"/>
        <w:ind w:left="4737" w:right="4296"/>
        <w:jc w:val="center"/>
        <w:rPr>
          <w:lang w:val="ru-RU"/>
        </w:rPr>
      </w:pPr>
      <w:hyperlink r:id="rId23" w:history="1">
        <w:r w:rsidR="0000359D">
          <w:t>www</w:t>
        </w:r>
        <w:r w:rsidR="0000359D" w:rsidRPr="00733957">
          <w:rPr>
            <w:lang w:val="ru-RU"/>
          </w:rPr>
          <w:t>.</w:t>
        </w:r>
        <w:r w:rsidR="0000359D">
          <w:t>consultant</w:t>
        </w:r>
        <w:r w:rsidR="0000359D" w:rsidRPr="00733957">
          <w:rPr>
            <w:lang w:val="ru-RU"/>
          </w:rPr>
          <w:t>.</w:t>
        </w:r>
        <w:proofErr w:type="spellStart"/>
        <w:r w:rsidR="0000359D">
          <w:t>ru</w:t>
        </w:r>
        <w:proofErr w:type="spellEnd"/>
      </w:hyperlink>
    </w:p>
    <w:p w:rsidR="00F70374" w:rsidRPr="00733957" w:rsidRDefault="0000359D">
      <w:pPr>
        <w:pStyle w:val="40"/>
        <w:framePr w:wrap="none" w:vAnchor="page" w:hAnchor="page" w:x="9951" w:y="15551"/>
        <w:shd w:val="clear" w:color="auto" w:fill="auto"/>
        <w:ind w:left="10" w:right="9"/>
        <w:rPr>
          <w:lang w:val="ru-RU"/>
        </w:rPr>
      </w:pPr>
      <w:r>
        <w:rPr>
          <w:b w:val="0"/>
          <w:bCs w:val="0"/>
          <w:color w:val="000000"/>
          <w:lang w:val="ru-RU" w:eastAsia="ru-RU" w:bidi="ru-RU"/>
        </w:rPr>
        <w:t>Страница 2 из 8</w:t>
      </w:r>
    </w:p>
    <w:p w:rsidR="00F70374" w:rsidRDefault="0000359D">
      <w:pPr>
        <w:pStyle w:val="a4"/>
        <w:framePr w:w="2453" w:h="552" w:hRule="exact" w:wrap="none" w:vAnchor="page" w:hAnchor="page" w:x="1129" w:y="15417"/>
        <w:shd w:val="clear" w:color="auto" w:fill="auto"/>
        <w:ind w:left="19" w:right="20"/>
        <w:rPr>
          <w:sz w:val="28"/>
          <w:szCs w:val="28"/>
        </w:rPr>
      </w:pPr>
      <w:bookmarkStart w:id="6" w:name="bookmark6"/>
      <w:proofErr w:type="spellStart"/>
      <w:r>
        <w:rPr>
          <w:b/>
          <w:bCs/>
          <w:color w:val="F58220"/>
          <w:sz w:val="28"/>
          <w:szCs w:val="28"/>
        </w:rPr>
        <w:t>КонсультантПлюс</w:t>
      </w:r>
      <w:bookmarkEnd w:id="6"/>
      <w:proofErr w:type="spellEnd"/>
    </w:p>
    <w:p w:rsidR="00F70374" w:rsidRDefault="0000359D">
      <w:pPr>
        <w:pStyle w:val="a4"/>
        <w:framePr w:w="2453" w:h="552" w:hRule="exact" w:wrap="none" w:vAnchor="page" w:hAnchor="page" w:x="1129" w:y="15417"/>
        <w:shd w:val="clear" w:color="auto" w:fill="auto"/>
        <w:ind w:left="19" w:right="20"/>
      </w:pPr>
      <w:r>
        <w:rPr>
          <w:b/>
          <w:bCs/>
        </w:rPr>
        <w:t>надежная правовая поддержка</w:t>
      </w:r>
    </w:p>
    <w:p w:rsidR="00F70374" w:rsidRDefault="00F70374">
      <w:pPr>
        <w:spacing w:line="1" w:lineRule="exact"/>
        <w:sectPr w:rsidR="00F70374">
          <w:pgSz w:w="11900" w:h="16840"/>
          <w:pgMar w:top="514" w:right="360" w:bottom="437" w:left="360" w:header="0" w:footer="3" w:gutter="0"/>
          <w:cols w:space="720"/>
          <w:noEndnote/>
          <w:docGrid w:linePitch="360"/>
        </w:sectPr>
      </w:pPr>
    </w:p>
    <w:p w:rsidR="00F70374" w:rsidRDefault="00F70374">
      <w:pPr>
        <w:spacing w:line="1" w:lineRule="exact"/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4.9pt;margin-top:756.75pt;width:513.6pt;height:0;z-index:-251660288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:rsidR="00F70374" w:rsidRDefault="0000359D">
      <w:pPr>
        <w:pStyle w:val="a4"/>
        <w:framePr w:w="3864" w:h="600" w:hRule="exact" w:wrap="none" w:vAnchor="page" w:hAnchor="page" w:x="1137" w:y="544"/>
        <w:shd w:val="clear" w:color="auto" w:fill="auto"/>
      </w:pPr>
      <w:r>
        <w:t xml:space="preserve">Распоряжение Правительства РФ от 26.05.2005 </w:t>
      </w:r>
      <w:r>
        <w:rPr>
          <w:lang w:val="en-US" w:eastAsia="en-US" w:bidi="en-US"/>
        </w:rPr>
        <w:t>N</w:t>
      </w:r>
      <w:r w:rsidRPr="00733957">
        <w:rPr>
          <w:lang w:eastAsia="en-US" w:bidi="en-US"/>
        </w:rPr>
        <w:t xml:space="preserve"> </w:t>
      </w:r>
      <w:r>
        <w:t>667-р</w:t>
      </w:r>
    </w:p>
    <w:p w:rsidR="00F70374" w:rsidRDefault="0000359D">
      <w:pPr>
        <w:pStyle w:val="a4"/>
        <w:framePr w:w="3864" w:h="600" w:hRule="exact" w:wrap="none" w:vAnchor="page" w:hAnchor="page" w:x="1137" w:y="544"/>
        <w:shd w:val="clear" w:color="auto" w:fill="auto"/>
      </w:pPr>
      <w:r>
        <w:t>(ред. от 20.11.2019)</w:t>
      </w:r>
    </w:p>
    <w:p w:rsidR="00F70374" w:rsidRDefault="0000359D">
      <w:pPr>
        <w:pStyle w:val="a4"/>
        <w:framePr w:w="3864" w:h="600" w:hRule="exact" w:wrap="none" w:vAnchor="page" w:hAnchor="page" w:x="1137" w:y="544"/>
        <w:shd w:val="clear" w:color="auto" w:fill="auto"/>
      </w:pPr>
      <w:r>
        <w:t xml:space="preserve">&lt;Об утверждении формы анкеты, представляемой </w:t>
      </w:r>
      <w:proofErr w:type="spellStart"/>
      <w:r>
        <w:t>гр</w:t>
      </w:r>
      <w:proofErr w:type="spellEnd"/>
      <w:r>
        <w:t>...</w:t>
      </w:r>
    </w:p>
    <w:p w:rsidR="00F70374" w:rsidRDefault="0000359D">
      <w:pPr>
        <w:pStyle w:val="a4"/>
        <w:framePr w:w="3370" w:h="437" w:hRule="exact" w:wrap="none" w:vAnchor="page" w:hAnchor="page" w:x="8001" w:y="626"/>
        <w:shd w:val="clear" w:color="auto" w:fill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Документ предоставлен </w:t>
      </w:r>
      <w:proofErr w:type="spellStart"/>
      <w:r>
        <w:rPr>
          <w:color w:val="0000FF"/>
          <w:sz w:val="18"/>
          <w:szCs w:val="18"/>
        </w:rPr>
        <w:t>КонсультантПлюс</w:t>
      </w:r>
      <w:proofErr w:type="spellEnd"/>
    </w:p>
    <w:p w:rsidR="00F70374" w:rsidRDefault="0000359D">
      <w:pPr>
        <w:pStyle w:val="a4"/>
        <w:framePr w:w="3370" w:h="437" w:hRule="exact" w:wrap="none" w:vAnchor="page" w:hAnchor="page" w:x="8001" w:y="626"/>
        <w:shd w:val="clear" w:color="auto" w:fill="auto"/>
        <w:jc w:val="right"/>
      </w:pPr>
      <w:r>
        <w:t>Дата сохранения: 07.04.2021</w:t>
      </w:r>
    </w:p>
    <w:p w:rsidR="00F70374" w:rsidRDefault="0000359D">
      <w:pPr>
        <w:pStyle w:val="11"/>
        <w:framePr w:w="1267" w:h="480" w:hRule="exact" w:wrap="none" w:vAnchor="page" w:hAnchor="page" w:x="7694" w:y="1999"/>
        <w:shd w:val="clear" w:color="auto" w:fill="auto"/>
        <w:spacing w:after="0"/>
        <w:ind w:firstLine="380"/>
      </w:pPr>
      <w:r>
        <w:t>для</w:t>
      </w:r>
    </w:p>
    <w:p w:rsidR="00F70374" w:rsidRDefault="0000359D">
      <w:pPr>
        <w:pStyle w:val="11"/>
        <w:framePr w:w="1267" w:h="480" w:hRule="exact" w:wrap="none" w:vAnchor="page" w:hAnchor="page" w:x="7694" w:y="1999"/>
        <w:shd w:val="clear" w:color="auto" w:fill="auto"/>
        <w:spacing w:after="0"/>
        <w:jc w:val="center"/>
      </w:pPr>
      <w:r>
        <w:t>фотографии</w:t>
      </w:r>
    </w:p>
    <w:p w:rsidR="00F70374" w:rsidRDefault="0000359D">
      <w:pPr>
        <w:pStyle w:val="11"/>
        <w:framePr w:w="4027" w:h="730" w:hRule="exact" w:wrap="none" w:vAnchor="page" w:hAnchor="page" w:x="1094" w:y="2483"/>
        <w:shd w:val="clear" w:color="auto" w:fill="auto"/>
        <w:tabs>
          <w:tab w:val="left" w:leader="underscore" w:pos="3973"/>
        </w:tabs>
        <w:spacing w:after="0"/>
        <w:jc w:val="right"/>
      </w:pPr>
      <w:r>
        <w:t xml:space="preserve">1. Фамилия </w:t>
      </w:r>
      <w:r>
        <w:tab/>
      </w:r>
    </w:p>
    <w:p w:rsidR="00F70374" w:rsidRDefault="0000359D">
      <w:pPr>
        <w:pStyle w:val="11"/>
        <w:framePr w:w="4027" w:h="730" w:hRule="exact" w:wrap="none" w:vAnchor="page" w:hAnchor="page" w:x="1094" w:y="2483"/>
        <w:shd w:val="clear" w:color="auto" w:fill="auto"/>
        <w:tabs>
          <w:tab w:val="left" w:leader="underscore" w:pos="3973"/>
        </w:tabs>
        <w:spacing w:after="0"/>
        <w:ind w:firstLine="380"/>
        <w:jc w:val="both"/>
      </w:pPr>
      <w:r>
        <w:t xml:space="preserve">Имя </w:t>
      </w:r>
      <w:r>
        <w:tab/>
      </w:r>
    </w:p>
    <w:p w:rsidR="00F70374" w:rsidRDefault="0000359D">
      <w:pPr>
        <w:pStyle w:val="11"/>
        <w:framePr w:w="4027" w:h="730" w:hRule="exact" w:wrap="none" w:vAnchor="page" w:hAnchor="page" w:x="1094" w:y="2483"/>
        <w:shd w:val="clear" w:color="auto" w:fill="auto"/>
        <w:tabs>
          <w:tab w:val="left" w:leader="underscore" w:pos="3973"/>
        </w:tabs>
        <w:spacing w:after="0"/>
        <w:ind w:firstLine="380"/>
        <w:jc w:val="both"/>
      </w:pPr>
      <w:r>
        <w:t xml:space="preserve">Отчество </w:t>
      </w:r>
      <w:r>
        <w:tab/>
      </w:r>
    </w:p>
    <w:p w:rsidR="00F70374" w:rsidRPr="00733957" w:rsidRDefault="00F70374">
      <w:pPr>
        <w:pStyle w:val="40"/>
        <w:framePr w:wrap="none" w:vAnchor="page" w:hAnchor="page" w:x="5409" w:y="15856"/>
        <w:shd w:val="clear" w:color="auto" w:fill="auto"/>
        <w:rPr>
          <w:lang w:val="ru-RU"/>
        </w:rPr>
      </w:pPr>
      <w:hyperlink r:id="rId24" w:history="1">
        <w:r w:rsidR="0000359D">
          <w:t>www</w:t>
        </w:r>
        <w:r w:rsidR="0000359D" w:rsidRPr="00733957">
          <w:rPr>
            <w:lang w:val="ru-RU"/>
          </w:rPr>
          <w:t>.</w:t>
        </w:r>
        <w:r w:rsidR="0000359D">
          <w:t>consultant</w:t>
        </w:r>
        <w:r w:rsidR="0000359D" w:rsidRPr="00733957">
          <w:rPr>
            <w:lang w:val="ru-RU"/>
          </w:rPr>
          <w:t>.</w:t>
        </w:r>
        <w:proofErr w:type="spellStart"/>
        <w:r w:rsidR="0000359D">
          <w:t>ru</w:t>
        </w:r>
        <w:proofErr w:type="spellEnd"/>
      </w:hyperlink>
    </w:p>
    <w:p w:rsidR="00F70374" w:rsidRPr="00733957" w:rsidRDefault="0000359D">
      <w:pPr>
        <w:pStyle w:val="40"/>
        <w:framePr w:wrap="none" w:vAnchor="page" w:hAnchor="page" w:x="9950" w:y="15851"/>
        <w:shd w:val="clear" w:color="auto" w:fill="auto"/>
        <w:rPr>
          <w:lang w:val="ru-RU"/>
        </w:rPr>
      </w:pPr>
      <w:r>
        <w:rPr>
          <w:b w:val="0"/>
          <w:bCs w:val="0"/>
          <w:color w:val="000000"/>
          <w:lang w:val="ru-RU" w:eastAsia="ru-RU" w:bidi="ru-RU"/>
        </w:rPr>
        <w:t>Страница 3</w:t>
      </w:r>
      <w:r>
        <w:rPr>
          <w:b w:val="0"/>
          <w:bCs w:val="0"/>
          <w:color w:val="000000"/>
          <w:lang w:val="ru-RU" w:eastAsia="ru-RU" w:bidi="ru-RU"/>
        </w:rPr>
        <w:t xml:space="preserve"> из 8</w:t>
      </w:r>
    </w:p>
    <w:p w:rsidR="00F70374" w:rsidRDefault="0000359D">
      <w:pPr>
        <w:pStyle w:val="a4"/>
        <w:framePr w:w="2453" w:h="552" w:hRule="exact" w:wrap="none" w:vAnchor="page" w:hAnchor="page" w:x="1128" w:y="15717"/>
        <w:shd w:val="clear" w:color="auto" w:fill="auto"/>
        <w:rPr>
          <w:sz w:val="28"/>
          <w:szCs w:val="28"/>
        </w:rPr>
      </w:pPr>
      <w:proofErr w:type="spellStart"/>
      <w:r>
        <w:rPr>
          <w:b/>
          <w:bCs/>
          <w:color w:val="F58220"/>
          <w:sz w:val="28"/>
          <w:szCs w:val="28"/>
        </w:rPr>
        <w:t>КонсультантПлюс</w:t>
      </w:r>
      <w:proofErr w:type="spellEnd"/>
    </w:p>
    <w:p w:rsidR="00F70374" w:rsidRDefault="0000359D">
      <w:pPr>
        <w:pStyle w:val="a4"/>
        <w:framePr w:w="2453" w:h="552" w:hRule="exact" w:wrap="none" w:vAnchor="page" w:hAnchor="page" w:x="1128" w:y="15717"/>
        <w:shd w:val="clear" w:color="auto" w:fill="auto"/>
      </w:pPr>
      <w:r>
        <w:rPr>
          <w:b/>
          <w:bCs/>
        </w:rPr>
        <w:t>надежная правовая поддержка</w:t>
      </w:r>
    </w:p>
    <w:p w:rsidR="00733957" w:rsidRDefault="00733957">
      <w:pPr>
        <w:spacing w:line="1" w:lineRule="exact"/>
      </w:pPr>
    </w:p>
    <w:p w:rsidR="00733957" w:rsidRDefault="00733957" w:rsidP="00733957"/>
    <w:p w:rsidR="00733957" w:rsidRDefault="00733957" w:rsidP="00733957"/>
    <w:p w:rsidR="00733957" w:rsidRDefault="00733957" w:rsidP="00733957"/>
    <w:p w:rsidR="00733957" w:rsidRDefault="00733957" w:rsidP="00733957"/>
    <w:p w:rsidR="00733957" w:rsidRDefault="00733957" w:rsidP="00733957"/>
    <w:p w:rsidR="00733957" w:rsidRDefault="00733957" w:rsidP="00733957"/>
    <w:p w:rsidR="00733957" w:rsidRDefault="00733957" w:rsidP="00733957"/>
    <w:p w:rsidR="00F70374" w:rsidRPr="00733957" w:rsidRDefault="00F70374" w:rsidP="00733957">
      <w:pPr>
        <w:sectPr w:rsidR="00F70374" w:rsidRPr="00733957">
          <w:pgSz w:w="11900" w:h="16840"/>
          <w:pgMar w:top="514" w:right="360" w:bottom="437" w:left="360" w:header="0" w:footer="3" w:gutter="0"/>
          <w:cols w:space="720"/>
          <w:noEndnote/>
          <w:docGrid w:linePitch="360"/>
        </w:sectPr>
      </w:pPr>
    </w:p>
    <w:p w:rsidR="00F70374" w:rsidRDefault="00F70374">
      <w:pPr>
        <w:spacing w:line="1" w:lineRule="exact"/>
      </w:pPr>
    </w:p>
    <w:p w:rsidR="00F70374" w:rsidRDefault="0000359D">
      <w:pPr>
        <w:pStyle w:val="a4"/>
        <w:framePr w:w="3869" w:h="595" w:hRule="exact" w:wrap="none" w:vAnchor="page" w:hAnchor="page" w:x="1390" w:y="294"/>
        <w:shd w:val="clear" w:color="auto" w:fill="auto"/>
      </w:pPr>
      <w:r>
        <w:t xml:space="preserve">Распоряжение Правительства РФ от 26.05.2005 </w:t>
      </w:r>
      <w:r>
        <w:rPr>
          <w:lang w:val="en-US" w:eastAsia="en-US" w:bidi="en-US"/>
        </w:rPr>
        <w:t>N</w:t>
      </w:r>
      <w:r w:rsidRPr="00733957">
        <w:rPr>
          <w:lang w:eastAsia="en-US" w:bidi="en-US"/>
        </w:rPr>
        <w:t xml:space="preserve"> </w:t>
      </w:r>
      <w:r>
        <w:t>667-р</w:t>
      </w:r>
    </w:p>
    <w:p w:rsidR="00F70374" w:rsidRDefault="0000359D">
      <w:pPr>
        <w:pStyle w:val="a4"/>
        <w:framePr w:w="3869" w:h="595" w:hRule="exact" w:wrap="none" w:vAnchor="page" w:hAnchor="page" w:x="1390" w:y="294"/>
        <w:shd w:val="clear" w:color="auto" w:fill="auto"/>
      </w:pPr>
      <w:r>
        <w:t>(ред. от 20.11.2019)</w:t>
      </w:r>
    </w:p>
    <w:p w:rsidR="00F70374" w:rsidRDefault="0000359D">
      <w:pPr>
        <w:pStyle w:val="a4"/>
        <w:framePr w:w="3869" w:h="595" w:hRule="exact" w:wrap="none" w:vAnchor="page" w:hAnchor="page" w:x="1390" w:y="294"/>
        <w:shd w:val="clear" w:color="auto" w:fill="auto"/>
      </w:pPr>
      <w:r>
        <w:t xml:space="preserve">&lt;Об утверждении формы анкеты, представляемой </w:t>
      </w:r>
      <w:proofErr w:type="spellStart"/>
      <w:r>
        <w:t>гр</w:t>
      </w:r>
      <w:proofErr w:type="spellEnd"/>
      <w:r>
        <w:t>...</w:t>
      </w:r>
    </w:p>
    <w:p w:rsidR="00F70374" w:rsidRDefault="0000359D">
      <w:pPr>
        <w:pStyle w:val="a4"/>
        <w:framePr w:w="3370" w:h="442" w:hRule="exact" w:wrap="none" w:vAnchor="page" w:hAnchor="page" w:x="12007" w:y="371"/>
        <w:shd w:val="clear" w:color="auto" w:fill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Документ предоставлен </w:t>
      </w:r>
      <w:proofErr w:type="spellStart"/>
      <w:r>
        <w:rPr>
          <w:color w:val="0000FF"/>
          <w:sz w:val="18"/>
          <w:szCs w:val="18"/>
        </w:rPr>
        <w:t>КонсультантПлюс</w:t>
      </w:r>
      <w:proofErr w:type="spellEnd"/>
    </w:p>
    <w:p w:rsidR="00F70374" w:rsidRDefault="0000359D">
      <w:pPr>
        <w:pStyle w:val="a4"/>
        <w:framePr w:w="3370" w:h="442" w:hRule="exact" w:wrap="none" w:vAnchor="page" w:hAnchor="page" w:x="12007" w:y="371"/>
        <w:shd w:val="clear" w:color="auto" w:fill="auto"/>
        <w:jc w:val="right"/>
      </w:pPr>
      <w:r>
        <w:t xml:space="preserve">Дата сохранения: </w:t>
      </w:r>
      <w:r>
        <w:t>07.04.2021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91"/>
        <w:gridCol w:w="5645"/>
      </w:tblGrid>
      <w:tr w:rsidR="00F70374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0374" w:rsidRDefault="0000359D">
            <w:pPr>
              <w:pStyle w:val="a7"/>
              <w:framePr w:w="11136" w:h="8966" w:wrap="none" w:vAnchor="page" w:hAnchor="page" w:x="1337" w:y="151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1136" w:h="8966" w:wrap="none" w:vAnchor="page" w:hAnchor="page" w:x="1337" w:y="1513"/>
              <w:rPr>
                <w:sz w:val="10"/>
                <w:szCs w:val="10"/>
              </w:rPr>
            </w:pPr>
          </w:p>
        </w:tc>
      </w:tr>
      <w:tr w:rsidR="00F70374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0374" w:rsidRDefault="0000359D">
            <w:pPr>
              <w:pStyle w:val="a7"/>
              <w:framePr w:w="11136" w:h="8966" w:wrap="none" w:vAnchor="page" w:hAnchor="page" w:x="1337" w:y="151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1136" w:h="8966" w:wrap="none" w:vAnchor="page" w:hAnchor="page" w:x="1337" w:y="1513"/>
              <w:rPr>
                <w:sz w:val="10"/>
                <w:szCs w:val="10"/>
              </w:rPr>
            </w:pPr>
          </w:p>
        </w:tc>
      </w:tr>
      <w:tr w:rsidR="00F70374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0374" w:rsidRDefault="0000359D">
            <w:pPr>
              <w:pStyle w:val="a7"/>
              <w:framePr w:w="11136" w:h="8966" w:wrap="none" w:vAnchor="page" w:hAnchor="page" w:x="1337" w:y="151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Гражданство (если изменяли,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1136" w:h="8966" w:wrap="none" w:vAnchor="page" w:hAnchor="page" w:x="1337" w:y="1513"/>
              <w:rPr>
                <w:sz w:val="10"/>
                <w:szCs w:val="10"/>
              </w:rPr>
            </w:pPr>
          </w:p>
        </w:tc>
      </w:tr>
      <w:tr w:rsidR="00F70374">
        <w:tblPrEx>
          <w:tblCellMar>
            <w:top w:w="0" w:type="dxa"/>
            <w:bottom w:w="0" w:type="dxa"/>
          </w:tblCellMar>
        </w:tblPrEx>
        <w:trPr>
          <w:trHeight w:hRule="exact" w:val="1594"/>
        </w:trPr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0374" w:rsidRDefault="0000359D">
            <w:pPr>
              <w:pStyle w:val="a7"/>
              <w:framePr w:w="11136" w:h="8966" w:wrap="none" w:vAnchor="page" w:hAnchor="page" w:x="1337" w:y="151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F70374" w:rsidRDefault="0000359D">
            <w:pPr>
              <w:pStyle w:val="a7"/>
              <w:framePr w:w="11136" w:h="8966" w:wrap="none" w:vAnchor="page" w:hAnchor="page" w:x="1337" w:y="151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подготовки или специальность по диплому</w:t>
            </w:r>
          </w:p>
          <w:p w:rsidR="00F70374" w:rsidRDefault="0000359D">
            <w:pPr>
              <w:pStyle w:val="a7"/>
              <w:framePr w:w="11136" w:h="8966" w:wrap="none" w:vAnchor="page" w:hAnchor="page" w:x="1337" w:y="151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1136" w:h="8966" w:wrap="none" w:vAnchor="page" w:hAnchor="page" w:x="1337" w:y="1513"/>
              <w:rPr>
                <w:sz w:val="10"/>
                <w:szCs w:val="10"/>
              </w:rPr>
            </w:pPr>
          </w:p>
        </w:tc>
      </w:tr>
      <w:tr w:rsidR="00F70374">
        <w:tblPrEx>
          <w:tblCellMar>
            <w:top w:w="0" w:type="dxa"/>
            <w:bottom w:w="0" w:type="dxa"/>
          </w:tblCellMar>
        </w:tblPrEx>
        <w:trPr>
          <w:trHeight w:hRule="exact" w:val="1872"/>
        </w:trPr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0374" w:rsidRDefault="0000359D">
            <w:pPr>
              <w:pStyle w:val="a7"/>
              <w:framePr w:w="11136" w:h="8966" w:wrap="none" w:vAnchor="page" w:hAnchor="page" w:x="1337" w:y="151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F70374" w:rsidRDefault="0000359D">
            <w:pPr>
              <w:pStyle w:val="a7"/>
              <w:framePr w:w="11136" w:h="8966" w:wrap="none" w:vAnchor="page" w:hAnchor="page" w:x="1337" w:y="151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1136" w:h="8966" w:wrap="none" w:vAnchor="page" w:hAnchor="page" w:x="1337" w:y="1513"/>
              <w:rPr>
                <w:sz w:val="10"/>
                <w:szCs w:val="10"/>
              </w:rPr>
            </w:pPr>
          </w:p>
        </w:tc>
      </w:tr>
      <w:tr w:rsidR="00F70374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0374" w:rsidRDefault="0000359D">
            <w:pPr>
              <w:pStyle w:val="a7"/>
              <w:framePr w:w="11136" w:h="8966" w:wrap="none" w:vAnchor="page" w:hAnchor="page" w:x="1337" w:y="151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Какими иностранными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1136" w:h="8966" w:wrap="none" w:vAnchor="page" w:hAnchor="page" w:x="1337" w:y="1513"/>
              <w:rPr>
                <w:sz w:val="10"/>
                <w:szCs w:val="10"/>
              </w:rPr>
            </w:pPr>
          </w:p>
        </w:tc>
      </w:tr>
      <w:tr w:rsidR="00F70374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374" w:rsidRDefault="0000359D">
            <w:pPr>
              <w:pStyle w:val="a7"/>
              <w:framePr w:w="11136" w:h="8966" w:wrap="none" w:vAnchor="page" w:hAnchor="page" w:x="1337" w:y="151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Классный чин федеральной гражданской службы, дипломатический ранг, воинское или специальное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звание, классный чин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374" w:rsidRDefault="00F70374">
            <w:pPr>
              <w:framePr w:w="11136" w:h="8966" w:wrap="none" w:vAnchor="page" w:hAnchor="page" w:x="1337" w:y="1513"/>
              <w:rPr>
                <w:sz w:val="10"/>
                <w:szCs w:val="10"/>
              </w:rPr>
            </w:pPr>
          </w:p>
        </w:tc>
      </w:tr>
    </w:tbl>
    <w:p w:rsidR="00F70374" w:rsidRDefault="0000359D">
      <w:pPr>
        <w:pStyle w:val="a4"/>
        <w:framePr w:w="2453" w:h="547" w:hRule="exact" w:wrap="none" w:vAnchor="page" w:hAnchor="page" w:x="1380" w:y="11027"/>
        <w:shd w:val="clear" w:color="auto" w:fill="auto"/>
        <w:rPr>
          <w:sz w:val="28"/>
          <w:szCs w:val="28"/>
        </w:rPr>
      </w:pPr>
      <w:proofErr w:type="spellStart"/>
      <w:r>
        <w:rPr>
          <w:b/>
          <w:bCs/>
          <w:color w:val="F58220"/>
          <w:sz w:val="28"/>
          <w:szCs w:val="28"/>
        </w:rPr>
        <w:t>КонсультантПлюс</w:t>
      </w:r>
      <w:proofErr w:type="spellEnd"/>
    </w:p>
    <w:p w:rsidR="00F70374" w:rsidRDefault="0000359D">
      <w:pPr>
        <w:pStyle w:val="a4"/>
        <w:framePr w:w="2453" w:h="547" w:hRule="exact" w:wrap="none" w:vAnchor="page" w:hAnchor="page" w:x="1380" w:y="11027"/>
        <w:shd w:val="clear" w:color="auto" w:fill="auto"/>
      </w:pPr>
      <w:r>
        <w:rPr>
          <w:b/>
          <w:bCs/>
        </w:rPr>
        <w:t>надежная правовая поддержка</w:t>
      </w:r>
    </w:p>
    <w:p w:rsidR="00F70374" w:rsidRDefault="00F70374">
      <w:pPr>
        <w:pStyle w:val="a4"/>
        <w:framePr w:wrap="none" w:vAnchor="page" w:hAnchor="page" w:x="7539" w:y="11166"/>
        <w:shd w:val="clear" w:color="auto" w:fill="auto"/>
        <w:rPr>
          <w:sz w:val="20"/>
          <w:szCs w:val="20"/>
        </w:rPr>
      </w:pPr>
      <w:hyperlink r:id="rId25" w:history="1">
        <w:r w:rsidR="0000359D">
          <w:rPr>
            <w:b/>
            <w:bCs/>
            <w:color w:val="0000FF"/>
            <w:sz w:val="20"/>
            <w:szCs w:val="20"/>
            <w:lang w:val="en-US" w:eastAsia="en-US" w:bidi="en-US"/>
          </w:rPr>
          <w:t>www</w:t>
        </w:r>
        <w:r w:rsidR="0000359D" w:rsidRPr="00733957">
          <w:rPr>
            <w:b/>
            <w:bCs/>
            <w:color w:val="0000FF"/>
            <w:sz w:val="20"/>
            <w:szCs w:val="20"/>
            <w:lang w:eastAsia="en-US" w:bidi="en-US"/>
          </w:rPr>
          <w:t>.</w:t>
        </w:r>
        <w:r w:rsidR="0000359D">
          <w:rPr>
            <w:b/>
            <w:bCs/>
            <w:color w:val="0000FF"/>
            <w:sz w:val="20"/>
            <w:szCs w:val="20"/>
            <w:lang w:val="en-US" w:eastAsia="en-US" w:bidi="en-US"/>
          </w:rPr>
          <w:t>consultant</w:t>
        </w:r>
        <w:r w:rsidR="0000359D" w:rsidRPr="00733957">
          <w:rPr>
            <w:b/>
            <w:bCs/>
            <w:color w:val="0000FF"/>
            <w:sz w:val="20"/>
            <w:szCs w:val="20"/>
            <w:lang w:eastAsia="en-US" w:bidi="en-US"/>
          </w:rPr>
          <w:t>.</w:t>
        </w:r>
        <w:proofErr w:type="spellStart"/>
        <w:r w:rsidR="0000359D">
          <w:rPr>
            <w:b/>
            <w:bCs/>
            <w:color w:val="0000FF"/>
            <w:sz w:val="20"/>
            <w:szCs w:val="20"/>
            <w:lang w:val="en-US" w:eastAsia="en-US" w:bidi="en-US"/>
          </w:rPr>
          <w:t>ru</w:t>
        </w:r>
        <w:proofErr w:type="spellEnd"/>
      </w:hyperlink>
    </w:p>
    <w:p w:rsidR="00F70374" w:rsidRDefault="0000359D">
      <w:pPr>
        <w:pStyle w:val="a4"/>
        <w:framePr w:wrap="none" w:vAnchor="page" w:hAnchor="page" w:x="13956" w:y="1116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Страница 4 из 8</w:t>
      </w:r>
    </w:p>
    <w:p w:rsidR="00F70374" w:rsidRDefault="00F70374">
      <w:pPr>
        <w:spacing w:line="1" w:lineRule="exact"/>
        <w:sectPr w:rsidR="00F70374">
          <w:pgSz w:w="16840" w:h="11900" w:orient="landscape"/>
          <w:pgMar w:top="514" w:right="360" w:bottom="432" w:left="360" w:header="0" w:footer="3" w:gutter="0"/>
          <w:cols w:space="720"/>
          <w:noEndnote/>
          <w:docGrid w:linePitch="360"/>
        </w:sectPr>
      </w:pPr>
    </w:p>
    <w:p w:rsidR="00F70374" w:rsidRDefault="00F70374">
      <w:pPr>
        <w:spacing w:line="1" w:lineRule="exact"/>
      </w:pPr>
    </w:p>
    <w:p w:rsidR="00F70374" w:rsidRDefault="0000359D">
      <w:pPr>
        <w:pStyle w:val="a4"/>
        <w:framePr w:w="3869" w:h="595" w:hRule="exact" w:wrap="none" w:vAnchor="page" w:hAnchor="page" w:x="1390" w:y="294"/>
        <w:shd w:val="clear" w:color="auto" w:fill="auto"/>
      </w:pPr>
      <w:r>
        <w:t xml:space="preserve">Распоряжение Правительства РФ от 26.05.2005 </w:t>
      </w:r>
      <w:r>
        <w:rPr>
          <w:lang w:val="en-US" w:eastAsia="en-US" w:bidi="en-US"/>
        </w:rPr>
        <w:t>N</w:t>
      </w:r>
      <w:r w:rsidRPr="00733957">
        <w:rPr>
          <w:lang w:eastAsia="en-US" w:bidi="en-US"/>
        </w:rPr>
        <w:t xml:space="preserve"> </w:t>
      </w:r>
      <w:r>
        <w:t>667-р</w:t>
      </w:r>
    </w:p>
    <w:p w:rsidR="00F70374" w:rsidRDefault="0000359D">
      <w:pPr>
        <w:pStyle w:val="a4"/>
        <w:framePr w:w="3869" w:h="595" w:hRule="exact" w:wrap="none" w:vAnchor="page" w:hAnchor="page" w:x="1390" w:y="294"/>
        <w:shd w:val="clear" w:color="auto" w:fill="auto"/>
      </w:pPr>
      <w:r>
        <w:t>(ред. от 20.11.2019)</w:t>
      </w:r>
    </w:p>
    <w:p w:rsidR="00F70374" w:rsidRDefault="0000359D">
      <w:pPr>
        <w:pStyle w:val="a4"/>
        <w:framePr w:w="3869" w:h="595" w:hRule="exact" w:wrap="none" w:vAnchor="page" w:hAnchor="page" w:x="1390" w:y="294"/>
        <w:shd w:val="clear" w:color="auto" w:fill="auto"/>
      </w:pPr>
      <w:r>
        <w:t xml:space="preserve">&lt;Об утверждении </w:t>
      </w:r>
      <w:r>
        <w:t xml:space="preserve">формы анкеты, представляемой </w:t>
      </w:r>
      <w:proofErr w:type="spellStart"/>
      <w:r>
        <w:t>гр</w:t>
      </w:r>
      <w:proofErr w:type="spellEnd"/>
      <w:r>
        <w:t>...</w:t>
      </w:r>
    </w:p>
    <w:p w:rsidR="00F70374" w:rsidRDefault="0000359D">
      <w:pPr>
        <w:pStyle w:val="a4"/>
        <w:framePr w:w="3370" w:h="442" w:hRule="exact" w:wrap="none" w:vAnchor="page" w:hAnchor="page" w:x="12007" w:y="371"/>
        <w:shd w:val="clear" w:color="auto" w:fill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Документ предоставлен </w:t>
      </w:r>
      <w:proofErr w:type="spellStart"/>
      <w:r>
        <w:rPr>
          <w:color w:val="0000FF"/>
          <w:sz w:val="18"/>
          <w:szCs w:val="18"/>
        </w:rPr>
        <w:t>КонсультантПлюс</w:t>
      </w:r>
      <w:proofErr w:type="spellEnd"/>
    </w:p>
    <w:p w:rsidR="00F70374" w:rsidRDefault="0000359D">
      <w:pPr>
        <w:pStyle w:val="a4"/>
        <w:framePr w:w="3370" w:h="442" w:hRule="exact" w:wrap="none" w:vAnchor="page" w:hAnchor="page" w:x="12007" w:y="371"/>
        <w:shd w:val="clear" w:color="auto" w:fill="auto"/>
        <w:jc w:val="right"/>
      </w:pPr>
      <w:r>
        <w:t>Дата сохранения: 07.04.2021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91"/>
        <w:gridCol w:w="5645"/>
      </w:tblGrid>
      <w:tr w:rsidR="00F70374">
        <w:tblPrEx>
          <w:tblCellMar>
            <w:top w:w="0" w:type="dxa"/>
            <w:bottom w:w="0" w:type="dxa"/>
          </w:tblCellMar>
        </w:tblPrEx>
        <w:trPr>
          <w:trHeight w:hRule="exact" w:val="1877"/>
        </w:trPr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0374" w:rsidRDefault="0000359D">
            <w:pPr>
              <w:pStyle w:val="a7"/>
              <w:framePr w:w="11136" w:h="3970" w:wrap="none" w:vAnchor="page" w:hAnchor="page" w:x="1337" w:y="151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 или классный чин муниципальной службы (кем и когда присвоены)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1136" w:h="3970" w:wrap="none" w:vAnchor="page" w:hAnchor="page" w:x="1337" w:y="1513"/>
              <w:rPr>
                <w:sz w:val="10"/>
                <w:szCs w:val="10"/>
              </w:rPr>
            </w:pPr>
          </w:p>
        </w:tc>
      </w:tr>
      <w:tr w:rsidR="00F70374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4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0374" w:rsidRDefault="0000359D">
            <w:pPr>
              <w:pStyle w:val="a7"/>
              <w:framePr w:w="11136" w:h="3970" w:wrap="none" w:vAnchor="page" w:hAnchor="page" w:x="1337" w:y="151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1136" w:h="3970" w:wrap="none" w:vAnchor="page" w:hAnchor="page" w:x="1337" w:y="1513"/>
              <w:rPr>
                <w:sz w:val="10"/>
                <w:szCs w:val="10"/>
              </w:rPr>
            </w:pPr>
          </w:p>
        </w:tc>
      </w:tr>
      <w:tr w:rsidR="00F70374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374" w:rsidRDefault="0000359D">
            <w:pPr>
              <w:pStyle w:val="a7"/>
              <w:framePr w:w="11136" w:h="3970" w:wrap="none" w:vAnchor="page" w:hAnchor="page" w:x="1337" w:y="151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Допуск к государственной тайне, оформленный за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работы, службы, учебы, его форма, номер и дата (если имеется)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374" w:rsidRDefault="00F70374">
            <w:pPr>
              <w:framePr w:w="11136" w:h="3970" w:wrap="none" w:vAnchor="page" w:hAnchor="page" w:x="1337" w:y="1513"/>
              <w:rPr>
                <w:sz w:val="10"/>
                <w:szCs w:val="10"/>
              </w:rPr>
            </w:pPr>
          </w:p>
        </w:tc>
      </w:tr>
    </w:tbl>
    <w:p w:rsidR="00F70374" w:rsidRDefault="0000359D">
      <w:pPr>
        <w:pStyle w:val="a9"/>
        <w:framePr w:w="7987" w:h="950" w:hRule="exact" w:wrap="none" w:vAnchor="page" w:hAnchor="page" w:x="1351" w:y="5737"/>
        <w:shd w:val="clear" w:color="auto" w:fill="auto"/>
        <w:jc w:val="both"/>
      </w:pPr>
      <w:r>
        <w:t xml:space="preserve"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</w:t>
      </w:r>
      <w:r>
        <w:t>деятельность и т.п.).</w:t>
      </w:r>
    </w:p>
    <w:p w:rsidR="00F70374" w:rsidRDefault="0000359D">
      <w:pPr>
        <w:pStyle w:val="a9"/>
        <w:framePr w:w="7987" w:h="725" w:hRule="exact" w:wrap="none" w:vAnchor="page" w:hAnchor="page" w:x="1351" w:y="6870"/>
        <w:shd w:val="clear" w:color="auto" w:fill="auto"/>
        <w:jc w:val="both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87"/>
        <w:gridCol w:w="1982"/>
        <w:gridCol w:w="3960"/>
        <w:gridCol w:w="2813"/>
      </w:tblGrid>
      <w:tr w:rsidR="00F70374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374" w:rsidRDefault="0000359D">
            <w:pPr>
              <w:pStyle w:val="a7"/>
              <w:framePr w:w="10742" w:h="2462" w:wrap="none" w:vAnchor="page" w:hAnchor="page" w:x="1375" w:y="7845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00359D">
            <w:pPr>
              <w:pStyle w:val="a7"/>
              <w:framePr w:w="10742" w:h="2462" w:wrap="none" w:vAnchor="page" w:hAnchor="page" w:x="1375" w:y="7845"/>
              <w:shd w:val="clear" w:color="auto" w:fill="auto"/>
              <w:spacing w:before="10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374" w:rsidRDefault="0000359D">
            <w:pPr>
              <w:pStyle w:val="a7"/>
              <w:framePr w:w="10742" w:h="2462" w:wrap="none" w:vAnchor="page" w:hAnchor="page" w:x="1375" w:y="7845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(в т.ч. за границей)</w:t>
            </w:r>
          </w:p>
        </w:tc>
      </w:tr>
      <w:tr w:rsidR="00F7037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374" w:rsidRDefault="0000359D">
            <w:pPr>
              <w:pStyle w:val="a7"/>
              <w:framePr w:w="10742" w:h="2462" w:wrap="none" w:vAnchor="page" w:hAnchor="page" w:x="1375" w:y="7845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374" w:rsidRDefault="0000359D">
            <w:pPr>
              <w:pStyle w:val="a7"/>
              <w:framePr w:w="10742" w:h="2462" w:wrap="none" w:vAnchor="page" w:hAnchor="page" w:x="1375" w:y="7845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2462" w:wrap="none" w:vAnchor="page" w:hAnchor="page" w:x="1375" w:y="7845"/>
            </w:pPr>
          </w:p>
        </w:tc>
        <w:tc>
          <w:tcPr>
            <w:tcW w:w="2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374" w:rsidRDefault="00F70374">
            <w:pPr>
              <w:framePr w:w="10742" w:h="2462" w:wrap="none" w:vAnchor="page" w:hAnchor="page" w:x="1375" w:y="7845"/>
            </w:pPr>
          </w:p>
        </w:tc>
      </w:tr>
      <w:tr w:rsidR="00F7037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2462" w:wrap="none" w:vAnchor="page" w:hAnchor="page" w:x="1375" w:y="784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2462" w:wrap="none" w:vAnchor="page" w:hAnchor="page" w:x="1375" w:y="784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2462" w:wrap="none" w:vAnchor="page" w:hAnchor="page" w:x="1375" w:y="7845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2462" w:wrap="none" w:vAnchor="page" w:hAnchor="page" w:x="1375" w:y="7845"/>
              <w:rPr>
                <w:sz w:val="10"/>
                <w:szCs w:val="10"/>
              </w:rPr>
            </w:pPr>
          </w:p>
        </w:tc>
      </w:tr>
      <w:tr w:rsidR="00F7037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2462" w:wrap="none" w:vAnchor="page" w:hAnchor="page" w:x="1375" w:y="784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2462" w:wrap="none" w:vAnchor="page" w:hAnchor="page" w:x="1375" w:y="784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2462" w:wrap="none" w:vAnchor="page" w:hAnchor="page" w:x="1375" w:y="7845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2462" w:wrap="none" w:vAnchor="page" w:hAnchor="page" w:x="1375" w:y="7845"/>
              <w:rPr>
                <w:sz w:val="10"/>
                <w:szCs w:val="10"/>
              </w:rPr>
            </w:pPr>
          </w:p>
        </w:tc>
      </w:tr>
      <w:tr w:rsidR="00F7037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2462" w:wrap="none" w:vAnchor="page" w:hAnchor="page" w:x="1375" w:y="784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2462" w:wrap="none" w:vAnchor="page" w:hAnchor="page" w:x="1375" w:y="784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2462" w:wrap="none" w:vAnchor="page" w:hAnchor="page" w:x="1375" w:y="7845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2462" w:wrap="none" w:vAnchor="page" w:hAnchor="page" w:x="1375" w:y="7845"/>
              <w:rPr>
                <w:sz w:val="10"/>
                <w:szCs w:val="10"/>
              </w:rPr>
            </w:pPr>
          </w:p>
        </w:tc>
      </w:tr>
    </w:tbl>
    <w:p w:rsidR="00F70374" w:rsidRDefault="0000359D">
      <w:pPr>
        <w:pStyle w:val="a4"/>
        <w:framePr w:w="2453" w:h="547" w:hRule="exact" w:wrap="none" w:vAnchor="page" w:hAnchor="page" w:x="1380" w:y="11027"/>
        <w:shd w:val="clear" w:color="auto" w:fill="auto"/>
        <w:rPr>
          <w:sz w:val="28"/>
          <w:szCs w:val="28"/>
        </w:rPr>
      </w:pPr>
      <w:proofErr w:type="spellStart"/>
      <w:r>
        <w:rPr>
          <w:b/>
          <w:bCs/>
          <w:color w:val="F58220"/>
          <w:sz w:val="28"/>
          <w:szCs w:val="28"/>
        </w:rPr>
        <w:t>КонсультантПлюс</w:t>
      </w:r>
      <w:proofErr w:type="spellEnd"/>
    </w:p>
    <w:p w:rsidR="00F70374" w:rsidRDefault="0000359D">
      <w:pPr>
        <w:pStyle w:val="a4"/>
        <w:framePr w:w="2453" w:h="547" w:hRule="exact" w:wrap="none" w:vAnchor="page" w:hAnchor="page" w:x="1380" w:y="11027"/>
        <w:shd w:val="clear" w:color="auto" w:fill="auto"/>
      </w:pPr>
      <w:r>
        <w:rPr>
          <w:b/>
          <w:bCs/>
        </w:rPr>
        <w:t>надежная правовая поддержка</w:t>
      </w:r>
    </w:p>
    <w:p w:rsidR="00F70374" w:rsidRDefault="00F70374">
      <w:pPr>
        <w:pStyle w:val="a4"/>
        <w:framePr w:wrap="none" w:vAnchor="page" w:hAnchor="page" w:x="7539" w:y="11166"/>
        <w:shd w:val="clear" w:color="auto" w:fill="auto"/>
        <w:rPr>
          <w:sz w:val="20"/>
          <w:szCs w:val="20"/>
        </w:rPr>
      </w:pPr>
      <w:hyperlink r:id="rId26" w:history="1">
        <w:r w:rsidR="0000359D">
          <w:rPr>
            <w:b/>
            <w:bCs/>
            <w:color w:val="0000FF"/>
            <w:sz w:val="20"/>
            <w:szCs w:val="20"/>
            <w:lang w:val="en-US" w:eastAsia="en-US" w:bidi="en-US"/>
          </w:rPr>
          <w:t>www.consultant.ru</w:t>
        </w:r>
      </w:hyperlink>
    </w:p>
    <w:p w:rsidR="00F70374" w:rsidRDefault="0000359D">
      <w:pPr>
        <w:pStyle w:val="a4"/>
        <w:framePr w:wrap="none" w:vAnchor="page" w:hAnchor="page" w:x="13956" w:y="1116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Страница 5 из 8</w:t>
      </w:r>
    </w:p>
    <w:p w:rsidR="00F70374" w:rsidRDefault="00F70374">
      <w:pPr>
        <w:spacing w:line="1" w:lineRule="exact"/>
        <w:sectPr w:rsidR="00F70374">
          <w:pgSz w:w="16840" w:h="11900" w:orient="landscape"/>
          <w:pgMar w:top="514" w:right="360" w:bottom="432" w:left="360" w:header="0" w:footer="3" w:gutter="0"/>
          <w:cols w:space="720"/>
          <w:noEndnote/>
          <w:docGrid w:linePitch="360"/>
        </w:sectPr>
      </w:pPr>
    </w:p>
    <w:p w:rsidR="00F70374" w:rsidRDefault="00F70374">
      <w:pPr>
        <w:spacing w:line="1" w:lineRule="exact"/>
      </w:pPr>
    </w:p>
    <w:p w:rsidR="00F70374" w:rsidRDefault="0000359D">
      <w:pPr>
        <w:pStyle w:val="a4"/>
        <w:framePr w:w="3869" w:h="595" w:hRule="exact" w:wrap="none" w:vAnchor="page" w:hAnchor="page" w:x="1560" w:y="294"/>
        <w:shd w:val="clear" w:color="auto" w:fill="auto"/>
      </w:pPr>
      <w:r>
        <w:t xml:space="preserve">Распоряжение Правительства РФ от 26.05.2005 </w:t>
      </w:r>
      <w:r>
        <w:rPr>
          <w:lang w:val="en-US" w:eastAsia="en-US" w:bidi="en-US"/>
        </w:rPr>
        <w:t>N</w:t>
      </w:r>
      <w:r w:rsidRPr="00733957">
        <w:rPr>
          <w:lang w:eastAsia="en-US" w:bidi="en-US"/>
        </w:rPr>
        <w:t xml:space="preserve"> </w:t>
      </w:r>
      <w:r>
        <w:t>667-р</w:t>
      </w:r>
    </w:p>
    <w:p w:rsidR="00F70374" w:rsidRDefault="0000359D">
      <w:pPr>
        <w:pStyle w:val="a4"/>
        <w:framePr w:w="3869" w:h="595" w:hRule="exact" w:wrap="none" w:vAnchor="page" w:hAnchor="page" w:x="1560" w:y="294"/>
        <w:shd w:val="clear" w:color="auto" w:fill="auto"/>
      </w:pPr>
      <w:r>
        <w:t>(ред. от 20.11.2019)</w:t>
      </w:r>
    </w:p>
    <w:p w:rsidR="00F70374" w:rsidRDefault="0000359D">
      <w:pPr>
        <w:pStyle w:val="a4"/>
        <w:framePr w:w="3869" w:h="595" w:hRule="exact" w:wrap="none" w:vAnchor="page" w:hAnchor="page" w:x="1560" w:y="294"/>
        <w:shd w:val="clear" w:color="auto" w:fill="auto"/>
      </w:pPr>
      <w:r>
        <w:t xml:space="preserve">&lt;Об утверждении формы анкеты, представляемой </w:t>
      </w:r>
      <w:proofErr w:type="spellStart"/>
      <w:r>
        <w:t>гр</w:t>
      </w:r>
      <w:proofErr w:type="spellEnd"/>
      <w:r>
        <w:t>...</w:t>
      </w:r>
    </w:p>
    <w:p w:rsidR="00F70374" w:rsidRDefault="0000359D">
      <w:pPr>
        <w:pStyle w:val="a4"/>
        <w:framePr w:w="3370" w:h="442" w:hRule="exact" w:wrap="none" w:vAnchor="page" w:hAnchor="page" w:x="12178" w:y="371"/>
        <w:shd w:val="clear" w:color="auto" w:fill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Документ предоставлен </w:t>
      </w:r>
      <w:proofErr w:type="spellStart"/>
      <w:r>
        <w:rPr>
          <w:color w:val="0000FF"/>
          <w:sz w:val="18"/>
          <w:szCs w:val="18"/>
        </w:rPr>
        <w:t>КонсультантПлюс</w:t>
      </w:r>
      <w:proofErr w:type="spellEnd"/>
    </w:p>
    <w:p w:rsidR="00F70374" w:rsidRDefault="0000359D">
      <w:pPr>
        <w:pStyle w:val="a4"/>
        <w:framePr w:w="3370" w:h="442" w:hRule="exact" w:wrap="none" w:vAnchor="page" w:hAnchor="page" w:x="12178" w:y="371"/>
        <w:shd w:val="clear" w:color="auto" w:fill="auto"/>
        <w:jc w:val="right"/>
      </w:pPr>
      <w:r>
        <w:t>Дата сохранения: 07.04.2021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87"/>
        <w:gridCol w:w="1982"/>
        <w:gridCol w:w="3960"/>
        <w:gridCol w:w="2813"/>
      </w:tblGrid>
      <w:tr w:rsidR="00F70374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994" w:wrap="none" w:vAnchor="page" w:hAnchor="page" w:x="1546" w:y="1513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994" w:wrap="none" w:vAnchor="page" w:hAnchor="page" w:x="1546" w:y="1513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994" w:wrap="none" w:vAnchor="page" w:hAnchor="page" w:x="1546" w:y="1513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994" w:wrap="none" w:vAnchor="page" w:hAnchor="page" w:x="1546" w:y="1513"/>
              <w:rPr>
                <w:sz w:val="10"/>
                <w:szCs w:val="10"/>
              </w:rPr>
            </w:pPr>
          </w:p>
        </w:tc>
      </w:tr>
      <w:tr w:rsidR="00F7037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994" w:wrap="none" w:vAnchor="page" w:hAnchor="page" w:x="1546" w:y="1513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994" w:wrap="none" w:vAnchor="page" w:hAnchor="page" w:x="1546" w:y="1513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994" w:wrap="none" w:vAnchor="page" w:hAnchor="page" w:x="1546" w:y="1513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994" w:wrap="none" w:vAnchor="page" w:hAnchor="page" w:x="1546" w:y="1513"/>
              <w:rPr>
                <w:sz w:val="10"/>
                <w:szCs w:val="10"/>
              </w:rPr>
            </w:pPr>
          </w:p>
        </w:tc>
      </w:tr>
    </w:tbl>
    <w:p w:rsidR="00F70374" w:rsidRDefault="0000359D">
      <w:pPr>
        <w:pStyle w:val="a9"/>
        <w:framePr w:wrap="none" w:vAnchor="page" w:hAnchor="page" w:x="1522" w:y="2766"/>
        <w:shd w:val="clear" w:color="auto" w:fill="auto"/>
      </w:pPr>
      <w:r>
        <w:t>12. Государственные награды, иные награды и знаки отличия</w:t>
      </w:r>
    </w:p>
    <w:p w:rsidR="00F70374" w:rsidRDefault="0000359D">
      <w:pPr>
        <w:pStyle w:val="11"/>
        <w:framePr w:w="10766" w:h="1171" w:hRule="exact" w:wrap="none" w:vAnchor="page" w:hAnchor="page" w:x="1522" w:y="3448"/>
        <w:numPr>
          <w:ilvl w:val="0"/>
          <w:numId w:val="1"/>
        </w:numPr>
        <w:shd w:val="clear" w:color="auto" w:fill="auto"/>
        <w:tabs>
          <w:tab w:val="left" w:pos="500"/>
        </w:tabs>
        <w:spacing w:after="0"/>
        <w:jc w:val="both"/>
      </w:pPr>
      <w:r>
        <w:t xml:space="preserve">Ваши близкие родственники (отец, мать, </w:t>
      </w:r>
      <w:r>
        <w:t>братья, сестры и дети), а также супруга (супруг), в том числе бывшая (бывший), супруги братьев и сестер, братья и сестры супругов.</w:t>
      </w:r>
    </w:p>
    <w:p w:rsidR="00F70374" w:rsidRDefault="0000359D">
      <w:pPr>
        <w:pStyle w:val="11"/>
        <w:framePr w:w="10766" w:h="1171" w:hRule="exact" w:wrap="none" w:vAnchor="page" w:hAnchor="page" w:x="1522" w:y="3448"/>
        <w:shd w:val="clear" w:color="auto" w:fill="auto"/>
        <w:spacing w:after="0"/>
        <w:ind w:firstLine="500"/>
      </w:pPr>
      <w: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30"/>
        <w:gridCol w:w="1483"/>
        <w:gridCol w:w="1982"/>
        <w:gridCol w:w="2966"/>
        <w:gridCol w:w="2981"/>
      </w:tblGrid>
      <w:tr w:rsidR="00F70374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374" w:rsidRDefault="0000359D">
            <w:pPr>
              <w:pStyle w:val="a7"/>
              <w:framePr w:w="10742" w:h="3509" w:wrap="none" w:vAnchor="page" w:hAnchor="page" w:x="1546" w:y="4869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374" w:rsidRDefault="0000359D">
            <w:pPr>
              <w:pStyle w:val="a7"/>
              <w:framePr w:w="10742" w:h="3509" w:wrap="none" w:vAnchor="page" w:hAnchor="page" w:x="1546" w:y="4869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374" w:rsidRDefault="0000359D">
            <w:pPr>
              <w:pStyle w:val="a7"/>
              <w:framePr w:w="10742" w:h="3509" w:wrap="none" w:vAnchor="page" w:hAnchor="page" w:x="1546" w:y="4869"/>
              <w:shd w:val="clear" w:color="auto" w:fill="auto"/>
              <w:spacing w:after="0" w:line="233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374" w:rsidRDefault="0000359D">
            <w:pPr>
              <w:pStyle w:val="a7"/>
              <w:framePr w:w="10742" w:h="3509" w:wrap="none" w:vAnchor="page" w:hAnchor="page" w:x="1546" w:y="4869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374" w:rsidRDefault="0000359D">
            <w:pPr>
              <w:pStyle w:val="a7"/>
              <w:framePr w:w="10742" w:h="3509" w:wrap="none" w:vAnchor="page" w:hAnchor="page" w:x="1546" w:y="4869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F7037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</w:tr>
      <w:tr w:rsidR="00F7037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</w:tr>
      <w:tr w:rsidR="00F7037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</w:tr>
      <w:tr w:rsidR="00F7037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</w:tr>
      <w:tr w:rsidR="00F70374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374" w:rsidRDefault="00F70374">
            <w:pPr>
              <w:framePr w:w="10742" w:h="3509" w:wrap="none" w:vAnchor="page" w:hAnchor="page" w:x="1546" w:y="4869"/>
              <w:rPr>
                <w:sz w:val="10"/>
                <w:szCs w:val="10"/>
              </w:rPr>
            </w:pPr>
          </w:p>
        </w:tc>
      </w:tr>
    </w:tbl>
    <w:p w:rsidR="00F70374" w:rsidRDefault="0000359D">
      <w:pPr>
        <w:pStyle w:val="a4"/>
        <w:framePr w:w="2453" w:h="547" w:hRule="exact" w:wrap="none" w:vAnchor="page" w:hAnchor="page" w:x="1551" w:y="11027"/>
        <w:shd w:val="clear" w:color="auto" w:fill="auto"/>
        <w:rPr>
          <w:sz w:val="28"/>
          <w:szCs w:val="28"/>
        </w:rPr>
      </w:pPr>
      <w:proofErr w:type="spellStart"/>
      <w:r>
        <w:rPr>
          <w:b/>
          <w:bCs/>
          <w:color w:val="F58220"/>
          <w:sz w:val="28"/>
          <w:szCs w:val="28"/>
        </w:rPr>
        <w:t>КонсультантПлюс</w:t>
      </w:r>
      <w:proofErr w:type="spellEnd"/>
    </w:p>
    <w:p w:rsidR="00F70374" w:rsidRDefault="0000359D">
      <w:pPr>
        <w:pStyle w:val="a4"/>
        <w:framePr w:w="2453" w:h="547" w:hRule="exact" w:wrap="none" w:vAnchor="page" w:hAnchor="page" w:x="1551" w:y="11027"/>
        <w:shd w:val="clear" w:color="auto" w:fill="auto"/>
      </w:pPr>
      <w:r>
        <w:rPr>
          <w:b/>
          <w:bCs/>
        </w:rPr>
        <w:t xml:space="preserve">надежная правовая </w:t>
      </w:r>
      <w:r>
        <w:rPr>
          <w:b/>
          <w:bCs/>
        </w:rPr>
        <w:t>поддержка</w:t>
      </w:r>
    </w:p>
    <w:p w:rsidR="00F70374" w:rsidRDefault="00F70374">
      <w:pPr>
        <w:pStyle w:val="a4"/>
        <w:framePr w:wrap="none" w:vAnchor="page" w:hAnchor="page" w:x="7709" w:y="11166"/>
        <w:shd w:val="clear" w:color="auto" w:fill="auto"/>
        <w:rPr>
          <w:sz w:val="20"/>
          <w:szCs w:val="20"/>
        </w:rPr>
      </w:pPr>
      <w:hyperlink r:id="rId27" w:history="1">
        <w:r w:rsidR="0000359D">
          <w:rPr>
            <w:b/>
            <w:bCs/>
            <w:color w:val="0000FF"/>
            <w:sz w:val="20"/>
            <w:szCs w:val="20"/>
            <w:lang w:val="en-US" w:eastAsia="en-US" w:bidi="en-US"/>
          </w:rPr>
          <w:t>www</w:t>
        </w:r>
        <w:r w:rsidR="0000359D" w:rsidRPr="00733957">
          <w:rPr>
            <w:b/>
            <w:bCs/>
            <w:color w:val="0000FF"/>
            <w:sz w:val="20"/>
            <w:szCs w:val="20"/>
            <w:lang w:eastAsia="en-US" w:bidi="en-US"/>
          </w:rPr>
          <w:t>.</w:t>
        </w:r>
        <w:r w:rsidR="0000359D">
          <w:rPr>
            <w:b/>
            <w:bCs/>
            <w:color w:val="0000FF"/>
            <w:sz w:val="20"/>
            <w:szCs w:val="20"/>
            <w:lang w:val="en-US" w:eastAsia="en-US" w:bidi="en-US"/>
          </w:rPr>
          <w:t>consultant</w:t>
        </w:r>
        <w:r w:rsidR="0000359D" w:rsidRPr="00733957">
          <w:rPr>
            <w:b/>
            <w:bCs/>
            <w:color w:val="0000FF"/>
            <w:sz w:val="20"/>
            <w:szCs w:val="20"/>
            <w:lang w:eastAsia="en-US" w:bidi="en-US"/>
          </w:rPr>
          <w:t>.</w:t>
        </w:r>
        <w:proofErr w:type="spellStart"/>
        <w:r w:rsidR="0000359D">
          <w:rPr>
            <w:b/>
            <w:bCs/>
            <w:color w:val="0000FF"/>
            <w:sz w:val="20"/>
            <w:szCs w:val="20"/>
            <w:lang w:val="en-US" w:eastAsia="en-US" w:bidi="en-US"/>
          </w:rPr>
          <w:t>ru</w:t>
        </w:r>
        <w:proofErr w:type="spellEnd"/>
      </w:hyperlink>
    </w:p>
    <w:p w:rsidR="00F70374" w:rsidRDefault="0000359D">
      <w:pPr>
        <w:pStyle w:val="a4"/>
        <w:framePr w:wrap="none" w:vAnchor="page" w:hAnchor="page" w:x="14127" w:y="1116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Страница 6 из 8</w:t>
      </w:r>
    </w:p>
    <w:p w:rsidR="00F70374" w:rsidRDefault="00F70374">
      <w:pPr>
        <w:spacing w:line="1" w:lineRule="exact"/>
        <w:sectPr w:rsidR="00F70374">
          <w:pgSz w:w="16840" w:h="11900" w:orient="landscape"/>
          <w:pgMar w:top="514" w:right="360" w:bottom="432" w:left="360" w:header="0" w:footer="3" w:gutter="0"/>
          <w:cols w:space="720"/>
          <w:noEndnote/>
          <w:docGrid w:linePitch="360"/>
        </w:sectPr>
      </w:pPr>
    </w:p>
    <w:p w:rsidR="00F70374" w:rsidRDefault="00F70374">
      <w:pPr>
        <w:spacing w:line="1" w:lineRule="exact"/>
      </w:pPr>
      <w:r>
        <w:lastRenderedPageBreak/>
        <w:pict>
          <v:shape id="_x0000_s1028" type="#_x0000_t32" style="position:absolute;margin-left:54.9pt;margin-top:756.75pt;width:513.6pt;height:0;z-index:-25165926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:rsidR="00F70374" w:rsidRDefault="0000359D">
      <w:pPr>
        <w:pStyle w:val="a4"/>
        <w:framePr w:w="3864" w:h="600" w:hRule="exact" w:wrap="none" w:vAnchor="page" w:hAnchor="page" w:x="1137" w:y="544"/>
        <w:shd w:val="clear" w:color="auto" w:fill="auto"/>
      </w:pPr>
      <w:r>
        <w:t xml:space="preserve">Распоряжение Правительства РФ от 26.05.2005 </w:t>
      </w:r>
      <w:r>
        <w:rPr>
          <w:lang w:val="en-US" w:eastAsia="en-US" w:bidi="en-US"/>
        </w:rPr>
        <w:t>N</w:t>
      </w:r>
      <w:r w:rsidRPr="00733957">
        <w:rPr>
          <w:lang w:eastAsia="en-US" w:bidi="en-US"/>
        </w:rPr>
        <w:t xml:space="preserve"> </w:t>
      </w:r>
      <w:r>
        <w:t>667-р</w:t>
      </w:r>
    </w:p>
    <w:p w:rsidR="00F70374" w:rsidRDefault="0000359D">
      <w:pPr>
        <w:pStyle w:val="a4"/>
        <w:framePr w:w="3864" w:h="600" w:hRule="exact" w:wrap="none" w:vAnchor="page" w:hAnchor="page" w:x="1137" w:y="544"/>
        <w:shd w:val="clear" w:color="auto" w:fill="auto"/>
      </w:pPr>
      <w:r>
        <w:t>(ред. от 20.11.2019)</w:t>
      </w:r>
    </w:p>
    <w:p w:rsidR="00F70374" w:rsidRDefault="0000359D">
      <w:pPr>
        <w:pStyle w:val="a4"/>
        <w:framePr w:w="3864" w:h="600" w:hRule="exact" w:wrap="none" w:vAnchor="page" w:hAnchor="page" w:x="1137" w:y="544"/>
        <w:shd w:val="clear" w:color="auto" w:fill="auto"/>
      </w:pPr>
      <w:r>
        <w:t xml:space="preserve">&lt;Об утверждении формы анкеты, представляемой </w:t>
      </w:r>
      <w:proofErr w:type="spellStart"/>
      <w:r>
        <w:t>гр</w:t>
      </w:r>
      <w:proofErr w:type="spellEnd"/>
      <w:r>
        <w:t>...</w:t>
      </w:r>
    </w:p>
    <w:p w:rsidR="00F70374" w:rsidRDefault="0000359D">
      <w:pPr>
        <w:pStyle w:val="a4"/>
        <w:framePr w:w="3370" w:h="437" w:hRule="exact" w:wrap="none" w:vAnchor="page" w:hAnchor="page" w:x="8001" w:y="626"/>
        <w:shd w:val="clear" w:color="auto" w:fill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Документ предоставлен </w:t>
      </w:r>
      <w:proofErr w:type="spellStart"/>
      <w:r>
        <w:rPr>
          <w:color w:val="0000FF"/>
          <w:sz w:val="18"/>
          <w:szCs w:val="18"/>
        </w:rPr>
        <w:t>КонсультантПлюс</w:t>
      </w:r>
      <w:proofErr w:type="spellEnd"/>
    </w:p>
    <w:p w:rsidR="00F70374" w:rsidRDefault="0000359D">
      <w:pPr>
        <w:pStyle w:val="a4"/>
        <w:framePr w:w="3370" w:h="437" w:hRule="exact" w:wrap="none" w:vAnchor="page" w:hAnchor="page" w:x="8001" w:y="626"/>
        <w:shd w:val="clear" w:color="auto" w:fill="auto"/>
        <w:jc w:val="right"/>
      </w:pPr>
      <w:r>
        <w:t>Дата сохранения: 07.04.2021</w:t>
      </w:r>
    </w:p>
    <w:p w:rsidR="00F70374" w:rsidRDefault="0000359D">
      <w:pPr>
        <w:pStyle w:val="11"/>
        <w:framePr w:w="7987" w:h="1858" w:hRule="exact" w:wrap="none" w:vAnchor="page" w:hAnchor="page" w:x="1094" w:y="2272"/>
        <w:numPr>
          <w:ilvl w:val="0"/>
          <w:numId w:val="1"/>
        </w:numPr>
        <w:shd w:val="clear" w:color="auto" w:fill="auto"/>
        <w:tabs>
          <w:tab w:val="left" w:pos="500"/>
          <w:tab w:val="left" w:leader="underscore" w:pos="7920"/>
        </w:tabs>
        <w:jc w:val="both"/>
      </w:pPr>
      <w:r>
        <w:t>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</w:t>
      </w:r>
      <w:r>
        <w:t xml:space="preserve">ое место жительства в другое государство </w:t>
      </w:r>
      <w:r>
        <w:tab/>
      </w:r>
    </w:p>
    <w:p w:rsidR="00F70374" w:rsidRDefault="0000359D">
      <w:pPr>
        <w:pStyle w:val="11"/>
        <w:framePr w:w="7987" w:h="1858" w:hRule="exact" w:wrap="none" w:vAnchor="page" w:hAnchor="page" w:x="1094" w:y="2272"/>
        <w:pBdr>
          <w:top w:val="single" w:sz="4" w:space="0" w:color="auto"/>
        </w:pBdr>
        <w:shd w:val="clear" w:color="auto" w:fill="auto"/>
        <w:spacing w:after="0"/>
        <w:jc w:val="center"/>
      </w:pPr>
      <w:r>
        <w:t>(фамилия, имя, отчество, с какого времени</w:t>
      </w:r>
      <w:r>
        <w:br/>
        <w:t>они проживают за границей)</w:t>
      </w:r>
    </w:p>
    <w:p w:rsidR="00F70374" w:rsidRDefault="0000359D">
      <w:pPr>
        <w:pStyle w:val="11"/>
        <w:framePr w:w="7987" w:h="2539" w:hRule="exact" w:wrap="none" w:vAnchor="page" w:hAnchor="page" w:x="1094" w:y="4538"/>
        <w:shd w:val="clear" w:color="auto" w:fill="auto"/>
        <w:tabs>
          <w:tab w:val="left" w:leader="underscore" w:pos="7920"/>
        </w:tabs>
        <w:jc w:val="both"/>
      </w:pPr>
      <w:r>
        <w:t>14(1). Гражданство (подданство) супруги (супруга). Если супруга (супруг) не имеет гражданства Российской Федерации или помимо гражданства Россий</w:t>
      </w:r>
      <w:r>
        <w:t xml:space="preserve">ской Федерации имеет также гражданство (подданство) другого государства,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</w:t>
      </w:r>
      <w:r>
        <w:t xml:space="preserve">государственной гражданской службы, по которой предусмотрено присвоение дипломатического ранга) </w:t>
      </w:r>
      <w:r>
        <w:tab/>
      </w:r>
    </w:p>
    <w:p w:rsidR="00F70374" w:rsidRDefault="0000359D">
      <w:pPr>
        <w:pStyle w:val="11"/>
        <w:framePr w:w="7987" w:h="2539" w:hRule="exact" w:wrap="none" w:vAnchor="page" w:hAnchor="page" w:x="1094" w:y="4538"/>
        <w:numPr>
          <w:ilvl w:val="0"/>
          <w:numId w:val="1"/>
        </w:numPr>
        <w:shd w:val="clear" w:color="auto" w:fill="auto"/>
        <w:tabs>
          <w:tab w:val="left" w:pos="500"/>
          <w:tab w:val="left" w:leader="underscore" w:pos="7920"/>
        </w:tabs>
        <w:spacing w:after="0"/>
        <w:jc w:val="both"/>
      </w:pPr>
      <w:r>
        <w:t xml:space="preserve">Пребывание за границей (когда, где, с какой целью) </w:t>
      </w:r>
      <w:r>
        <w:tab/>
      </w:r>
    </w:p>
    <w:p w:rsidR="00F70374" w:rsidRDefault="0000359D">
      <w:pPr>
        <w:pStyle w:val="11"/>
        <w:framePr w:wrap="none" w:vAnchor="page" w:hAnchor="page" w:x="1094" w:y="7711"/>
        <w:numPr>
          <w:ilvl w:val="0"/>
          <w:numId w:val="1"/>
        </w:numPr>
        <w:shd w:val="clear" w:color="auto" w:fill="auto"/>
        <w:tabs>
          <w:tab w:val="left" w:pos="500"/>
          <w:tab w:val="left" w:leader="underscore" w:pos="7920"/>
        </w:tabs>
        <w:spacing w:after="0"/>
        <w:jc w:val="both"/>
      </w:pPr>
      <w:r>
        <w:t xml:space="preserve">Отношение к воинской обязанности и воинское звание </w:t>
      </w:r>
      <w:r>
        <w:tab/>
      </w:r>
    </w:p>
    <w:p w:rsidR="00F70374" w:rsidRDefault="0000359D">
      <w:pPr>
        <w:pStyle w:val="11"/>
        <w:framePr w:w="7987" w:h="499" w:hRule="exact" w:wrap="none" w:vAnchor="page" w:hAnchor="page" w:x="1094" w:y="8167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500"/>
          <w:tab w:val="left" w:leader="underscore" w:pos="7920"/>
        </w:tabs>
        <w:spacing w:after="0"/>
        <w:jc w:val="both"/>
      </w:pPr>
      <w:r>
        <w:t xml:space="preserve">Домашний адрес (адрес регистрации, фактического проживания), номер телефона (либо иной вид связи) </w:t>
      </w:r>
      <w:r>
        <w:tab/>
      </w:r>
    </w:p>
    <w:p w:rsidR="00F70374" w:rsidRDefault="0000359D">
      <w:pPr>
        <w:pStyle w:val="11"/>
        <w:framePr w:w="7987" w:h="720" w:hRule="exact" w:wrap="none" w:vAnchor="page" w:hAnchor="page" w:x="1094" w:y="9525"/>
        <w:numPr>
          <w:ilvl w:val="0"/>
          <w:numId w:val="1"/>
        </w:numPr>
        <w:shd w:val="clear" w:color="auto" w:fill="auto"/>
        <w:tabs>
          <w:tab w:val="left" w:pos="500"/>
          <w:tab w:val="left" w:leader="underscore" w:pos="7920"/>
        </w:tabs>
        <w:spacing w:after="0"/>
        <w:jc w:val="both"/>
      </w:pPr>
      <w:r>
        <w:t xml:space="preserve">Паспорт или документ, его заменяющий </w:t>
      </w:r>
      <w:r>
        <w:tab/>
      </w:r>
    </w:p>
    <w:p w:rsidR="00F70374" w:rsidRDefault="0000359D">
      <w:pPr>
        <w:pStyle w:val="11"/>
        <w:framePr w:w="7987" w:h="720" w:hRule="exact" w:wrap="none" w:vAnchor="page" w:hAnchor="page" w:x="1094" w:y="9525"/>
        <w:pBdr>
          <w:top w:val="single" w:sz="4" w:space="0" w:color="auto"/>
        </w:pBdr>
        <w:shd w:val="clear" w:color="auto" w:fill="auto"/>
        <w:spacing w:after="0"/>
        <w:jc w:val="center"/>
      </w:pPr>
      <w:r>
        <w:t>(серия, номер, кем</w:t>
      </w:r>
      <w:r>
        <w:br/>
        <w:t>и когда выдан)</w:t>
      </w:r>
    </w:p>
    <w:p w:rsidR="00F70374" w:rsidRDefault="0000359D">
      <w:pPr>
        <w:pStyle w:val="11"/>
        <w:framePr w:w="7987" w:h="720" w:hRule="exact" w:wrap="none" w:vAnchor="page" w:hAnchor="page" w:x="1094" w:y="10658"/>
        <w:numPr>
          <w:ilvl w:val="0"/>
          <w:numId w:val="1"/>
        </w:numPr>
        <w:shd w:val="clear" w:color="auto" w:fill="auto"/>
        <w:tabs>
          <w:tab w:val="left" w:pos="500"/>
          <w:tab w:val="left" w:leader="underscore" w:pos="7920"/>
        </w:tabs>
        <w:spacing w:after="0"/>
        <w:jc w:val="both"/>
      </w:pPr>
      <w:r>
        <w:t xml:space="preserve">Наличие заграничного паспорта </w:t>
      </w:r>
      <w:r>
        <w:tab/>
      </w:r>
    </w:p>
    <w:p w:rsidR="00F70374" w:rsidRDefault="0000359D">
      <w:pPr>
        <w:pStyle w:val="11"/>
        <w:framePr w:w="7987" w:h="720" w:hRule="exact" w:wrap="none" w:vAnchor="page" w:hAnchor="page" w:x="1094" w:y="10658"/>
        <w:pBdr>
          <w:top w:val="single" w:sz="4" w:space="0" w:color="auto"/>
        </w:pBdr>
        <w:shd w:val="clear" w:color="auto" w:fill="auto"/>
        <w:spacing w:after="0"/>
        <w:jc w:val="center"/>
      </w:pPr>
      <w:r>
        <w:t>(серия, номер, кем</w:t>
      </w:r>
      <w:r>
        <w:br/>
        <w:t>и когда выдан)</w:t>
      </w:r>
    </w:p>
    <w:p w:rsidR="00F70374" w:rsidRDefault="0000359D">
      <w:pPr>
        <w:pStyle w:val="11"/>
        <w:framePr w:w="7987" w:h="3211" w:hRule="exact" w:wrap="none" w:vAnchor="page" w:hAnchor="page" w:x="1094" w:y="11791"/>
        <w:numPr>
          <w:ilvl w:val="0"/>
          <w:numId w:val="1"/>
        </w:numPr>
        <w:shd w:val="clear" w:color="auto" w:fill="auto"/>
        <w:tabs>
          <w:tab w:val="left" w:pos="500"/>
        </w:tabs>
        <w:jc w:val="both"/>
      </w:pPr>
      <w:r>
        <w:rPr>
          <w:u w:val="single"/>
        </w:rPr>
        <w:t xml:space="preserve">Страховой номер </w:t>
      </w:r>
      <w:r>
        <w:rPr>
          <w:u w:val="single"/>
        </w:rPr>
        <w:t>индивидуального лицевого счета (если имеется)</w:t>
      </w:r>
    </w:p>
    <w:p w:rsidR="00F70374" w:rsidRDefault="0000359D">
      <w:pPr>
        <w:pStyle w:val="11"/>
        <w:framePr w:w="7987" w:h="3211" w:hRule="exact" w:wrap="none" w:vAnchor="page" w:hAnchor="page" w:x="1094" w:y="11791"/>
        <w:numPr>
          <w:ilvl w:val="0"/>
          <w:numId w:val="1"/>
        </w:numPr>
        <w:shd w:val="clear" w:color="auto" w:fill="auto"/>
        <w:tabs>
          <w:tab w:val="left" w:pos="500"/>
          <w:tab w:val="left" w:leader="underscore" w:pos="7920"/>
        </w:tabs>
        <w:spacing w:after="0"/>
        <w:jc w:val="both"/>
      </w:pPr>
      <w:r>
        <w:t xml:space="preserve">ИНН (если имеется) </w:t>
      </w:r>
      <w:r>
        <w:tab/>
      </w:r>
    </w:p>
    <w:p w:rsidR="00F70374" w:rsidRDefault="0000359D">
      <w:pPr>
        <w:pStyle w:val="11"/>
        <w:framePr w:w="7987" w:h="3211" w:hRule="exact" w:wrap="none" w:vAnchor="page" w:hAnchor="page" w:x="1094" w:y="11791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500"/>
          <w:tab w:val="left" w:leader="underscore" w:pos="7920"/>
        </w:tabs>
        <w:spacing w:after="660"/>
        <w:jc w:val="both"/>
      </w:pPr>
      <w:r>
        <w:t xml:space="preserve">Дополнительные сведения (участие в выборных представительных органах, другая информация, которую желаете сообщить о себе) </w:t>
      </w:r>
      <w:r>
        <w:tab/>
      </w:r>
    </w:p>
    <w:p w:rsidR="00F70374" w:rsidRDefault="0000359D">
      <w:pPr>
        <w:pStyle w:val="11"/>
        <w:framePr w:w="7987" w:h="3211" w:hRule="exact" w:wrap="none" w:vAnchor="page" w:hAnchor="page" w:x="1094" w:y="11791"/>
        <w:numPr>
          <w:ilvl w:val="0"/>
          <w:numId w:val="1"/>
        </w:numPr>
        <w:shd w:val="clear" w:color="auto" w:fill="auto"/>
        <w:tabs>
          <w:tab w:val="left" w:pos="500"/>
        </w:tabs>
        <w:spacing w:after="0"/>
        <w:jc w:val="both"/>
      </w:pPr>
      <w:r>
        <w:t>Мне известно, что сообщение о себе в анкете заведомо ложных сведе</w:t>
      </w:r>
      <w:r>
        <w:t>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F70374" w:rsidRDefault="0000359D">
      <w:pPr>
        <w:pStyle w:val="11"/>
        <w:framePr w:w="7987" w:h="3211" w:hRule="exact" w:wrap="none" w:vAnchor="page" w:hAnchor="page" w:x="1094" w:y="11791"/>
        <w:pBdr>
          <w:bottom w:val="single" w:sz="4" w:space="0" w:color="auto"/>
        </w:pBdr>
        <w:shd w:val="clear" w:color="auto" w:fill="auto"/>
        <w:spacing w:after="0"/>
        <w:ind w:firstLine="500"/>
        <w:jc w:val="both"/>
      </w:pPr>
      <w:r>
        <w:t>На проведение в</w:t>
      </w:r>
      <w:r>
        <w:t xml:space="preserve"> отношении меня проверочных мероприятий и</w:t>
      </w:r>
    </w:p>
    <w:p w:rsidR="00F70374" w:rsidRPr="00733957" w:rsidRDefault="00F70374">
      <w:pPr>
        <w:pStyle w:val="40"/>
        <w:framePr w:wrap="none" w:vAnchor="page" w:hAnchor="page" w:x="5409" w:y="15856"/>
        <w:shd w:val="clear" w:color="auto" w:fill="auto"/>
        <w:rPr>
          <w:lang w:val="ru-RU"/>
        </w:rPr>
      </w:pPr>
      <w:hyperlink r:id="rId28" w:history="1">
        <w:r w:rsidR="0000359D">
          <w:t>www</w:t>
        </w:r>
        <w:r w:rsidR="0000359D" w:rsidRPr="00733957">
          <w:rPr>
            <w:lang w:val="ru-RU"/>
          </w:rPr>
          <w:t>.</w:t>
        </w:r>
        <w:r w:rsidR="0000359D">
          <w:t>consultant</w:t>
        </w:r>
        <w:r w:rsidR="0000359D" w:rsidRPr="00733957">
          <w:rPr>
            <w:lang w:val="ru-RU"/>
          </w:rPr>
          <w:t>.</w:t>
        </w:r>
        <w:proofErr w:type="spellStart"/>
        <w:r w:rsidR="0000359D">
          <w:t>ru</w:t>
        </w:r>
        <w:proofErr w:type="spellEnd"/>
      </w:hyperlink>
    </w:p>
    <w:p w:rsidR="00F70374" w:rsidRPr="00733957" w:rsidRDefault="0000359D">
      <w:pPr>
        <w:pStyle w:val="40"/>
        <w:framePr w:wrap="none" w:vAnchor="page" w:hAnchor="page" w:x="9950" w:y="15851"/>
        <w:shd w:val="clear" w:color="auto" w:fill="auto"/>
        <w:rPr>
          <w:lang w:val="ru-RU"/>
        </w:rPr>
      </w:pPr>
      <w:r>
        <w:rPr>
          <w:b w:val="0"/>
          <w:bCs w:val="0"/>
          <w:color w:val="000000"/>
          <w:lang w:val="ru-RU" w:eastAsia="ru-RU" w:bidi="ru-RU"/>
        </w:rPr>
        <w:t>Страница 7 из 8</w:t>
      </w:r>
    </w:p>
    <w:p w:rsidR="00F70374" w:rsidRDefault="0000359D">
      <w:pPr>
        <w:pStyle w:val="a4"/>
        <w:framePr w:w="2453" w:h="552" w:hRule="exact" w:wrap="none" w:vAnchor="page" w:hAnchor="page" w:x="1128" w:y="15717"/>
        <w:shd w:val="clear" w:color="auto" w:fill="auto"/>
        <w:rPr>
          <w:sz w:val="28"/>
          <w:szCs w:val="28"/>
        </w:rPr>
      </w:pPr>
      <w:proofErr w:type="spellStart"/>
      <w:r>
        <w:rPr>
          <w:b/>
          <w:bCs/>
          <w:color w:val="F58220"/>
          <w:sz w:val="28"/>
          <w:szCs w:val="28"/>
        </w:rPr>
        <w:t>КонсультантПлюс</w:t>
      </w:r>
      <w:proofErr w:type="spellEnd"/>
    </w:p>
    <w:p w:rsidR="00F70374" w:rsidRDefault="0000359D">
      <w:pPr>
        <w:pStyle w:val="a4"/>
        <w:framePr w:w="2453" w:h="552" w:hRule="exact" w:wrap="none" w:vAnchor="page" w:hAnchor="page" w:x="1128" w:y="15717"/>
        <w:shd w:val="clear" w:color="auto" w:fill="auto"/>
      </w:pPr>
      <w:r>
        <w:rPr>
          <w:b/>
          <w:bCs/>
        </w:rPr>
        <w:t>надежная правовая поддержка</w:t>
      </w:r>
    </w:p>
    <w:p w:rsidR="00F70374" w:rsidRDefault="00F70374">
      <w:pPr>
        <w:spacing w:line="1" w:lineRule="exact"/>
        <w:sectPr w:rsidR="00F70374">
          <w:pgSz w:w="11900" w:h="16840"/>
          <w:pgMar w:top="514" w:right="360" w:bottom="437" w:left="360" w:header="0" w:footer="3" w:gutter="0"/>
          <w:cols w:space="720"/>
          <w:noEndnote/>
          <w:docGrid w:linePitch="360"/>
        </w:sectPr>
      </w:pPr>
    </w:p>
    <w:p w:rsidR="00F70374" w:rsidRDefault="00F70374">
      <w:pPr>
        <w:spacing w:line="1" w:lineRule="exact"/>
      </w:pPr>
      <w:r>
        <w:lastRenderedPageBreak/>
        <w:pict>
          <v:shape id="_x0000_s1027" type="#_x0000_t32" style="position:absolute;margin-left:54.9pt;margin-top:292.35pt;width:513.6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54.9pt;margin-top:756.75pt;width:513.6pt;height:0;z-index:-251657216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:rsidR="00F70374" w:rsidRDefault="0000359D">
      <w:pPr>
        <w:pStyle w:val="a4"/>
        <w:framePr w:w="3864" w:h="600" w:hRule="exact" w:wrap="none" w:vAnchor="page" w:hAnchor="page" w:x="1137" w:y="544"/>
        <w:shd w:val="clear" w:color="auto" w:fill="auto"/>
      </w:pPr>
      <w:r>
        <w:t xml:space="preserve">Распоряжение Правительства РФ от 26.05.2005 </w:t>
      </w:r>
      <w:r>
        <w:rPr>
          <w:lang w:val="en-US" w:eastAsia="en-US" w:bidi="en-US"/>
        </w:rPr>
        <w:t>N</w:t>
      </w:r>
      <w:r w:rsidRPr="00733957">
        <w:rPr>
          <w:lang w:eastAsia="en-US" w:bidi="en-US"/>
        </w:rPr>
        <w:t xml:space="preserve"> </w:t>
      </w:r>
      <w:r>
        <w:t>667-р</w:t>
      </w:r>
    </w:p>
    <w:p w:rsidR="00F70374" w:rsidRDefault="0000359D">
      <w:pPr>
        <w:pStyle w:val="a4"/>
        <w:framePr w:w="3864" w:h="600" w:hRule="exact" w:wrap="none" w:vAnchor="page" w:hAnchor="page" w:x="1137" w:y="544"/>
        <w:shd w:val="clear" w:color="auto" w:fill="auto"/>
      </w:pPr>
      <w:r>
        <w:t>(ред. от 20.11.2019)</w:t>
      </w:r>
    </w:p>
    <w:p w:rsidR="00F70374" w:rsidRDefault="0000359D">
      <w:pPr>
        <w:pStyle w:val="a4"/>
        <w:framePr w:w="3864" w:h="600" w:hRule="exact" w:wrap="none" w:vAnchor="page" w:hAnchor="page" w:x="1137" w:y="544"/>
        <w:shd w:val="clear" w:color="auto" w:fill="auto"/>
      </w:pPr>
      <w:r>
        <w:t xml:space="preserve">&lt;Об утверждении формы анкеты, представляемой </w:t>
      </w:r>
      <w:proofErr w:type="spellStart"/>
      <w:r>
        <w:t>гр</w:t>
      </w:r>
      <w:proofErr w:type="spellEnd"/>
      <w:r>
        <w:t>...</w:t>
      </w:r>
    </w:p>
    <w:p w:rsidR="00F70374" w:rsidRDefault="0000359D">
      <w:pPr>
        <w:pStyle w:val="a4"/>
        <w:framePr w:w="3370" w:h="437" w:hRule="exact" w:wrap="none" w:vAnchor="page" w:hAnchor="page" w:x="8001" w:y="626"/>
        <w:shd w:val="clear" w:color="auto" w:fill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Документ предоставлен </w:t>
      </w:r>
      <w:proofErr w:type="spellStart"/>
      <w:r>
        <w:rPr>
          <w:color w:val="0000FF"/>
          <w:sz w:val="18"/>
          <w:szCs w:val="18"/>
        </w:rPr>
        <w:t>КонсультантПлюс</w:t>
      </w:r>
      <w:proofErr w:type="spellEnd"/>
    </w:p>
    <w:p w:rsidR="00F70374" w:rsidRDefault="0000359D">
      <w:pPr>
        <w:pStyle w:val="a4"/>
        <w:framePr w:w="3370" w:h="437" w:hRule="exact" w:wrap="none" w:vAnchor="page" w:hAnchor="page" w:x="8001" w:y="626"/>
        <w:shd w:val="clear" w:color="auto" w:fill="auto"/>
        <w:jc w:val="right"/>
      </w:pPr>
      <w:r>
        <w:t>Дата сохранения: 07.04.2021</w:t>
      </w:r>
    </w:p>
    <w:p w:rsidR="00F70374" w:rsidRDefault="0000359D">
      <w:pPr>
        <w:pStyle w:val="11"/>
        <w:framePr w:w="7987" w:h="3216" w:hRule="exact" w:wrap="none" w:vAnchor="page" w:hAnchor="page" w:x="1094" w:y="1999"/>
        <w:shd w:val="clear" w:color="auto" w:fill="auto"/>
        <w:jc w:val="both"/>
      </w:pPr>
      <w:r>
        <w:t>обработку моих персональных данных (в том числе автоматизированную обработку) согласен (согласна).</w:t>
      </w:r>
    </w:p>
    <w:p w:rsidR="00F70374" w:rsidRDefault="0000359D">
      <w:pPr>
        <w:pStyle w:val="11"/>
        <w:framePr w:w="7987" w:h="3216" w:hRule="exact" w:wrap="none" w:vAnchor="page" w:hAnchor="page" w:x="1094" w:y="1999"/>
        <w:shd w:val="clear" w:color="auto" w:fill="auto"/>
        <w:tabs>
          <w:tab w:val="left" w:leader="underscore" w:pos="1740"/>
          <w:tab w:val="left" w:leader="underscore" w:pos="7920"/>
        </w:tabs>
        <w:jc w:val="both"/>
      </w:pPr>
      <w:r>
        <w:t xml:space="preserve">"__" </w:t>
      </w:r>
      <w:r>
        <w:tab/>
        <w:t xml:space="preserve"> 20__ г. Подпись </w:t>
      </w:r>
      <w:r>
        <w:tab/>
      </w:r>
    </w:p>
    <w:p w:rsidR="00F70374" w:rsidRDefault="0000359D">
      <w:pPr>
        <w:pStyle w:val="11"/>
        <w:framePr w:w="7987" w:h="3216" w:hRule="exact" w:wrap="none" w:vAnchor="page" w:hAnchor="page" w:x="1094" w:y="1999"/>
        <w:shd w:val="clear" w:color="auto" w:fill="auto"/>
        <w:ind w:left="1580" w:hanging="1580"/>
        <w:jc w:val="both"/>
      </w:pPr>
      <w:r>
        <w:t xml:space="preserve">М.П. </w:t>
      </w:r>
      <w:r>
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:rsidR="00F70374" w:rsidRDefault="0000359D">
      <w:pPr>
        <w:pStyle w:val="11"/>
        <w:framePr w:w="7987" w:h="3216" w:hRule="exact" w:wrap="none" w:vAnchor="page" w:hAnchor="page" w:x="1094" w:y="1999"/>
        <w:shd w:val="clear" w:color="auto" w:fill="auto"/>
        <w:tabs>
          <w:tab w:val="left" w:leader="underscore" w:pos="1740"/>
          <w:tab w:val="left" w:leader="underscore" w:pos="7920"/>
        </w:tabs>
        <w:spacing w:after="0"/>
        <w:jc w:val="both"/>
      </w:pPr>
      <w:r>
        <w:t xml:space="preserve">"__" </w:t>
      </w:r>
      <w:r>
        <w:tab/>
        <w:t xml:space="preserve"> 20__ г. </w:t>
      </w:r>
      <w:r>
        <w:tab/>
      </w:r>
    </w:p>
    <w:p w:rsidR="00F70374" w:rsidRDefault="0000359D">
      <w:pPr>
        <w:pStyle w:val="11"/>
        <w:framePr w:w="7987" w:h="3216" w:hRule="exact" w:wrap="none" w:vAnchor="page" w:hAnchor="page" w:x="1094" w:y="1999"/>
        <w:pBdr>
          <w:top w:val="single" w:sz="4" w:space="0" w:color="auto"/>
        </w:pBdr>
        <w:shd w:val="clear" w:color="auto" w:fill="auto"/>
        <w:spacing w:after="0"/>
        <w:jc w:val="center"/>
      </w:pPr>
      <w:r>
        <w:t>(подпись, фамилия работник</w:t>
      </w:r>
      <w:r>
        <w:t>а</w:t>
      </w:r>
      <w:r>
        <w:br/>
        <w:t>кадровой службы)</w:t>
      </w:r>
    </w:p>
    <w:p w:rsidR="00F70374" w:rsidRPr="00733957" w:rsidRDefault="00F70374">
      <w:pPr>
        <w:pStyle w:val="40"/>
        <w:framePr w:wrap="none" w:vAnchor="page" w:hAnchor="page" w:x="5409" w:y="15856"/>
        <w:shd w:val="clear" w:color="auto" w:fill="auto"/>
        <w:rPr>
          <w:lang w:val="ru-RU"/>
        </w:rPr>
      </w:pPr>
      <w:hyperlink r:id="rId29" w:history="1">
        <w:r w:rsidR="0000359D">
          <w:t>www</w:t>
        </w:r>
        <w:r w:rsidR="0000359D" w:rsidRPr="00733957">
          <w:rPr>
            <w:lang w:val="ru-RU"/>
          </w:rPr>
          <w:t>.</w:t>
        </w:r>
        <w:r w:rsidR="0000359D">
          <w:t>consultant</w:t>
        </w:r>
        <w:r w:rsidR="0000359D" w:rsidRPr="00733957">
          <w:rPr>
            <w:lang w:val="ru-RU"/>
          </w:rPr>
          <w:t>.</w:t>
        </w:r>
        <w:proofErr w:type="spellStart"/>
        <w:r w:rsidR="0000359D">
          <w:t>ru</w:t>
        </w:r>
        <w:proofErr w:type="spellEnd"/>
      </w:hyperlink>
    </w:p>
    <w:p w:rsidR="00F70374" w:rsidRPr="00733957" w:rsidRDefault="0000359D">
      <w:pPr>
        <w:pStyle w:val="40"/>
        <w:framePr w:wrap="none" w:vAnchor="page" w:hAnchor="page" w:x="9950" w:y="15851"/>
        <w:shd w:val="clear" w:color="auto" w:fill="auto"/>
        <w:rPr>
          <w:lang w:val="ru-RU"/>
        </w:rPr>
      </w:pPr>
      <w:r>
        <w:rPr>
          <w:b w:val="0"/>
          <w:bCs w:val="0"/>
          <w:color w:val="000000"/>
          <w:lang w:val="ru-RU" w:eastAsia="ru-RU" w:bidi="ru-RU"/>
        </w:rPr>
        <w:t>Страница 8 из 8</w:t>
      </w:r>
    </w:p>
    <w:p w:rsidR="00F70374" w:rsidRDefault="0000359D">
      <w:pPr>
        <w:pStyle w:val="a4"/>
        <w:framePr w:w="2453" w:h="552" w:hRule="exact" w:wrap="none" w:vAnchor="page" w:hAnchor="page" w:x="1128" w:y="15717"/>
        <w:shd w:val="clear" w:color="auto" w:fill="auto"/>
        <w:rPr>
          <w:sz w:val="28"/>
          <w:szCs w:val="28"/>
        </w:rPr>
      </w:pPr>
      <w:proofErr w:type="spellStart"/>
      <w:r>
        <w:rPr>
          <w:b/>
          <w:bCs/>
          <w:color w:val="F58220"/>
          <w:sz w:val="28"/>
          <w:szCs w:val="28"/>
        </w:rPr>
        <w:t>КонсультантПлюс</w:t>
      </w:r>
      <w:proofErr w:type="spellEnd"/>
    </w:p>
    <w:p w:rsidR="00F70374" w:rsidRDefault="0000359D">
      <w:pPr>
        <w:pStyle w:val="a4"/>
        <w:framePr w:w="2453" w:h="552" w:hRule="exact" w:wrap="none" w:vAnchor="page" w:hAnchor="page" w:x="1128" w:y="15717"/>
        <w:shd w:val="clear" w:color="auto" w:fill="auto"/>
      </w:pPr>
      <w:r>
        <w:rPr>
          <w:b/>
          <w:bCs/>
        </w:rPr>
        <w:t>надежная правовая поддержка</w:t>
      </w:r>
    </w:p>
    <w:p w:rsidR="00F70374" w:rsidRDefault="00F70374">
      <w:pPr>
        <w:spacing w:line="1" w:lineRule="exact"/>
      </w:pPr>
    </w:p>
    <w:sectPr w:rsidR="00F70374" w:rsidSect="00F70374">
      <w:pgSz w:w="11900" w:h="16840"/>
      <w:pgMar w:top="514" w:right="360" w:bottom="437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59D" w:rsidRDefault="0000359D" w:rsidP="00F70374">
      <w:r>
        <w:separator/>
      </w:r>
    </w:p>
  </w:endnote>
  <w:endnote w:type="continuationSeparator" w:id="0">
    <w:p w:rsidR="0000359D" w:rsidRDefault="0000359D" w:rsidP="00F70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59D" w:rsidRDefault="0000359D"/>
  </w:footnote>
  <w:footnote w:type="continuationSeparator" w:id="0">
    <w:p w:rsidR="0000359D" w:rsidRDefault="000035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182E"/>
    <w:multiLevelType w:val="multilevel"/>
    <w:tmpl w:val="20081A84"/>
    <w:lvl w:ilvl="0">
      <w:start w:val="13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70374"/>
    <w:rsid w:val="0000359D"/>
    <w:rsid w:val="00733957"/>
    <w:rsid w:val="00F7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03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70374"/>
    <w:rPr>
      <w:rFonts w:ascii="Tahoma" w:eastAsia="Tahoma" w:hAnsi="Tahoma" w:cs="Tahom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5">
    <w:name w:val="Основной текст (5)_"/>
    <w:basedOn w:val="a0"/>
    <w:link w:val="50"/>
    <w:rsid w:val="00F70374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F70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sid w:val="00F70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sid w:val="00F7037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F70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sid w:val="00F7037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F703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z w:val="20"/>
      <w:szCs w:val="20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sid w:val="00F7037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sid w:val="00F7037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F70374"/>
    <w:pPr>
      <w:shd w:val="clear" w:color="auto" w:fill="FFFFFF"/>
      <w:spacing w:after="2100"/>
      <w:jc w:val="center"/>
    </w:pPr>
    <w:rPr>
      <w:rFonts w:ascii="Tahoma" w:eastAsia="Tahoma" w:hAnsi="Tahoma" w:cs="Tahoma"/>
      <w:sz w:val="48"/>
      <w:szCs w:val="48"/>
    </w:rPr>
  </w:style>
  <w:style w:type="paragraph" w:customStyle="1" w:styleId="50">
    <w:name w:val="Основной текст (5)"/>
    <w:basedOn w:val="a"/>
    <w:link w:val="5"/>
    <w:rsid w:val="00F70374"/>
    <w:pPr>
      <w:shd w:val="clear" w:color="auto" w:fill="FFFFFF"/>
      <w:spacing w:line="480" w:lineRule="auto"/>
      <w:jc w:val="center"/>
    </w:pPr>
    <w:rPr>
      <w:rFonts w:ascii="Tahoma" w:eastAsia="Tahoma" w:hAnsi="Tahoma" w:cs="Tahoma"/>
      <w:sz w:val="28"/>
      <w:szCs w:val="28"/>
    </w:rPr>
  </w:style>
  <w:style w:type="paragraph" w:customStyle="1" w:styleId="20">
    <w:name w:val="Колонтитул (2)"/>
    <w:basedOn w:val="a"/>
    <w:link w:val="2"/>
    <w:rsid w:val="00F7037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sid w:val="00F7037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rsid w:val="00F70374"/>
    <w:pPr>
      <w:shd w:val="clear" w:color="auto" w:fill="FFFFFF"/>
      <w:spacing w:after="26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22">
    <w:name w:val="Основной текст (2)"/>
    <w:basedOn w:val="a"/>
    <w:link w:val="21"/>
    <w:rsid w:val="00F70374"/>
    <w:pPr>
      <w:shd w:val="clear" w:color="auto" w:fill="FFFFFF"/>
      <w:spacing w:after="380"/>
      <w:ind w:left="22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F70374"/>
    <w:pPr>
      <w:shd w:val="clear" w:color="auto" w:fill="FFFFFF"/>
      <w:spacing w:after="220"/>
    </w:pPr>
    <w:rPr>
      <w:rFonts w:ascii="Courier New" w:eastAsia="Courier New" w:hAnsi="Courier New" w:cs="Courier New"/>
      <w:sz w:val="20"/>
      <w:szCs w:val="20"/>
    </w:rPr>
  </w:style>
  <w:style w:type="paragraph" w:customStyle="1" w:styleId="40">
    <w:name w:val="Основной текст (4)"/>
    <w:basedOn w:val="a"/>
    <w:link w:val="4"/>
    <w:rsid w:val="00F70374"/>
    <w:pPr>
      <w:shd w:val="clear" w:color="auto" w:fill="FFFFFF"/>
    </w:pPr>
    <w:rPr>
      <w:rFonts w:ascii="Times New Roman" w:eastAsia="Times New Roman" w:hAnsi="Times New Roman" w:cs="Times New Roman"/>
      <w:b/>
      <w:bCs/>
      <w:color w:val="0000FF"/>
      <w:sz w:val="20"/>
      <w:szCs w:val="20"/>
      <w:lang w:val="en-US" w:eastAsia="en-US" w:bidi="en-US"/>
    </w:rPr>
  </w:style>
  <w:style w:type="paragraph" w:customStyle="1" w:styleId="a7">
    <w:name w:val="Другое"/>
    <w:basedOn w:val="a"/>
    <w:link w:val="a6"/>
    <w:rsid w:val="00F70374"/>
    <w:pPr>
      <w:shd w:val="clear" w:color="auto" w:fill="FFFFFF"/>
      <w:spacing w:after="220"/>
    </w:pPr>
    <w:rPr>
      <w:rFonts w:ascii="Courier New" w:eastAsia="Courier New" w:hAnsi="Courier New" w:cs="Courier New"/>
      <w:sz w:val="20"/>
      <w:szCs w:val="20"/>
    </w:rPr>
  </w:style>
  <w:style w:type="paragraph" w:customStyle="1" w:styleId="a9">
    <w:name w:val="Подпись к таблице"/>
    <w:basedOn w:val="a"/>
    <w:link w:val="a8"/>
    <w:rsid w:val="00F70374"/>
    <w:pPr>
      <w:shd w:val="clear" w:color="auto" w:fill="FFFFFF"/>
    </w:pPr>
    <w:rPr>
      <w:rFonts w:ascii="Courier New" w:eastAsia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39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39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hyperlink" Target="https://login.consultant.ru/link/?req=doc&amp;base=RZR&amp;n=333918&amp;date=07.04.2021&amp;dst=100007&amp;fld=134" TargetMode="External"/><Relationship Id="rId18" Type="http://schemas.openxmlformats.org/officeDocument/2006/relationships/hyperlink" Target="https://login.consultant.ru/link/?req=doc&amp;base=RZR&amp;n=292533&amp;date=07.04.2021&amp;dst=100051&amp;fld=134" TargetMode="External"/><Relationship Id="rId26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338261&amp;date=07.04.2021&amp;dst=100003&amp;fld=13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ZR&amp;n=321297&amp;date=07.04.2021&amp;dst=100003&amp;fld=134" TargetMode="External"/><Relationship Id="rId17" Type="http://schemas.openxmlformats.org/officeDocument/2006/relationships/hyperlink" Target="https://login.consultant.ru/link/?req=doc&amp;base=RZR&amp;n=71803&amp;date=07.04.2021&amp;dst=100005&amp;fld=134" TargetMode="External"/><Relationship Id="rId25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71803&amp;date=07.04.2021&amp;dst=100004&amp;fld=134" TargetMode="External"/><Relationship Id="rId20" Type="http://schemas.openxmlformats.org/officeDocument/2006/relationships/hyperlink" Target="https://login.consultant.ru/link/?req=doc&amp;base=RZR&amp;n=333918&amp;date=07.04.2021&amp;dst=100007&amp;fld=134" TargetMode="External"/><Relationship Id="rId29" Type="http://schemas.openxmlformats.org/officeDocument/2006/relationships/hyperlink" Target="http://www.consultan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292533&amp;date=07.04.2021&amp;dst=100051&amp;fld=134" TargetMode="External"/><Relationship Id="rId24" Type="http://schemas.openxmlformats.org/officeDocument/2006/relationships/hyperlink" Target="http://www.consultan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73235&amp;date=07.04.2021&amp;dst=100010&amp;fld=134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hyperlink" Target="http://www.consultant.ru" TargetMode="External"/><Relationship Id="rId10" Type="http://schemas.openxmlformats.org/officeDocument/2006/relationships/hyperlink" Target="https://login.consultant.ru/link/?req=doc&amp;base=RZR&amp;n=71803&amp;date=07.04.2021&amp;dst=100003&amp;fld=134" TargetMode="External"/><Relationship Id="rId19" Type="http://schemas.openxmlformats.org/officeDocument/2006/relationships/hyperlink" Target="https://login.consultant.ru/link/?req=doc&amp;base=RZR&amp;n=321297&amp;date=07.04.2021&amp;dst=100003&amp;fld=13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s://login.consultant.ru/link/?req=doc&amp;base=RZR&amp;n=338261&amp;date=07.04.2021&amp;dst=100003&amp;fld=134" TargetMode="External"/><Relationship Id="rId22" Type="http://schemas.openxmlformats.org/officeDocument/2006/relationships/hyperlink" Target="https://login.consultant.ru/link/?req=doc&amp;base=RZR&amp;n=380474&amp;date=07.04.2021&amp;dst=100216&amp;fld=134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1514</Words>
  <Characters>8633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26.05.2005 N 667-р(ред. от 20.11.2019)&lt;Об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</dc:title>
  <dc:subject/>
  <dc:creator/>
  <cp:keywords/>
  <cp:lastModifiedBy>Александра</cp:lastModifiedBy>
  <cp:revision>2</cp:revision>
  <dcterms:created xsi:type="dcterms:W3CDTF">2021-04-08T04:10:00Z</dcterms:created>
  <dcterms:modified xsi:type="dcterms:W3CDTF">2021-04-08T04:11:00Z</dcterms:modified>
</cp:coreProperties>
</file>