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86E" w:rsidRPr="002C7C15" w:rsidRDefault="00805BEB" w:rsidP="002C7C15">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bookmarkStart w:id="6" w:name="_GoBack"/>
      <w:bookmarkEnd w:id="6"/>
      <w:r>
        <w:rPr>
          <w:b/>
          <w:bCs/>
          <w:noProof/>
        </w:rPr>
        <w:drawing>
          <wp:inline distT="0" distB="0" distL="0" distR="0" wp14:anchorId="6ED5C86A" wp14:editId="1A7684A5">
            <wp:extent cx="1657350" cy="26003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Kiselyovsk_(Kemerovo_oblast).png"/>
                    <pic:cNvPicPr/>
                  </pic:nvPicPr>
                  <pic:blipFill>
                    <a:blip r:embed="rId9">
                      <a:extLst>
                        <a:ext uri="{28A0092B-C50C-407E-A947-70E740481C1C}">
                          <a14:useLocalDpi xmlns:a14="http://schemas.microsoft.com/office/drawing/2010/main" val="0"/>
                        </a:ext>
                      </a:extLst>
                    </a:blip>
                    <a:stretch>
                      <a:fillRect/>
                    </a:stretch>
                  </pic:blipFill>
                  <pic:spPr>
                    <a:xfrm>
                      <a:off x="0" y="0"/>
                      <a:ext cx="1657350" cy="2600325"/>
                    </a:xfrm>
                    <a:prstGeom prst="rect">
                      <a:avLst/>
                    </a:prstGeom>
                  </pic:spPr>
                </pic:pic>
              </a:graphicData>
            </a:graphic>
          </wp:inline>
        </w:drawing>
      </w:r>
    </w:p>
    <w:p w:rsidR="00390D55" w:rsidRPr="002C7C15" w:rsidRDefault="00390D55" w:rsidP="002C7C15">
      <w:pPr>
        <w:spacing w:line="360" w:lineRule="auto"/>
        <w:jc w:val="center"/>
        <w:rPr>
          <w:b/>
          <w:bCs/>
        </w:rPr>
      </w:pPr>
    </w:p>
    <w:p w:rsidR="00390D55" w:rsidRPr="002C7C15" w:rsidRDefault="00805BEB" w:rsidP="002C7C15">
      <w:pPr>
        <w:spacing w:line="360" w:lineRule="auto"/>
        <w:jc w:val="center"/>
        <w:rPr>
          <w:b/>
          <w:bCs/>
        </w:rPr>
      </w:pPr>
      <w:r>
        <w:rPr>
          <w:b/>
          <w:bCs/>
          <w:noProof/>
        </w:rPr>
        <w:drawing>
          <wp:inline distT="0" distB="0" distL="0" distR="0" wp14:anchorId="4FCB6444" wp14:editId="48D252A1">
            <wp:extent cx="1885950" cy="24988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oat_of_arms_of_Kemerovo_Oblast.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4456" cy="2510156"/>
                    </a:xfrm>
                    <a:prstGeom prst="rect">
                      <a:avLst/>
                    </a:prstGeom>
                  </pic:spPr>
                </pic:pic>
              </a:graphicData>
            </a:graphic>
          </wp:inline>
        </w:drawing>
      </w:r>
    </w:p>
    <w:p w:rsidR="00390D55" w:rsidRPr="002C7C15" w:rsidRDefault="00390D55" w:rsidP="002C7C15">
      <w:pPr>
        <w:spacing w:line="360" w:lineRule="auto"/>
        <w:jc w:val="center"/>
        <w:rPr>
          <w:b/>
          <w:bCs/>
        </w:rPr>
      </w:pPr>
    </w:p>
    <w:p w:rsidR="00D45B69" w:rsidRPr="002C7C15" w:rsidRDefault="00D45B69" w:rsidP="002C7C15">
      <w:pPr>
        <w:spacing w:line="360" w:lineRule="auto"/>
        <w:jc w:val="center"/>
        <w:rPr>
          <w:b/>
          <w:bCs/>
        </w:rPr>
      </w:pPr>
      <w:r w:rsidRPr="002C7C15">
        <w:rPr>
          <w:b/>
          <w:bCs/>
        </w:rPr>
        <w:t>СХЕМА ВОДОСНАБЖЕНИЯ И ВОДООТВЕДЕНИЯ</w:t>
      </w:r>
    </w:p>
    <w:p w:rsidR="000B02F7" w:rsidRDefault="00D45B69" w:rsidP="002C7C15">
      <w:pPr>
        <w:spacing w:line="360" w:lineRule="auto"/>
        <w:jc w:val="center"/>
        <w:rPr>
          <w:b/>
          <w:bCs/>
        </w:rPr>
      </w:pPr>
      <w:r w:rsidRPr="002C7C15">
        <w:rPr>
          <w:b/>
          <w:bCs/>
        </w:rPr>
        <w:t>МУНИЦИПАЛЬНОГО ОБРАЗОВАНИЯ</w:t>
      </w:r>
    </w:p>
    <w:p w:rsidR="00D45B69" w:rsidRDefault="009D4548" w:rsidP="002C7C15">
      <w:pPr>
        <w:spacing w:line="360" w:lineRule="auto"/>
        <w:jc w:val="center"/>
        <w:rPr>
          <w:b/>
          <w:bCs/>
        </w:rPr>
      </w:pPr>
      <w:r>
        <w:rPr>
          <w:b/>
          <w:bCs/>
        </w:rPr>
        <w:t>«КИСЕЛЕВСКИЙ ГОРОДСКОЙ ОКРУГ»</w:t>
      </w:r>
      <w:r w:rsidR="00D45B69" w:rsidRPr="002C7C15">
        <w:rPr>
          <w:b/>
          <w:bCs/>
        </w:rPr>
        <w:br/>
        <w:t xml:space="preserve">НА </w:t>
      </w:r>
      <w:r w:rsidR="000B02F7">
        <w:rPr>
          <w:b/>
          <w:bCs/>
        </w:rPr>
        <w:t>РАСЧЕТНЫЙ СРОК ДО 2031 ГОДА</w:t>
      </w:r>
    </w:p>
    <w:p w:rsidR="0005352F" w:rsidRPr="002C7C15" w:rsidRDefault="0005352F" w:rsidP="002C7C15">
      <w:pPr>
        <w:spacing w:line="360" w:lineRule="auto"/>
        <w:jc w:val="center"/>
        <w:rPr>
          <w:b/>
          <w:bCs/>
          <w:szCs w:val="28"/>
        </w:rPr>
      </w:pPr>
      <w:r>
        <w:rPr>
          <w:b/>
          <w:bCs/>
        </w:rPr>
        <w:t>(текстовая часть)</w:t>
      </w:r>
    </w:p>
    <w:p w:rsidR="00BB662F" w:rsidRPr="002C7C15" w:rsidRDefault="00BB662F" w:rsidP="002C7C15">
      <w:pPr>
        <w:spacing w:line="360" w:lineRule="auto"/>
        <w:jc w:val="center"/>
        <w:rPr>
          <w:b/>
          <w:bCs/>
          <w:szCs w:val="28"/>
        </w:rPr>
      </w:pPr>
    </w:p>
    <w:p w:rsidR="00751FE7" w:rsidRPr="002C7C15" w:rsidRDefault="00100B66" w:rsidP="002C7C15">
      <w:pPr>
        <w:spacing w:line="360" w:lineRule="auto"/>
        <w:jc w:val="center"/>
        <w:rPr>
          <w:b/>
          <w:bCs/>
          <w:szCs w:val="28"/>
        </w:rPr>
      </w:pPr>
      <w:r w:rsidRPr="002C7C15">
        <w:rPr>
          <w:b/>
          <w:bCs/>
          <w:szCs w:val="28"/>
        </w:rPr>
        <w:t>Том 1</w:t>
      </w:r>
      <w:r w:rsidR="00BB662F" w:rsidRPr="002C7C15">
        <w:rPr>
          <w:b/>
          <w:bCs/>
          <w:szCs w:val="28"/>
        </w:rPr>
        <w:t xml:space="preserve">. </w:t>
      </w:r>
      <w:r w:rsidR="009D4548" w:rsidRPr="009D4548">
        <w:rPr>
          <w:b/>
          <w:bCs/>
          <w:szCs w:val="28"/>
        </w:rPr>
        <w:t>0339300057621000001</w:t>
      </w:r>
      <w:r w:rsidR="00D45B69" w:rsidRPr="002C7C15">
        <w:rPr>
          <w:b/>
          <w:bCs/>
          <w:szCs w:val="28"/>
        </w:rPr>
        <w:t>-СВСиВО-ПЗ</w:t>
      </w:r>
    </w:p>
    <w:p w:rsidR="00751FE7" w:rsidRPr="002C7C15" w:rsidRDefault="00751FE7" w:rsidP="002C7C15">
      <w:pPr>
        <w:spacing w:line="360" w:lineRule="auto"/>
        <w:jc w:val="center"/>
        <w:rPr>
          <w:b/>
          <w:bCs/>
          <w:szCs w:val="28"/>
        </w:rPr>
      </w:pPr>
    </w:p>
    <w:p w:rsidR="00390D55" w:rsidRPr="002C7C15" w:rsidRDefault="00390D55" w:rsidP="002C7C15">
      <w:pPr>
        <w:spacing w:line="360" w:lineRule="auto"/>
        <w:jc w:val="center"/>
        <w:rPr>
          <w:b/>
          <w:bCs/>
          <w:szCs w:val="28"/>
        </w:rPr>
      </w:pPr>
    </w:p>
    <w:p w:rsidR="00390D55" w:rsidRPr="002C7C15" w:rsidRDefault="00390D55" w:rsidP="002C7C15">
      <w:pPr>
        <w:spacing w:line="360" w:lineRule="auto"/>
        <w:jc w:val="center"/>
        <w:rPr>
          <w:b/>
          <w:bCs/>
          <w:szCs w:val="28"/>
        </w:rPr>
      </w:pPr>
    </w:p>
    <w:p w:rsidR="00390D55" w:rsidRPr="002C7C15" w:rsidRDefault="00390D55" w:rsidP="002C7C15">
      <w:pPr>
        <w:spacing w:line="360" w:lineRule="auto"/>
        <w:jc w:val="center"/>
        <w:rPr>
          <w:b/>
          <w:bCs/>
          <w:szCs w:val="28"/>
        </w:rPr>
      </w:pPr>
    </w:p>
    <w:p w:rsidR="00751FE7" w:rsidRPr="002C7C15" w:rsidRDefault="00751FE7" w:rsidP="002C7C15">
      <w:pPr>
        <w:spacing w:line="360" w:lineRule="auto"/>
        <w:jc w:val="center"/>
        <w:rPr>
          <w:sz w:val="32"/>
        </w:rPr>
      </w:pPr>
      <w:r w:rsidRPr="002C7C15">
        <w:rPr>
          <w:b/>
          <w:bCs/>
          <w:szCs w:val="28"/>
        </w:rPr>
        <w:t>Санкт-Петербург, 2021</w:t>
      </w:r>
    </w:p>
    <w:p w:rsidR="006B686E" w:rsidRPr="002C7C15" w:rsidRDefault="006B686E" w:rsidP="002C7C15">
      <w:pPr>
        <w:tabs>
          <w:tab w:val="center" w:pos="4814"/>
          <w:tab w:val="left" w:pos="6300"/>
        </w:tabs>
        <w:rPr>
          <w:sz w:val="32"/>
        </w:rPr>
        <w:sectPr w:rsidR="006B686E" w:rsidRPr="002C7C15" w:rsidSect="00427C86">
          <w:footerReference w:type="default" r:id="rId11"/>
          <w:pgSz w:w="11906" w:h="16838"/>
          <w:pgMar w:top="1649" w:right="1285" w:bottom="1169" w:left="1701" w:header="720" w:footer="720" w:gutter="0"/>
          <w:pgBorders>
            <w:top w:val="single" w:sz="6" w:space="25" w:color="000000"/>
            <w:left w:val="single" w:sz="6" w:space="21" w:color="000000"/>
            <w:bottom w:val="single" w:sz="6" w:space="1" w:color="000000"/>
            <w:right w:val="single" w:sz="6" w:space="20" w:color="000000"/>
          </w:pgBorders>
          <w:cols w:space="720"/>
          <w:titlePg/>
          <w:docGrid w:linePitch="381"/>
        </w:sectPr>
      </w:pPr>
    </w:p>
    <w:p w:rsidR="00DF2205" w:rsidRPr="002C7C15" w:rsidRDefault="00756140" w:rsidP="002C7C15">
      <w:pPr>
        <w:pStyle w:val="00"/>
      </w:pPr>
      <w:bookmarkStart w:id="7" w:name="_Toc78298502"/>
      <w:bookmarkEnd w:id="0"/>
      <w:r w:rsidRPr="002C7C15">
        <w:lastRenderedPageBreak/>
        <w:t>СОДЕРЖАНИЕ</w:t>
      </w:r>
      <w:bookmarkEnd w:id="7"/>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9D4D10" w:rsidRDefault="00956BB2">
          <w:pPr>
            <w:pStyle w:val="13"/>
            <w:rPr>
              <w:rFonts w:asciiTheme="minorHAnsi" w:eastAsiaTheme="minorEastAsia" w:hAnsiTheme="minorHAnsi" w:cstheme="minorBidi"/>
              <w:b w:val="0"/>
              <w:caps w:val="0"/>
              <w:sz w:val="22"/>
              <w:szCs w:val="22"/>
            </w:rPr>
          </w:pPr>
          <w:r w:rsidRPr="002C7C15">
            <w:rPr>
              <w:b w:val="0"/>
            </w:rPr>
            <w:fldChar w:fldCharType="begin"/>
          </w:r>
          <w:r w:rsidRPr="002C7C15">
            <w:rPr>
              <w:b w:val="0"/>
            </w:rPr>
            <w:instrText xml:space="preserve"> TOC \o \h \z \u </w:instrText>
          </w:r>
          <w:r w:rsidRPr="002C7C15">
            <w:rPr>
              <w:b w:val="0"/>
            </w:rPr>
            <w:fldChar w:fldCharType="separate"/>
          </w:r>
          <w:hyperlink w:anchor="_Toc78298502" w:history="1">
            <w:r w:rsidR="009D4D10" w:rsidRPr="00AD3EF8">
              <w:rPr>
                <w:rStyle w:val="aff8"/>
              </w:rPr>
              <w:t>СОДЕРЖАНИЕ</w:t>
            </w:r>
            <w:r w:rsidR="009D4D10">
              <w:rPr>
                <w:webHidden/>
              </w:rPr>
              <w:tab/>
            </w:r>
            <w:r w:rsidR="009D4D10">
              <w:rPr>
                <w:webHidden/>
              </w:rPr>
              <w:fldChar w:fldCharType="begin"/>
            </w:r>
            <w:r w:rsidR="009D4D10">
              <w:rPr>
                <w:webHidden/>
              </w:rPr>
              <w:instrText xml:space="preserve"> PAGEREF _Toc78298502 \h </w:instrText>
            </w:r>
            <w:r w:rsidR="009D4D10">
              <w:rPr>
                <w:webHidden/>
              </w:rPr>
            </w:r>
            <w:r w:rsidR="009D4D10">
              <w:rPr>
                <w:webHidden/>
              </w:rPr>
              <w:fldChar w:fldCharType="separate"/>
            </w:r>
            <w:r w:rsidR="00975290">
              <w:rPr>
                <w:webHidden/>
              </w:rPr>
              <w:t>2</w:t>
            </w:r>
            <w:r w:rsidR="009D4D10">
              <w:rPr>
                <w:webHidden/>
              </w:rPr>
              <w:fldChar w:fldCharType="end"/>
            </w:r>
          </w:hyperlink>
        </w:p>
        <w:p w:rsidR="009D4D10" w:rsidRDefault="00B67C3C">
          <w:pPr>
            <w:pStyle w:val="13"/>
            <w:rPr>
              <w:rFonts w:asciiTheme="minorHAnsi" w:eastAsiaTheme="minorEastAsia" w:hAnsiTheme="minorHAnsi" w:cstheme="minorBidi"/>
              <w:b w:val="0"/>
              <w:caps w:val="0"/>
              <w:sz w:val="22"/>
              <w:szCs w:val="22"/>
            </w:rPr>
          </w:pPr>
          <w:hyperlink w:anchor="_Toc78298503" w:history="1">
            <w:r w:rsidR="009D4D10" w:rsidRPr="00AD3EF8">
              <w:rPr>
                <w:rStyle w:val="aff8"/>
              </w:rPr>
              <w:t>СОСТАВ ОТЧЕТНОЙ ТЕХНИЧЕСКОЙ ДОКУМЕНТАЦИИ</w:t>
            </w:r>
            <w:r w:rsidR="009D4D10">
              <w:rPr>
                <w:webHidden/>
              </w:rPr>
              <w:tab/>
            </w:r>
            <w:r w:rsidR="009D4D10">
              <w:rPr>
                <w:webHidden/>
              </w:rPr>
              <w:fldChar w:fldCharType="begin"/>
            </w:r>
            <w:r w:rsidR="009D4D10">
              <w:rPr>
                <w:webHidden/>
              </w:rPr>
              <w:instrText xml:space="preserve"> PAGEREF _Toc78298503 \h </w:instrText>
            </w:r>
            <w:r w:rsidR="009D4D10">
              <w:rPr>
                <w:webHidden/>
              </w:rPr>
            </w:r>
            <w:r w:rsidR="009D4D10">
              <w:rPr>
                <w:webHidden/>
              </w:rPr>
              <w:fldChar w:fldCharType="separate"/>
            </w:r>
            <w:r w:rsidR="00975290">
              <w:rPr>
                <w:webHidden/>
              </w:rPr>
              <w:t>8</w:t>
            </w:r>
            <w:r w:rsidR="009D4D10">
              <w:rPr>
                <w:webHidden/>
              </w:rPr>
              <w:fldChar w:fldCharType="end"/>
            </w:r>
          </w:hyperlink>
        </w:p>
        <w:p w:rsidR="009D4D10" w:rsidRDefault="00B67C3C">
          <w:pPr>
            <w:pStyle w:val="13"/>
            <w:rPr>
              <w:rFonts w:asciiTheme="minorHAnsi" w:eastAsiaTheme="minorEastAsia" w:hAnsiTheme="minorHAnsi" w:cstheme="minorBidi"/>
              <w:b w:val="0"/>
              <w:caps w:val="0"/>
              <w:sz w:val="22"/>
              <w:szCs w:val="22"/>
            </w:rPr>
          </w:pPr>
          <w:hyperlink w:anchor="_Toc78298504" w:history="1">
            <w:r w:rsidR="009D4D10" w:rsidRPr="00AD3EF8">
              <w:rPr>
                <w:rStyle w:val="aff8"/>
              </w:rPr>
              <w:t>ПЕРЕЧЕНЬ ИСПОЛЬЗОВАННЫХ НОРМАТИВНЫХ ПРАВОВЫХ АКТОВ</w:t>
            </w:r>
            <w:r w:rsidR="009D4D10">
              <w:rPr>
                <w:webHidden/>
              </w:rPr>
              <w:tab/>
            </w:r>
            <w:r w:rsidR="009D4D10">
              <w:rPr>
                <w:webHidden/>
              </w:rPr>
              <w:fldChar w:fldCharType="begin"/>
            </w:r>
            <w:r w:rsidR="009D4D10">
              <w:rPr>
                <w:webHidden/>
              </w:rPr>
              <w:instrText xml:space="preserve"> PAGEREF _Toc78298504 \h </w:instrText>
            </w:r>
            <w:r w:rsidR="009D4D10">
              <w:rPr>
                <w:webHidden/>
              </w:rPr>
            </w:r>
            <w:r w:rsidR="009D4D10">
              <w:rPr>
                <w:webHidden/>
              </w:rPr>
              <w:fldChar w:fldCharType="separate"/>
            </w:r>
            <w:r w:rsidR="00975290">
              <w:rPr>
                <w:webHidden/>
              </w:rPr>
              <w:t>9</w:t>
            </w:r>
            <w:r w:rsidR="009D4D10">
              <w:rPr>
                <w:webHidden/>
              </w:rPr>
              <w:fldChar w:fldCharType="end"/>
            </w:r>
          </w:hyperlink>
        </w:p>
        <w:p w:rsidR="009D4D10" w:rsidRDefault="00B67C3C">
          <w:pPr>
            <w:pStyle w:val="13"/>
            <w:rPr>
              <w:rFonts w:asciiTheme="minorHAnsi" w:eastAsiaTheme="minorEastAsia" w:hAnsiTheme="minorHAnsi" w:cstheme="minorBidi"/>
              <w:b w:val="0"/>
              <w:caps w:val="0"/>
              <w:sz w:val="22"/>
              <w:szCs w:val="22"/>
            </w:rPr>
          </w:pPr>
          <w:hyperlink w:anchor="_Toc78298505" w:history="1">
            <w:r w:rsidR="009D4D10" w:rsidRPr="00AD3EF8">
              <w:rPr>
                <w:rStyle w:val="aff8"/>
              </w:rPr>
              <w:t>ТЕРМИНЫ, ОПРЕДЕЛЕНИЯ, СОКРАЩЕНИЯ</w:t>
            </w:r>
            <w:r w:rsidR="009D4D10">
              <w:rPr>
                <w:webHidden/>
              </w:rPr>
              <w:tab/>
            </w:r>
            <w:r w:rsidR="009D4D10">
              <w:rPr>
                <w:webHidden/>
              </w:rPr>
              <w:fldChar w:fldCharType="begin"/>
            </w:r>
            <w:r w:rsidR="009D4D10">
              <w:rPr>
                <w:webHidden/>
              </w:rPr>
              <w:instrText xml:space="preserve"> PAGEREF _Toc78298505 \h </w:instrText>
            </w:r>
            <w:r w:rsidR="009D4D10">
              <w:rPr>
                <w:webHidden/>
              </w:rPr>
            </w:r>
            <w:r w:rsidR="009D4D10">
              <w:rPr>
                <w:webHidden/>
              </w:rPr>
              <w:fldChar w:fldCharType="separate"/>
            </w:r>
            <w:r w:rsidR="00975290">
              <w:rPr>
                <w:webHidden/>
              </w:rPr>
              <w:t>11</w:t>
            </w:r>
            <w:r w:rsidR="009D4D10">
              <w:rPr>
                <w:webHidden/>
              </w:rPr>
              <w:fldChar w:fldCharType="end"/>
            </w:r>
          </w:hyperlink>
        </w:p>
        <w:p w:rsidR="009D4D10" w:rsidRDefault="00B67C3C">
          <w:pPr>
            <w:pStyle w:val="13"/>
            <w:rPr>
              <w:rFonts w:asciiTheme="minorHAnsi" w:eastAsiaTheme="minorEastAsia" w:hAnsiTheme="minorHAnsi" w:cstheme="minorBidi"/>
              <w:b w:val="0"/>
              <w:caps w:val="0"/>
              <w:sz w:val="22"/>
              <w:szCs w:val="22"/>
            </w:rPr>
          </w:pPr>
          <w:hyperlink w:anchor="_Toc78298506" w:history="1">
            <w:r w:rsidR="009D4D10" w:rsidRPr="00AD3EF8">
              <w:rPr>
                <w:rStyle w:val="aff8"/>
              </w:rPr>
              <w:t>ОБЩИЕ ПОЛОЖЕНИЯ</w:t>
            </w:r>
            <w:r w:rsidR="009D4D10">
              <w:rPr>
                <w:webHidden/>
              </w:rPr>
              <w:tab/>
            </w:r>
            <w:r w:rsidR="009D4D10">
              <w:rPr>
                <w:webHidden/>
              </w:rPr>
              <w:fldChar w:fldCharType="begin"/>
            </w:r>
            <w:r w:rsidR="009D4D10">
              <w:rPr>
                <w:webHidden/>
              </w:rPr>
              <w:instrText xml:space="preserve"> PAGEREF _Toc78298506 \h </w:instrText>
            </w:r>
            <w:r w:rsidR="009D4D10">
              <w:rPr>
                <w:webHidden/>
              </w:rPr>
            </w:r>
            <w:r w:rsidR="009D4D10">
              <w:rPr>
                <w:webHidden/>
              </w:rPr>
              <w:fldChar w:fldCharType="separate"/>
            </w:r>
            <w:r w:rsidR="00975290">
              <w:rPr>
                <w:webHidden/>
              </w:rPr>
              <w:t>16</w:t>
            </w:r>
            <w:r w:rsidR="009D4D10">
              <w:rPr>
                <w:webHidden/>
              </w:rPr>
              <w:fldChar w:fldCharType="end"/>
            </w:r>
          </w:hyperlink>
        </w:p>
        <w:p w:rsidR="009D4D10" w:rsidRDefault="00B67C3C">
          <w:pPr>
            <w:pStyle w:val="13"/>
            <w:rPr>
              <w:rFonts w:asciiTheme="minorHAnsi" w:eastAsiaTheme="minorEastAsia" w:hAnsiTheme="minorHAnsi" w:cstheme="minorBidi"/>
              <w:b w:val="0"/>
              <w:caps w:val="0"/>
              <w:sz w:val="22"/>
              <w:szCs w:val="22"/>
            </w:rPr>
          </w:pPr>
          <w:hyperlink w:anchor="_Toc78298507" w:history="1">
            <w:r w:rsidR="009D4D10" w:rsidRPr="00AD3EF8">
              <w:rPr>
                <w:rStyle w:val="aff8"/>
              </w:rPr>
              <w:t>КРАТКАЯ ХАРАКТЕРИСТИКА МУНИЦИПАЛЬНОГО ОБРАЗОВАНИЯ</w:t>
            </w:r>
            <w:r w:rsidR="009D4D10">
              <w:rPr>
                <w:webHidden/>
              </w:rPr>
              <w:tab/>
            </w:r>
            <w:r w:rsidR="009D4D10">
              <w:rPr>
                <w:webHidden/>
              </w:rPr>
              <w:fldChar w:fldCharType="begin"/>
            </w:r>
            <w:r w:rsidR="009D4D10">
              <w:rPr>
                <w:webHidden/>
              </w:rPr>
              <w:instrText xml:space="preserve"> PAGEREF _Toc78298507 \h </w:instrText>
            </w:r>
            <w:r w:rsidR="009D4D10">
              <w:rPr>
                <w:webHidden/>
              </w:rPr>
            </w:r>
            <w:r w:rsidR="009D4D10">
              <w:rPr>
                <w:webHidden/>
              </w:rPr>
              <w:fldChar w:fldCharType="separate"/>
            </w:r>
            <w:r w:rsidR="00975290">
              <w:rPr>
                <w:webHidden/>
              </w:rPr>
              <w:t>17</w:t>
            </w:r>
            <w:r w:rsidR="009D4D10">
              <w:rPr>
                <w:webHidden/>
              </w:rPr>
              <w:fldChar w:fldCharType="end"/>
            </w:r>
          </w:hyperlink>
        </w:p>
        <w:p w:rsidR="009D4D10" w:rsidRDefault="00B67C3C">
          <w:pPr>
            <w:pStyle w:val="13"/>
            <w:tabs>
              <w:tab w:val="left" w:pos="1320"/>
            </w:tabs>
            <w:rPr>
              <w:rFonts w:asciiTheme="minorHAnsi" w:eastAsiaTheme="minorEastAsia" w:hAnsiTheme="minorHAnsi" w:cstheme="minorBidi"/>
              <w:b w:val="0"/>
              <w:caps w:val="0"/>
              <w:sz w:val="22"/>
              <w:szCs w:val="22"/>
            </w:rPr>
          </w:pPr>
          <w:hyperlink w:anchor="_Toc78298508" w:history="1">
            <w:r w:rsidR="009D4D10" w:rsidRPr="00AD3EF8">
              <w:rPr>
                <w:rStyle w:val="aff8"/>
                <w14:scene3d>
                  <w14:camera w14:prst="orthographicFront"/>
                  <w14:lightRig w14:rig="threePt" w14:dir="t">
                    <w14:rot w14:lat="0" w14:lon="0" w14:rev="0"/>
                  </w14:lightRig>
                </w14:scene3d>
              </w:rPr>
              <w:t>Глава 1</w:t>
            </w:r>
            <w:r w:rsidR="009D4D10">
              <w:rPr>
                <w:rFonts w:asciiTheme="minorHAnsi" w:eastAsiaTheme="minorEastAsia" w:hAnsiTheme="minorHAnsi" w:cstheme="minorBidi"/>
                <w:b w:val="0"/>
                <w:caps w:val="0"/>
                <w:sz w:val="22"/>
                <w:szCs w:val="22"/>
              </w:rPr>
              <w:tab/>
            </w:r>
            <w:r w:rsidR="009D4D10" w:rsidRPr="00AD3EF8">
              <w:rPr>
                <w:rStyle w:val="aff8"/>
              </w:rPr>
              <w:t>«Схема водоснабжения»</w:t>
            </w:r>
            <w:r w:rsidR="009D4D10">
              <w:rPr>
                <w:webHidden/>
              </w:rPr>
              <w:tab/>
            </w:r>
            <w:r w:rsidR="009D4D10">
              <w:rPr>
                <w:webHidden/>
              </w:rPr>
              <w:fldChar w:fldCharType="begin"/>
            </w:r>
            <w:r w:rsidR="009D4D10">
              <w:rPr>
                <w:webHidden/>
              </w:rPr>
              <w:instrText xml:space="preserve"> PAGEREF _Toc78298508 \h </w:instrText>
            </w:r>
            <w:r w:rsidR="009D4D10">
              <w:rPr>
                <w:webHidden/>
              </w:rPr>
            </w:r>
            <w:r w:rsidR="009D4D10">
              <w:rPr>
                <w:webHidden/>
              </w:rPr>
              <w:fldChar w:fldCharType="separate"/>
            </w:r>
            <w:r w:rsidR="00975290">
              <w:rPr>
                <w:webHidden/>
              </w:rPr>
              <w:t>19</w:t>
            </w:r>
            <w:r w:rsidR="009D4D10">
              <w:rPr>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09" w:history="1">
            <w:r w:rsidR="009D4D10" w:rsidRPr="00AD3EF8">
              <w:rPr>
                <w:rStyle w:val="aff8"/>
                <w14:scene3d>
                  <w14:camera w14:prst="orthographicFront"/>
                  <w14:lightRig w14:rig="threePt" w14:dir="t">
                    <w14:rot w14:lat="0" w14:lon="0" w14:rev="0"/>
                  </w14:lightRig>
                </w14:scene3d>
              </w:rPr>
              <w:t>1.1</w:t>
            </w:r>
            <w:r w:rsidR="009D4D10">
              <w:rPr>
                <w:rFonts w:asciiTheme="minorHAnsi" w:eastAsiaTheme="minorEastAsia" w:hAnsiTheme="minorHAnsi" w:cstheme="minorBidi"/>
                <w:b w:val="0"/>
                <w:sz w:val="22"/>
                <w:szCs w:val="22"/>
              </w:rPr>
              <w:tab/>
            </w:r>
            <w:r w:rsidR="009D4D10" w:rsidRPr="00AD3EF8">
              <w:rPr>
                <w:rStyle w:val="aff8"/>
              </w:rPr>
              <w:t>Раздел 1 «Технико-экономическое состояние централизованных систем водоснабжения муниципального образования»</w:t>
            </w:r>
            <w:r w:rsidR="009D4D10">
              <w:rPr>
                <w:webHidden/>
              </w:rPr>
              <w:tab/>
            </w:r>
            <w:r w:rsidR="009D4D10">
              <w:rPr>
                <w:webHidden/>
              </w:rPr>
              <w:fldChar w:fldCharType="begin"/>
            </w:r>
            <w:r w:rsidR="009D4D10">
              <w:rPr>
                <w:webHidden/>
              </w:rPr>
              <w:instrText xml:space="preserve"> PAGEREF _Toc78298509 \h </w:instrText>
            </w:r>
            <w:r w:rsidR="009D4D10">
              <w:rPr>
                <w:webHidden/>
              </w:rPr>
            </w:r>
            <w:r w:rsidR="009D4D10">
              <w:rPr>
                <w:webHidden/>
              </w:rPr>
              <w:fldChar w:fldCharType="separate"/>
            </w:r>
            <w:r w:rsidR="00975290">
              <w:rPr>
                <w:webHidden/>
              </w:rPr>
              <w:t>19</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10" w:history="1">
            <w:r w:rsidR="009D4D10" w:rsidRPr="00AD3EF8">
              <w:rPr>
                <w:rStyle w:val="aff8"/>
                <w:noProof/>
                <w14:scene3d>
                  <w14:camera w14:prst="orthographicFront"/>
                  <w14:lightRig w14:rig="threePt" w14:dir="t">
                    <w14:rot w14:lat="0" w14:lon="0" w14:rev="0"/>
                  </w14:lightRig>
                </w14:scene3d>
              </w:rPr>
              <w:t>1.1.1</w:t>
            </w:r>
            <w:r w:rsidR="009D4D10">
              <w:rPr>
                <w:rFonts w:asciiTheme="minorHAnsi" w:eastAsiaTheme="minorEastAsia" w:hAnsiTheme="minorHAnsi" w:cstheme="minorBidi"/>
                <w:noProof/>
                <w:sz w:val="22"/>
                <w:szCs w:val="22"/>
              </w:rPr>
              <w:tab/>
            </w:r>
            <w:r w:rsidR="009D4D10" w:rsidRPr="00AD3EF8">
              <w:rPr>
                <w:rStyle w:val="aff8"/>
                <w:noProof/>
              </w:rPr>
              <w:t>Описание системы и структуры водоснабжения городского округа и деление территории на эксплуатационные зоны</w:t>
            </w:r>
            <w:r w:rsidR="009D4D10">
              <w:rPr>
                <w:noProof/>
                <w:webHidden/>
              </w:rPr>
              <w:tab/>
            </w:r>
            <w:r w:rsidR="009D4D10">
              <w:rPr>
                <w:noProof/>
                <w:webHidden/>
              </w:rPr>
              <w:fldChar w:fldCharType="begin"/>
            </w:r>
            <w:r w:rsidR="009D4D10">
              <w:rPr>
                <w:noProof/>
                <w:webHidden/>
              </w:rPr>
              <w:instrText xml:space="preserve"> PAGEREF _Toc78298510 \h </w:instrText>
            </w:r>
            <w:r w:rsidR="009D4D10">
              <w:rPr>
                <w:noProof/>
                <w:webHidden/>
              </w:rPr>
            </w:r>
            <w:r w:rsidR="009D4D10">
              <w:rPr>
                <w:noProof/>
                <w:webHidden/>
              </w:rPr>
              <w:fldChar w:fldCharType="separate"/>
            </w:r>
            <w:r w:rsidR="00975290">
              <w:rPr>
                <w:noProof/>
                <w:webHidden/>
              </w:rPr>
              <w:t>19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11" w:history="1">
            <w:r w:rsidR="009D4D10" w:rsidRPr="00AD3EF8">
              <w:rPr>
                <w:rStyle w:val="aff8"/>
                <w:noProof/>
                <w14:scene3d>
                  <w14:camera w14:prst="orthographicFront"/>
                  <w14:lightRig w14:rig="threePt" w14:dir="t">
                    <w14:rot w14:lat="0" w14:lon="0" w14:rev="0"/>
                  </w14:lightRig>
                </w14:scene3d>
              </w:rPr>
              <w:t>1.1.2</w:t>
            </w:r>
            <w:r w:rsidR="009D4D10">
              <w:rPr>
                <w:rFonts w:asciiTheme="minorHAnsi" w:eastAsiaTheme="minorEastAsia" w:hAnsiTheme="minorHAnsi" w:cstheme="minorBidi"/>
                <w:noProof/>
                <w:sz w:val="22"/>
                <w:szCs w:val="22"/>
              </w:rPr>
              <w:tab/>
            </w:r>
            <w:r w:rsidR="009D4D10" w:rsidRPr="00AD3EF8">
              <w:rPr>
                <w:rStyle w:val="aff8"/>
                <w:noProof/>
              </w:rPr>
              <w:t>Описание территорий, не охваченных централизованными системами водоснабжения</w:t>
            </w:r>
            <w:r w:rsidR="009D4D10">
              <w:rPr>
                <w:noProof/>
                <w:webHidden/>
              </w:rPr>
              <w:tab/>
            </w:r>
            <w:r w:rsidR="009D4D10">
              <w:rPr>
                <w:noProof/>
                <w:webHidden/>
              </w:rPr>
              <w:fldChar w:fldCharType="begin"/>
            </w:r>
            <w:r w:rsidR="009D4D10">
              <w:rPr>
                <w:noProof/>
                <w:webHidden/>
              </w:rPr>
              <w:instrText xml:space="preserve"> PAGEREF _Toc78298511 \h </w:instrText>
            </w:r>
            <w:r w:rsidR="009D4D10">
              <w:rPr>
                <w:noProof/>
                <w:webHidden/>
              </w:rPr>
            </w:r>
            <w:r w:rsidR="009D4D10">
              <w:rPr>
                <w:noProof/>
                <w:webHidden/>
              </w:rPr>
              <w:fldChar w:fldCharType="separate"/>
            </w:r>
            <w:r w:rsidR="00975290">
              <w:rPr>
                <w:noProof/>
                <w:webHidden/>
              </w:rPr>
              <w:t>21</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12" w:history="1">
            <w:r w:rsidR="009D4D10" w:rsidRPr="00AD3EF8">
              <w:rPr>
                <w:rStyle w:val="aff8"/>
                <w:noProof/>
                <w14:scene3d>
                  <w14:camera w14:prst="orthographicFront"/>
                  <w14:lightRig w14:rig="threePt" w14:dir="t">
                    <w14:rot w14:lat="0" w14:lon="0" w14:rev="0"/>
                  </w14:lightRig>
                </w14:scene3d>
              </w:rPr>
              <w:t>1.1.3</w:t>
            </w:r>
            <w:r w:rsidR="009D4D10">
              <w:rPr>
                <w:rFonts w:asciiTheme="minorHAnsi" w:eastAsiaTheme="minorEastAsia" w:hAnsiTheme="minorHAnsi" w:cstheme="minorBidi"/>
                <w:noProof/>
                <w:sz w:val="22"/>
                <w:szCs w:val="22"/>
              </w:rPr>
              <w:tab/>
            </w:r>
            <w:r w:rsidR="009D4D10" w:rsidRPr="00AD3EF8">
              <w:rPr>
                <w:rStyle w:val="aff8"/>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D4D10">
              <w:rPr>
                <w:noProof/>
                <w:webHidden/>
              </w:rPr>
              <w:tab/>
            </w:r>
            <w:r w:rsidR="009D4D10">
              <w:rPr>
                <w:noProof/>
                <w:webHidden/>
              </w:rPr>
              <w:fldChar w:fldCharType="begin"/>
            </w:r>
            <w:r w:rsidR="009D4D10">
              <w:rPr>
                <w:noProof/>
                <w:webHidden/>
              </w:rPr>
              <w:instrText xml:space="preserve"> PAGEREF _Toc78298512 \h </w:instrText>
            </w:r>
            <w:r w:rsidR="009D4D10">
              <w:rPr>
                <w:noProof/>
                <w:webHidden/>
              </w:rPr>
            </w:r>
            <w:r w:rsidR="009D4D10">
              <w:rPr>
                <w:noProof/>
                <w:webHidden/>
              </w:rPr>
              <w:fldChar w:fldCharType="separate"/>
            </w:r>
            <w:r w:rsidR="00975290">
              <w:rPr>
                <w:noProof/>
                <w:webHidden/>
              </w:rPr>
              <w:t>22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13" w:history="1">
            <w:r w:rsidR="009D4D10" w:rsidRPr="00AD3EF8">
              <w:rPr>
                <w:rStyle w:val="aff8"/>
                <w:noProof/>
                <w14:scene3d>
                  <w14:camera w14:prst="orthographicFront"/>
                  <w14:lightRig w14:rig="threePt" w14:dir="t">
                    <w14:rot w14:lat="0" w14:lon="0" w14:rev="0"/>
                  </w14:lightRig>
                </w14:scene3d>
              </w:rPr>
              <w:t>1.1.4</w:t>
            </w:r>
            <w:r w:rsidR="009D4D10">
              <w:rPr>
                <w:rFonts w:asciiTheme="minorHAnsi" w:eastAsiaTheme="minorEastAsia" w:hAnsiTheme="minorHAnsi" w:cstheme="minorBidi"/>
                <w:noProof/>
                <w:sz w:val="22"/>
                <w:szCs w:val="22"/>
              </w:rPr>
              <w:tab/>
            </w:r>
            <w:r w:rsidR="009D4D10" w:rsidRPr="00AD3EF8">
              <w:rPr>
                <w:rStyle w:val="aff8"/>
                <w:noProof/>
              </w:rPr>
              <w:t>Описание результатов технического обследования (если выполнялись) централизованных систем водоснабжения</w:t>
            </w:r>
            <w:r w:rsidR="009D4D10">
              <w:rPr>
                <w:noProof/>
                <w:webHidden/>
              </w:rPr>
              <w:tab/>
            </w:r>
            <w:r w:rsidR="009D4D10">
              <w:rPr>
                <w:noProof/>
                <w:webHidden/>
              </w:rPr>
              <w:fldChar w:fldCharType="begin"/>
            </w:r>
            <w:r w:rsidR="009D4D10">
              <w:rPr>
                <w:noProof/>
                <w:webHidden/>
              </w:rPr>
              <w:instrText xml:space="preserve"> PAGEREF _Toc78298513 \h </w:instrText>
            </w:r>
            <w:r w:rsidR="009D4D10">
              <w:rPr>
                <w:noProof/>
                <w:webHidden/>
              </w:rPr>
            </w:r>
            <w:r w:rsidR="009D4D10">
              <w:rPr>
                <w:noProof/>
                <w:webHidden/>
              </w:rPr>
              <w:fldChar w:fldCharType="separate"/>
            </w:r>
            <w:r w:rsidR="00975290">
              <w:rPr>
                <w:noProof/>
                <w:webHidden/>
              </w:rPr>
              <w:t>22</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4" w:history="1">
            <w:r w:rsidR="009D4D10" w:rsidRPr="00AD3EF8">
              <w:rPr>
                <w:rStyle w:val="aff8"/>
                <w:noProof/>
                <w14:scene3d>
                  <w14:camera w14:prst="orthographicFront"/>
                  <w14:lightRig w14:rig="threePt" w14:dir="t">
                    <w14:rot w14:lat="0" w14:lon="0" w14:rev="0"/>
                  </w14:lightRig>
                </w14:scene3d>
              </w:rPr>
              <w:t>1.1.4.1</w:t>
            </w:r>
            <w:r w:rsidR="009D4D10">
              <w:rPr>
                <w:rFonts w:asciiTheme="minorHAnsi" w:eastAsiaTheme="minorEastAsia" w:hAnsiTheme="minorHAnsi" w:cstheme="minorBidi"/>
                <w:noProof/>
                <w:sz w:val="22"/>
                <w:szCs w:val="22"/>
              </w:rPr>
              <w:tab/>
            </w:r>
            <w:r w:rsidR="009D4D10" w:rsidRPr="00AD3EF8">
              <w:rPr>
                <w:rStyle w:val="aff8"/>
                <w:noProof/>
              </w:rPr>
              <w:t>Описание состояния существующих источников водоснабжения и водозаборных сооружений</w:t>
            </w:r>
            <w:r w:rsidR="009D4D10">
              <w:rPr>
                <w:noProof/>
                <w:webHidden/>
              </w:rPr>
              <w:tab/>
            </w:r>
            <w:r w:rsidR="009D4D10">
              <w:rPr>
                <w:noProof/>
                <w:webHidden/>
              </w:rPr>
              <w:fldChar w:fldCharType="begin"/>
            </w:r>
            <w:r w:rsidR="009D4D10">
              <w:rPr>
                <w:noProof/>
                <w:webHidden/>
              </w:rPr>
              <w:instrText xml:space="preserve"> PAGEREF _Toc78298514 \h </w:instrText>
            </w:r>
            <w:r w:rsidR="009D4D10">
              <w:rPr>
                <w:noProof/>
                <w:webHidden/>
              </w:rPr>
            </w:r>
            <w:r w:rsidR="009D4D10">
              <w:rPr>
                <w:noProof/>
                <w:webHidden/>
              </w:rPr>
              <w:fldChar w:fldCharType="separate"/>
            </w:r>
            <w:r w:rsidR="00975290">
              <w:rPr>
                <w:noProof/>
                <w:webHidden/>
              </w:rPr>
              <w:t>22</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5" w:history="1">
            <w:r w:rsidR="009D4D10" w:rsidRPr="00AD3EF8">
              <w:rPr>
                <w:rStyle w:val="aff8"/>
                <w:noProof/>
                <w14:scene3d>
                  <w14:camera w14:prst="orthographicFront"/>
                  <w14:lightRig w14:rig="threePt" w14:dir="t">
                    <w14:rot w14:lat="0" w14:lon="0" w14:rev="0"/>
                  </w14:lightRig>
                </w14:scene3d>
              </w:rPr>
              <w:t>1.1.4.2</w:t>
            </w:r>
            <w:r w:rsidR="009D4D10">
              <w:rPr>
                <w:rFonts w:asciiTheme="minorHAnsi" w:eastAsiaTheme="minorEastAsia" w:hAnsiTheme="minorHAnsi" w:cstheme="minorBidi"/>
                <w:noProof/>
                <w:sz w:val="22"/>
                <w:szCs w:val="22"/>
              </w:rPr>
              <w:tab/>
            </w:r>
            <w:r w:rsidR="009D4D10" w:rsidRPr="00AD3EF8">
              <w:rPr>
                <w:rStyle w:val="aff8"/>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9D4D10">
              <w:rPr>
                <w:noProof/>
                <w:webHidden/>
              </w:rPr>
              <w:tab/>
            </w:r>
            <w:r w:rsidR="009D4D10">
              <w:rPr>
                <w:noProof/>
                <w:webHidden/>
              </w:rPr>
              <w:fldChar w:fldCharType="begin"/>
            </w:r>
            <w:r w:rsidR="009D4D10">
              <w:rPr>
                <w:noProof/>
                <w:webHidden/>
              </w:rPr>
              <w:instrText xml:space="preserve"> PAGEREF _Toc78298515 \h </w:instrText>
            </w:r>
            <w:r w:rsidR="009D4D10">
              <w:rPr>
                <w:noProof/>
                <w:webHidden/>
              </w:rPr>
            </w:r>
            <w:r w:rsidR="009D4D10">
              <w:rPr>
                <w:noProof/>
                <w:webHidden/>
              </w:rPr>
              <w:fldChar w:fldCharType="separate"/>
            </w:r>
            <w:r w:rsidR="00975290">
              <w:rPr>
                <w:noProof/>
                <w:webHidden/>
              </w:rPr>
              <w:t>24</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6" w:history="1">
            <w:r w:rsidR="009D4D10" w:rsidRPr="00AD3EF8">
              <w:rPr>
                <w:rStyle w:val="aff8"/>
                <w:noProof/>
                <w14:scene3d>
                  <w14:camera w14:prst="orthographicFront"/>
                  <w14:lightRig w14:rig="threePt" w14:dir="t">
                    <w14:rot w14:lat="0" w14:lon="0" w14:rev="0"/>
                  </w14:lightRig>
                </w14:scene3d>
              </w:rPr>
              <w:t>1.1.4.3</w:t>
            </w:r>
            <w:r w:rsidR="009D4D10">
              <w:rPr>
                <w:rFonts w:asciiTheme="minorHAnsi" w:eastAsiaTheme="minorEastAsia" w:hAnsiTheme="minorHAnsi" w:cstheme="minorBidi"/>
                <w:noProof/>
                <w:sz w:val="22"/>
                <w:szCs w:val="22"/>
              </w:rPr>
              <w:tab/>
            </w:r>
            <w:r w:rsidR="009D4D10" w:rsidRPr="00AD3EF8">
              <w:rPr>
                <w:rStyle w:val="aff8"/>
                <w:noProof/>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9D4D10">
              <w:rPr>
                <w:noProof/>
                <w:webHidden/>
              </w:rPr>
              <w:tab/>
            </w:r>
            <w:r w:rsidR="009D4D10">
              <w:rPr>
                <w:noProof/>
                <w:webHidden/>
              </w:rPr>
              <w:fldChar w:fldCharType="begin"/>
            </w:r>
            <w:r w:rsidR="009D4D10">
              <w:rPr>
                <w:noProof/>
                <w:webHidden/>
              </w:rPr>
              <w:instrText xml:space="preserve"> PAGEREF _Toc78298516 \h </w:instrText>
            </w:r>
            <w:r w:rsidR="009D4D10">
              <w:rPr>
                <w:noProof/>
                <w:webHidden/>
              </w:rPr>
            </w:r>
            <w:r w:rsidR="009D4D10">
              <w:rPr>
                <w:noProof/>
                <w:webHidden/>
              </w:rPr>
              <w:fldChar w:fldCharType="separate"/>
            </w:r>
            <w:r w:rsidR="00975290">
              <w:rPr>
                <w:noProof/>
                <w:webHidden/>
              </w:rPr>
              <w:t>26</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7" w:history="1">
            <w:r w:rsidR="009D4D10" w:rsidRPr="00AD3EF8">
              <w:rPr>
                <w:rStyle w:val="aff8"/>
                <w:noProof/>
                <w14:scene3d>
                  <w14:camera w14:prst="orthographicFront"/>
                  <w14:lightRig w14:rig="threePt" w14:dir="t">
                    <w14:rot w14:lat="0" w14:lon="0" w14:rev="0"/>
                  </w14:lightRig>
                </w14:scene3d>
              </w:rPr>
              <w:t>1.1.4.4</w:t>
            </w:r>
            <w:r w:rsidR="009D4D10">
              <w:rPr>
                <w:rFonts w:asciiTheme="minorHAnsi" w:eastAsiaTheme="minorEastAsia" w:hAnsiTheme="minorHAnsi" w:cstheme="minorBidi"/>
                <w:noProof/>
                <w:sz w:val="22"/>
                <w:szCs w:val="22"/>
              </w:rPr>
              <w:tab/>
            </w:r>
            <w:r w:rsidR="009D4D10" w:rsidRPr="00AD3EF8">
              <w:rPr>
                <w:rStyle w:val="aff8"/>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9D4D10">
              <w:rPr>
                <w:noProof/>
                <w:webHidden/>
              </w:rPr>
              <w:tab/>
            </w:r>
            <w:r w:rsidR="009D4D10">
              <w:rPr>
                <w:noProof/>
                <w:webHidden/>
              </w:rPr>
              <w:fldChar w:fldCharType="begin"/>
            </w:r>
            <w:r w:rsidR="009D4D10">
              <w:rPr>
                <w:noProof/>
                <w:webHidden/>
              </w:rPr>
              <w:instrText xml:space="preserve"> PAGEREF _Toc78298517 \h </w:instrText>
            </w:r>
            <w:r w:rsidR="009D4D10">
              <w:rPr>
                <w:noProof/>
                <w:webHidden/>
              </w:rPr>
            </w:r>
            <w:r w:rsidR="009D4D10">
              <w:rPr>
                <w:noProof/>
                <w:webHidden/>
              </w:rPr>
              <w:fldChar w:fldCharType="separate"/>
            </w:r>
            <w:r w:rsidR="00975290">
              <w:rPr>
                <w:noProof/>
                <w:webHidden/>
              </w:rPr>
              <w:t>28</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8" w:history="1">
            <w:r w:rsidR="009D4D10" w:rsidRPr="00AD3EF8">
              <w:rPr>
                <w:rStyle w:val="aff8"/>
                <w:noProof/>
                <w14:scene3d>
                  <w14:camera w14:prst="orthographicFront"/>
                  <w14:lightRig w14:rig="threePt" w14:dir="t">
                    <w14:rot w14:lat="0" w14:lon="0" w14:rev="0"/>
                  </w14:lightRig>
                </w14:scene3d>
              </w:rPr>
              <w:t>1.1.4.5</w:t>
            </w:r>
            <w:r w:rsidR="009D4D10">
              <w:rPr>
                <w:rFonts w:asciiTheme="minorHAnsi" w:eastAsiaTheme="minorEastAsia" w:hAnsiTheme="minorHAnsi" w:cstheme="minorBidi"/>
                <w:noProof/>
                <w:sz w:val="22"/>
                <w:szCs w:val="22"/>
              </w:rPr>
              <w:tab/>
            </w:r>
            <w:r w:rsidR="009D4D10" w:rsidRPr="00AD3EF8">
              <w:rPr>
                <w:rStyle w:val="aff8"/>
                <w:noProof/>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9D4D10">
              <w:rPr>
                <w:noProof/>
                <w:webHidden/>
              </w:rPr>
              <w:tab/>
            </w:r>
            <w:r w:rsidR="009D4D10">
              <w:rPr>
                <w:noProof/>
                <w:webHidden/>
              </w:rPr>
              <w:fldChar w:fldCharType="begin"/>
            </w:r>
            <w:r w:rsidR="009D4D10">
              <w:rPr>
                <w:noProof/>
                <w:webHidden/>
              </w:rPr>
              <w:instrText xml:space="preserve"> PAGEREF _Toc78298518 \h </w:instrText>
            </w:r>
            <w:r w:rsidR="009D4D10">
              <w:rPr>
                <w:noProof/>
                <w:webHidden/>
              </w:rPr>
            </w:r>
            <w:r w:rsidR="009D4D10">
              <w:rPr>
                <w:noProof/>
                <w:webHidden/>
              </w:rPr>
              <w:fldChar w:fldCharType="separate"/>
            </w:r>
            <w:r w:rsidR="00975290">
              <w:rPr>
                <w:noProof/>
                <w:webHidden/>
              </w:rPr>
              <w:t>28</w:t>
            </w:r>
            <w:r w:rsidR="009D4D10">
              <w:rPr>
                <w:noProof/>
                <w:webHidden/>
              </w:rPr>
              <w:fldChar w:fldCharType="end"/>
            </w:r>
          </w:hyperlink>
        </w:p>
        <w:p w:rsidR="009D4D10" w:rsidRDefault="00B67C3C">
          <w:pPr>
            <w:pStyle w:val="41"/>
            <w:tabs>
              <w:tab w:val="left" w:pos="1760"/>
              <w:tab w:val="right" w:leader="dot" w:pos="9627"/>
            </w:tabs>
            <w:rPr>
              <w:rFonts w:asciiTheme="minorHAnsi" w:eastAsiaTheme="minorEastAsia" w:hAnsiTheme="minorHAnsi" w:cstheme="minorBidi"/>
              <w:noProof/>
              <w:sz w:val="22"/>
              <w:szCs w:val="22"/>
            </w:rPr>
          </w:pPr>
          <w:hyperlink w:anchor="_Toc78298519" w:history="1">
            <w:r w:rsidR="009D4D10" w:rsidRPr="00AD3EF8">
              <w:rPr>
                <w:rStyle w:val="aff8"/>
                <w:noProof/>
                <w14:scene3d>
                  <w14:camera w14:prst="orthographicFront"/>
                  <w14:lightRig w14:rig="threePt" w14:dir="t">
                    <w14:rot w14:lat="0" w14:lon="0" w14:rev="0"/>
                  </w14:lightRig>
                </w14:scene3d>
              </w:rPr>
              <w:t>1.1.4.6</w:t>
            </w:r>
            <w:r w:rsidR="009D4D10">
              <w:rPr>
                <w:rFonts w:asciiTheme="minorHAnsi" w:eastAsiaTheme="minorEastAsia" w:hAnsiTheme="minorHAnsi" w:cstheme="minorBidi"/>
                <w:noProof/>
                <w:sz w:val="22"/>
                <w:szCs w:val="22"/>
              </w:rPr>
              <w:tab/>
            </w:r>
            <w:r w:rsidR="009D4D10" w:rsidRPr="00AD3EF8">
              <w:rPr>
                <w:rStyle w:val="aff8"/>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D4D10">
              <w:rPr>
                <w:noProof/>
                <w:webHidden/>
              </w:rPr>
              <w:tab/>
            </w:r>
            <w:r w:rsidR="009D4D10">
              <w:rPr>
                <w:noProof/>
                <w:webHidden/>
              </w:rPr>
              <w:fldChar w:fldCharType="begin"/>
            </w:r>
            <w:r w:rsidR="009D4D10">
              <w:rPr>
                <w:noProof/>
                <w:webHidden/>
              </w:rPr>
              <w:instrText xml:space="preserve"> PAGEREF _Toc78298519 \h </w:instrText>
            </w:r>
            <w:r w:rsidR="009D4D10">
              <w:rPr>
                <w:noProof/>
                <w:webHidden/>
              </w:rPr>
            </w:r>
            <w:r w:rsidR="009D4D10">
              <w:rPr>
                <w:noProof/>
                <w:webHidden/>
              </w:rPr>
              <w:fldChar w:fldCharType="separate"/>
            </w:r>
            <w:r w:rsidR="00975290">
              <w:rPr>
                <w:noProof/>
                <w:webHidden/>
              </w:rPr>
              <w:t>29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0" w:history="1">
            <w:r w:rsidR="009D4D10" w:rsidRPr="00AD3EF8">
              <w:rPr>
                <w:rStyle w:val="aff8"/>
                <w:noProof/>
                <w14:scene3d>
                  <w14:camera w14:prst="orthographicFront"/>
                  <w14:lightRig w14:rig="threePt" w14:dir="t">
                    <w14:rot w14:lat="0" w14:lon="0" w14:rev="0"/>
                  </w14:lightRig>
                </w14:scene3d>
              </w:rPr>
              <w:t>1.1.5</w:t>
            </w:r>
            <w:r w:rsidR="009D4D10">
              <w:rPr>
                <w:rFonts w:asciiTheme="minorHAnsi" w:eastAsiaTheme="minorEastAsia" w:hAnsiTheme="minorHAnsi" w:cstheme="minorBidi"/>
                <w:noProof/>
                <w:sz w:val="22"/>
                <w:szCs w:val="22"/>
              </w:rPr>
              <w:tab/>
            </w:r>
            <w:r w:rsidR="009D4D10" w:rsidRPr="00AD3EF8">
              <w:rPr>
                <w:rStyle w:val="aff8"/>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9D4D10">
              <w:rPr>
                <w:noProof/>
                <w:webHidden/>
              </w:rPr>
              <w:tab/>
            </w:r>
            <w:r w:rsidR="009D4D10">
              <w:rPr>
                <w:noProof/>
                <w:webHidden/>
              </w:rPr>
              <w:fldChar w:fldCharType="begin"/>
            </w:r>
            <w:r w:rsidR="009D4D10">
              <w:rPr>
                <w:noProof/>
                <w:webHidden/>
              </w:rPr>
              <w:instrText xml:space="preserve"> PAGEREF _Toc78298520 \h </w:instrText>
            </w:r>
            <w:r w:rsidR="009D4D10">
              <w:rPr>
                <w:noProof/>
                <w:webHidden/>
              </w:rPr>
            </w:r>
            <w:r w:rsidR="009D4D10">
              <w:rPr>
                <w:noProof/>
                <w:webHidden/>
              </w:rPr>
              <w:fldChar w:fldCharType="separate"/>
            </w:r>
            <w:r w:rsidR="00975290">
              <w:rPr>
                <w:noProof/>
                <w:webHidden/>
              </w:rPr>
              <w:t>29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1" w:history="1">
            <w:r w:rsidR="009D4D10" w:rsidRPr="00AD3EF8">
              <w:rPr>
                <w:rStyle w:val="aff8"/>
                <w:noProof/>
                <w14:scene3d>
                  <w14:camera w14:prst="orthographicFront"/>
                  <w14:lightRig w14:rig="threePt" w14:dir="t">
                    <w14:rot w14:lat="0" w14:lon="0" w14:rev="0"/>
                  </w14:lightRig>
                </w14:scene3d>
              </w:rPr>
              <w:t>1.1.6</w:t>
            </w:r>
            <w:r w:rsidR="009D4D10">
              <w:rPr>
                <w:rFonts w:asciiTheme="minorHAnsi" w:eastAsiaTheme="minorEastAsia" w:hAnsiTheme="minorHAnsi" w:cstheme="minorBidi"/>
                <w:noProof/>
                <w:sz w:val="22"/>
                <w:szCs w:val="22"/>
              </w:rPr>
              <w:tab/>
            </w:r>
            <w:r w:rsidR="009D4D10" w:rsidRPr="00AD3EF8">
              <w:rPr>
                <w:rStyle w:val="aff8"/>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D4D10">
              <w:rPr>
                <w:noProof/>
                <w:webHidden/>
              </w:rPr>
              <w:tab/>
            </w:r>
            <w:r w:rsidR="009D4D10">
              <w:rPr>
                <w:noProof/>
                <w:webHidden/>
              </w:rPr>
              <w:fldChar w:fldCharType="begin"/>
            </w:r>
            <w:r w:rsidR="009D4D10">
              <w:rPr>
                <w:noProof/>
                <w:webHidden/>
              </w:rPr>
              <w:instrText xml:space="preserve"> PAGEREF _Toc78298521 \h </w:instrText>
            </w:r>
            <w:r w:rsidR="009D4D10">
              <w:rPr>
                <w:noProof/>
                <w:webHidden/>
              </w:rPr>
            </w:r>
            <w:r w:rsidR="009D4D10">
              <w:rPr>
                <w:noProof/>
                <w:webHidden/>
              </w:rPr>
              <w:fldChar w:fldCharType="separate"/>
            </w:r>
            <w:r w:rsidR="00975290">
              <w:rPr>
                <w:noProof/>
                <w:webHidden/>
              </w:rPr>
              <w:t>29</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22" w:history="1">
            <w:r w:rsidR="009D4D10" w:rsidRPr="00AD3EF8">
              <w:rPr>
                <w:rStyle w:val="aff8"/>
                <w14:scene3d>
                  <w14:camera w14:prst="orthographicFront"/>
                  <w14:lightRig w14:rig="threePt" w14:dir="t">
                    <w14:rot w14:lat="0" w14:lon="0" w14:rev="0"/>
                  </w14:lightRig>
                </w14:scene3d>
              </w:rPr>
              <w:t>1.2</w:t>
            </w:r>
            <w:r w:rsidR="009D4D10">
              <w:rPr>
                <w:rFonts w:asciiTheme="minorHAnsi" w:eastAsiaTheme="minorEastAsia" w:hAnsiTheme="minorHAnsi" w:cstheme="minorBidi"/>
                <w:b w:val="0"/>
                <w:sz w:val="22"/>
                <w:szCs w:val="22"/>
              </w:rPr>
              <w:tab/>
            </w:r>
            <w:r w:rsidR="009D4D10" w:rsidRPr="00AD3EF8">
              <w:rPr>
                <w:rStyle w:val="aff8"/>
              </w:rPr>
              <w:t>Раздел 2. «Направления развития централизованных систем водоснабжения»</w:t>
            </w:r>
            <w:r w:rsidR="009D4D10">
              <w:rPr>
                <w:webHidden/>
              </w:rPr>
              <w:tab/>
            </w:r>
            <w:r w:rsidR="009D4D10">
              <w:rPr>
                <w:webHidden/>
              </w:rPr>
              <w:fldChar w:fldCharType="begin"/>
            </w:r>
            <w:r w:rsidR="009D4D10">
              <w:rPr>
                <w:webHidden/>
              </w:rPr>
              <w:instrText xml:space="preserve"> PAGEREF _Toc78298522 \h </w:instrText>
            </w:r>
            <w:r w:rsidR="009D4D10">
              <w:rPr>
                <w:webHidden/>
              </w:rPr>
            </w:r>
            <w:r w:rsidR="009D4D10">
              <w:rPr>
                <w:webHidden/>
              </w:rPr>
              <w:fldChar w:fldCharType="separate"/>
            </w:r>
            <w:r w:rsidR="00975290">
              <w:rPr>
                <w:webHidden/>
              </w:rPr>
              <w:t>30</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3" w:history="1">
            <w:r w:rsidR="009D4D10" w:rsidRPr="00AD3EF8">
              <w:rPr>
                <w:rStyle w:val="aff8"/>
                <w:noProof/>
                <w14:scene3d>
                  <w14:camera w14:prst="orthographicFront"/>
                  <w14:lightRig w14:rig="threePt" w14:dir="t">
                    <w14:rot w14:lat="0" w14:lon="0" w14:rev="0"/>
                  </w14:lightRig>
                </w14:scene3d>
              </w:rPr>
              <w:t>1.2.1</w:t>
            </w:r>
            <w:r w:rsidR="009D4D10">
              <w:rPr>
                <w:rFonts w:asciiTheme="minorHAnsi" w:eastAsiaTheme="minorEastAsia" w:hAnsiTheme="minorHAnsi" w:cstheme="minorBidi"/>
                <w:noProof/>
                <w:sz w:val="22"/>
                <w:szCs w:val="22"/>
              </w:rPr>
              <w:tab/>
            </w:r>
            <w:r w:rsidR="009D4D10" w:rsidRPr="00AD3EF8">
              <w:rPr>
                <w:rStyle w:val="aff8"/>
                <w:noProof/>
              </w:rPr>
              <w:t>Основные направления, принципы, задачи и плановые значения показателей развития централизованных систем водоснабжения</w:t>
            </w:r>
            <w:r w:rsidR="009D4D10">
              <w:rPr>
                <w:noProof/>
                <w:webHidden/>
              </w:rPr>
              <w:tab/>
            </w:r>
            <w:r w:rsidR="009D4D10">
              <w:rPr>
                <w:noProof/>
                <w:webHidden/>
              </w:rPr>
              <w:fldChar w:fldCharType="begin"/>
            </w:r>
            <w:r w:rsidR="009D4D10">
              <w:rPr>
                <w:noProof/>
                <w:webHidden/>
              </w:rPr>
              <w:instrText xml:space="preserve"> PAGEREF _Toc78298523 \h </w:instrText>
            </w:r>
            <w:r w:rsidR="009D4D10">
              <w:rPr>
                <w:noProof/>
                <w:webHidden/>
              </w:rPr>
            </w:r>
            <w:r w:rsidR="009D4D10">
              <w:rPr>
                <w:noProof/>
                <w:webHidden/>
              </w:rPr>
              <w:fldChar w:fldCharType="separate"/>
            </w:r>
            <w:r w:rsidR="00975290">
              <w:rPr>
                <w:noProof/>
                <w:webHidden/>
              </w:rPr>
              <w:t>30</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4" w:history="1">
            <w:r w:rsidR="009D4D10" w:rsidRPr="00AD3EF8">
              <w:rPr>
                <w:rStyle w:val="aff8"/>
                <w:noProof/>
                <w14:scene3d>
                  <w14:camera w14:prst="orthographicFront"/>
                  <w14:lightRig w14:rig="threePt" w14:dir="t">
                    <w14:rot w14:lat="0" w14:lon="0" w14:rev="0"/>
                  </w14:lightRig>
                </w14:scene3d>
              </w:rPr>
              <w:t>1.2.2</w:t>
            </w:r>
            <w:r w:rsidR="009D4D10">
              <w:rPr>
                <w:rFonts w:asciiTheme="minorHAnsi" w:eastAsiaTheme="minorEastAsia" w:hAnsiTheme="minorHAnsi" w:cstheme="minorBidi"/>
                <w:noProof/>
                <w:sz w:val="22"/>
                <w:szCs w:val="22"/>
              </w:rPr>
              <w:tab/>
            </w:r>
            <w:r w:rsidR="009D4D10" w:rsidRPr="00AD3EF8">
              <w:rPr>
                <w:rStyle w:val="aff8"/>
                <w:noProof/>
              </w:rPr>
              <w:t>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9D4D10">
              <w:rPr>
                <w:noProof/>
                <w:webHidden/>
              </w:rPr>
              <w:tab/>
            </w:r>
            <w:r w:rsidR="009D4D10">
              <w:rPr>
                <w:noProof/>
                <w:webHidden/>
              </w:rPr>
              <w:fldChar w:fldCharType="begin"/>
            </w:r>
            <w:r w:rsidR="009D4D10">
              <w:rPr>
                <w:noProof/>
                <w:webHidden/>
              </w:rPr>
              <w:instrText xml:space="preserve"> PAGEREF _Toc78298524 \h </w:instrText>
            </w:r>
            <w:r w:rsidR="009D4D10">
              <w:rPr>
                <w:noProof/>
                <w:webHidden/>
              </w:rPr>
            </w:r>
            <w:r w:rsidR="009D4D10">
              <w:rPr>
                <w:noProof/>
                <w:webHidden/>
              </w:rPr>
              <w:fldChar w:fldCharType="separate"/>
            </w:r>
            <w:r w:rsidR="00975290">
              <w:rPr>
                <w:noProof/>
                <w:webHidden/>
              </w:rPr>
              <w:t>31</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25" w:history="1">
            <w:r w:rsidR="009D4D10" w:rsidRPr="00AD3EF8">
              <w:rPr>
                <w:rStyle w:val="aff8"/>
                <w14:scene3d>
                  <w14:camera w14:prst="orthographicFront"/>
                  <w14:lightRig w14:rig="threePt" w14:dir="t">
                    <w14:rot w14:lat="0" w14:lon="0" w14:rev="0"/>
                  </w14:lightRig>
                </w14:scene3d>
              </w:rPr>
              <w:t>1.3</w:t>
            </w:r>
            <w:r w:rsidR="009D4D10">
              <w:rPr>
                <w:rFonts w:asciiTheme="minorHAnsi" w:eastAsiaTheme="minorEastAsia" w:hAnsiTheme="minorHAnsi" w:cstheme="minorBidi"/>
                <w:b w:val="0"/>
                <w:sz w:val="22"/>
                <w:szCs w:val="22"/>
              </w:rPr>
              <w:tab/>
            </w:r>
            <w:r w:rsidR="009D4D10" w:rsidRPr="00AD3EF8">
              <w:rPr>
                <w:rStyle w:val="aff8"/>
              </w:rPr>
              <w:t>Раздел 3. «Баланс водоснабжения и потребления горячей, питьевой, технической воды»</w:t>
            </w:r>
            <w:r w:rsidR="009D4D10">
              <w:rPr>
                <w:webHidden/>
              </w:rPr>
              <w:tab/>
            </w:r>
            <w:r w:rsidR="009D4D10">
              <w:rPr>
                <w:webHidden/>
              </w:rPr>
              <w:fldChar w:fldCharType="begin"/>
            </w:r>
            <w:r w:rsidR="009D4D10">
              <w:rPr>
                <w:webHidden/>
              </w:rPr>
              <w:instrText xml:space="preserve"> PAGEREF _Toc78298525 \h </w:instrText>
            </w:r>
            <w:r w:rsidR="009D4D10">
              <w:rPr>
                <w:webHidden/>
              </w:rPr>
            </w:r>
            <w:r w:rsidR="009D4D10">
              <w:rPr>
                <w:webHidden/>
              </w:rPr>
              <w:fldChar w:fldCharType="separate"/>
            </w:r>
            <w:r w:rsidR="00975290">
              <w:rPr>
                <w:webHidden/>
              </w:rPr>
              <w:t>34</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6" w:history="1">
            <w:r w:rsidR="009D4D10" w:rsidRPr="00AD3EF8">
              <w:rPr>
                <w:rStyle w:val="aff8"/>
                <w:noProof/>
                <w14:scene3d>
                  <w14:camera w14:prst="orthographicFront"/>
                  <w14:lightRig w14:rig="threePt" w14:dir="t">
                    <w14:rot w14:lat="0" w14:lon="0" w14:rev="0"/>
                  </w14:lightRig>
                </w14:scene3d>
              </w:rPr>
              <w:t>1.3.1</w:t>
            </w:r>
            <w:r w:rsidR="009D4D10">
              <w:rPr>
                <w:rFonts w:asciiTheme="minorHAnsi" w:eastAsiaTheme="minorEastAsia" w:hAnsiTheme="minorHAnsi" w:cstheme="minorBidi"/>
                <w:noProof/>
                <w:sz w:val="22"/>
                <w:szCs w:val="22"/>
              </w:rPr>
              <w:tab/>
            </w:r>
            <w:r w:rsidR="009D4D10" w:rsidRPr="00AD3EF8">
              <w:rPr>
                <w:rStyle w:val="aff8"/>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D4D10">
              <w:rPr>
                <w:noProof/>
                <w:webHidden/>
              </w:rPr>
              <w:tab/>
            </w:r>
            <w:r w:rsidR="009D4D10">
              <w:rPr>
                <w:noProof/>
                <w:webHidden/>
              </w:rPr>
              <w:fldChar w:fldCharType="begin"/>
            </w:r>
            <w:r w:rsidR="009D4D10">
              <w:rPr>
                <w:noProof/>
                <w:webHidden/>
              </w:rPr>
              <w:instrText xml:space="preserve"> PAGEREF _Toc78298526 \h </w:instrText>
            </w:r>
            <w:r w:rsidR="009D4D10">
              <w:rPr>
                <w:noProof/>
                <w:webHidden/>
              </w:rPr>
            </w:r>
            <w:r w:rsidR="009D4D10">
              <w:rPr>
                <w:noProof/>
                <w:webHidden/>
              </w:rPr>
              <w:fldChar w:fldCharType="separate"/>
            </w:r>
            <w:r w:rsidR="00975290">
              <w:rPr>
                <w:noProof/>
                <w:webHidden/>
              </w:rPr>
              <w:t>34</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7" w:history="1">
            <w:r w:rsidR="009D4D10" w:rsidRPr="00AD3EF8">
              <w:rPr>
                <w:rStyle w:val="aff8"/>
                <w:noProof/>
                <w14:scene3d>
                  <w14:camera w14:prst="orthographicFront"/>
                  <w14:lightRig w14:rig="threePt" w14:dir="t">
                    <w14:rot w14:lat="0" w14:lon="0" w14:rev="0"/>
                  </w14:lightRig>
                </w14:scene3d>
              </w:rPr>
              <w:t>1.3.2</w:t>
            </w:r>
            <w:r w:rsidR="009D4D10">
              <w:rPr>
                <w:rFonts w:asciiTheme="minorHAnsi" w:eastAsiaTheme="minorEastAsia" w:hAnsiTheme="minorHAnsi" w:cstheme="minorBidi"/>
                <w:noProof/>
                <w:sz w:val="22"/>
                <w:szCs w:val="22"/>
              </w:rPr>
              <w:tab/>
            </w:r>
            <w:r w:rsidR="009D4D10" w:rsidRPr="00AD3EF8">
              <w:rPr>
                <w:rStyle w:val="aff8"/>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D4D10">
              <w:rPr>
                <w:noProof/>
                <w:webHidden/>
              </w:rPr>
              <w:tab/>
            </w:r>
            <w:r w:rsidR="009D4D10">
              <w:rPr>
                <w:noProof/>
                <w:webHidden/>
              </w:rPr>
              <w:fldChar w:fldCharType="begin"/>
            </w:r>
            <w:r w:rsidR="009D4D10">
              <w:rPr>
                <w:noProof/>
                <w:webHidden/>
              </w:rPr>
              <w:instrText xml:space="preserve"> PAGEREF _Toc78298527 \h </w:instrText>
            </w:r>
            <w:r w:rsidR="009D4D10">
              <w:rPr>
                <w:noProof/>
                <w:webHidden/>
              </w:rPr>
            </w:r>
            <w:r w:rsidR="009D4D10">
              <w:rPr>
                <w:noProof/>
                <w:webHidden/>
              </w:rPr>
              <w:fldChar w:fldCharType="separate"/>
            </w:r>
            <w:r w:rsidR="00975290">
              <w:rPr>
                <w:noProof/>
                <w:webHidden/>
              </w:rPr>
              <w:t>34</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8" w:history="1">
            <w:r w:rsidR="009D4D10" w:rsidRPr="00AD3EF8">
              <w:rPr>
                <w:rStyle w:val="aff8"/>
                <w:noProof/>
                <w14:scene3d>
                  <w14:camera w14:prst="orthographicFront"/>
                  <w14:lightRig w14:rig="threePt" w14:dir="t">
                    <w14:rot w14:lat="0" w14:lon="0" w14:rev="0"/>
                  </w14:lightRig>
                </w14:scene3d>
              </w:rPr>
              <w:t>1.3.3</w:t>
            </w:r>
            <w:r w:rsidR="009D4D10">
              <w:rPr>
                <w:rFonts w:asciiTheme="minorHAnsi" w:eastAsiaTheme="minorEastAsia" w:hAnsiTheme="minorHAnsi" w:cstheme="minorBidi"/>
                <w:noProof/>
                <w:sz w:val="22"/>
                <w:szCs w:val="22"/>
              </w:rPr>
              <w:tab/>
            </w:r>
            <w:r w:rsidR="009D4D10" w:rsidRPr="00AD3EF8">
              <w:rPr>
                <w:rStyle w:val="aff8"/>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9D4D10">
              <w:rPr>
                <w:noProof/>
                <w:webHidden/>
              </w:rPr>
              <w:tab/>
            </w:r>
            <w:r w:rsidR="009D4D10">
              <w:rPr>
                <w:noProof/>
                <w:webHidden/>
              </w:rPr>
              <w:fldChar w:fldCharType="begin"/>
            </w:r>
            <w:r w:rsidR="009D4D10">
              <w:rPr>
                <w:noProof/>
                <w:webHidden/>
              </w:rPr>
              <w:instrText xml:space="preserve"> PAGEREF _Toc78298528 \h </w:instrText>
            </w:r>
            <w:r w:rsidR="009D4D10">
              <w:rPr>
                <w:noProof/>
                <w:webHidden/>
              </w:rPr>
            </w:r>
            <w:r w:rsidR="009D4D10">
              <w:rPr>
                <w:noProof/>
                <w:webHidden/>
              </w:rPr>
              <w:fldChar w:fldCharType="separate"/>
            </w:r>
            <w:r w:rsidR="00975290">
              <w:rPr>
                <w:noProof/>
                <w:webHidden/>
              </w:rPr>
              <w:t>35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29" w:history="1">
            <w:r w:rsidR="009D4D10" w:rsidRPr="00AD3EF8">
              <w:rPr>
                <w:rStyle w:val="aff8"/>
                <w:noProof/>
                <w14:scene3d>
                  <w14:camera w14:prst="orthographicFront"/>
                  <w14:lightRig w14:rig="threePt" w14:dir="t">
                    <w14:rot w14:lat="0" w14:lon="0" w14:rev="0"/>
                  </w14:lightRig>
                </w14:scene3d>
              </w:rPr>
              <w:t>1.3.4</w:t>
            </w:r>
            <w:r w:rsidR="009D4D10">
              <w:rPr>
                <w:rFonts w:asciiTheme="minorHAnsi" w:eastAsiaTheme="minorEastAsia" w:hAnsiTheme="minorHAnsi" w:cstheme="minorBidi"/>
                <w:noProof/>
                <w:sz w:val="22"/>
                <w:szCs w:val="22"/>
              </w:rPr>
              <w:tab/>
            </w:r>
            <w:r w:rsidR="009D4D10" w:rsidRPr="00AD3EF8">
              <w:rPr>
                <w:rStyle w:val="aff8"/>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D4D10">
              <w:rPr>
                <w:noProof/>
                <w:webHidden/>
              </w:rPr>
              <w:tab/>
            </w:r>
            <w:r w:rsidR="009D4D10">
              <w:rPr>
                <w:noProof/>
                <w:webHidden/>
              </w:rPr>
              <w:fldChar w:fldCharType="begin"/>
            </w:r>
            <w:r w:rsidR="009D4D10">
              <w:rPr>
                <w:noProof/>
                <w:webHidden/>
              </w:rPr>
              <w:instrText xml:space="preserve"> PAGEREF _Toc78298529 \h </w:instrText>
            </w:r>
            <w:r w:rsidR="009D4D10">
              <w:rPr>
                <w:noProof/>
                <w:webHidden/>
              </w:rPr>
            </w:r>
            <w:r w:rsidR="009D4D10">
              <w:rPr>
                <w:noProof/>
                <w:webHidden/>
              </w:rPr>
              <w:fldChar w:fldCharType="separate"/>
            </w:r>
            <w:r w:rsidR="00975290">
              <w:rPr>
                <w:noProof/>
                <w:webHidden/>
              </w:rPr>
              <w:t>35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0" w:history="1">
            <w:r w:rsidR="009D4D10" w:rsidRPr="00AD3EF8">
              <w:rPr>
                <w:rStyle w:val="aff8"/>
                <w:noProof/>
                <w14:scene3d>
                  <w14:camera w14:prst="orthographicFront"/>
                  <w14:lightRig w14:rig="threePt" w14:dir="t">
                    <w14:rot w14:lat="0" w14:lon="0" w14:rev="0"/>
                  </w14:lightRig>
                </w14:scene3d>
              </w:rPr>
              <w:t>1.3.5</w:t>
            </w:r>
            <w:r w:rsidR="009D4D10">
              <w:rPr>
                <w:rFonts w:asciiTheme="minorHAnsi" w:eastAsiaTheme="minorEastAsia" w:hAnsiTheme="minorHAnsi" w:cstheme="minorBidi"/>
                <w:noProof/>
                <w:sz w:val="22"/>
                <w:szCs w:val="22"/>
              </w:rPr>
              <w:tab/>
            </w:r>
            <w:r w:rsidR="009D4D10" w:rsidRPr="00AD3EF8">
              <w:rPr>
                <w:rStyle w:val="aff8"/>
                <w:noProof/>
              </w:rPr>
              <w:t>Описание существующей системы коммерческого учета горячей, питьевой, технической воды и планов по установке приборов учета</w:t>
            </w:r>
            <w:r w:rsidR="009D4D10">
              <w:rPr>
                <w:noProof/>
                <w:webHidden/>
              </w:rPr>
              <w:tab/>
            </w:r>
            <w:r w:rsidR="009D4D10">
              <w:rPr>
                <w:noProof/>
                <w:webHidden/>
              </w:rPr>
              <w:fldChar w:fldCharType="begin"/>
            </w:r>
            <w:r w:rsidR="009D4D10">
              <w:rPr>
                <w:noProof/>
                <w:webHidden/>
              </w:rPr>
              <w:instrText xml:space="preserve"> PAGEREF _Toc78298530 \h </w:instrText>
            </w:r>
            <w:r w:rsidR="009D4D10">
              <w:rPr>
                <w:noProof/>
                <w:webHidden/>
              </w:rPr>
            </w:r>
            <w:r w:rsidR="009D4D10">
              <w:rPr>
                <w:noProof/>
                <w:webHidden/>
              </w:rPr>
              <w:fldChar w:fldCharType="separate"/>
            </w:r>
            <w:r w:rsidR="00975290">
              <w:rPr>
                <w:noProof/>
                <w:webHidden/>
              </w:rPr>
              <w:t>36</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1" w:history="1">
            <w:r w:rsidR="009D4D10" w:rsidRPr="00AD3EF8">
              <w:rPr>
                <w:rStyle w:val="aff8"/>
                <w:noProof/>
                <w14:scene3d>
                  <w14:camera w14:prst="orthographicFront"/>
                  <w14:lightRig w14:rig="threePt" w14:dir="t">
                    <w14:rot w14:lat="0" w14:lon="0" w14:rev="0"/>
                  </w14:lightRig>
                </w14:scene3d>
              </w:rPr>
              <w:t>1.3.6</w:t>
            </w:r>
            <w:r w:rsidR="009D4D10">
              <w:rPr>
                <w:rFonts w:asciiTheme="minorHAnsi" w:eastAsiaTheme="minorEastAsia" w:hAnsiTheme="minorHAnsi" w:cstheme="minorBidi"/>
                <w:noProof/>
                <w:sz w:val="22"/>
                <w:szCs w:val="22"/>
              </w:rPr>
              <w:tab/>
            </w:r>
            <w:r w:rsidR="009D4D10" w:rsidRPr="00AD3EF8">
              <w:rPr>
                <w:rStyle w:val="aff8"/>
                <w:noProof/>
              </w:rPr>
              <w:t>Анализ резервов и дефицитов производственных мощностей системы водоснабжения муниципального образования</w:t>
            </w:r>
            <w:r w:rsidR="009D4D10">
              <w:rPr>
                <w:noProof/>
                <w:webHidden/>
              </w:rPr>
              <w:tab/>
            </w:r>
            <w:r w:rsidR="009D4D10">
              <w:rPr>
                <w:noProof/>
                <w:webHidden/>
              </w:rPr>
              <w:fldChar w:fldCharType="begin"/>
            </w:r>
            <w:r w:rsidR="009D4D10">
              <w:rPr>
                <w:noProof/>
                <w:webHidden/>
              </w:rPr>
              <w:instrText xml:space="preserve"> PAGEREF _Toc78298531 \h </w:instrText>
            </w:r>
            <w:r w:rsidR="009D4D10">
              <w:rPr>
                <w:noProof/>
                <w:webHidden/>
              </w:rPr>
            </w:r>
            <w:r w:rsidR="009D4D10">
              <w:rPr>
                <w:noProof/>
                <w:webHidden/>
              </w:rPr>
              <w:fldChar w:fldCharType="separate"/>
            </w:r>
            <w:r w:rsidR="00975290">
              <w:rPr>
                <w:noProof/>
                <w:webHidden/>
              </w:rPr>
              <w:t>36</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2" w:history="1">
            <w:r w:rsidR="009D4D10" w:rsidRPr="00AD3EF8">
              <w:rPr>
                <w:rStyle w:val="aff8"/>
                <w:noProof/>
                <w14:scene3d>
                  <w14:camera w14:prst="orthographicFront"/>
                  <w14:lightRig w14:rig="threePt" w14:dir="t">
                    <w14:rot w14:lat="0" w14:lon="0" w14:rev="0"/>
                  </w14:lightRig>
                </w14:scene3d>
              </w:rPr>
              <w:t>1.3.7</w:t>
            </w:r>
            <w:r w:rsidR="009D4D10">
              <w:rPr>
                <w:rFonts w:asciiTheme="minorHAnsi" w:eastAsiaTheme="minorEastAsia" w:hAnsiTheme="minorHAnsi" w:cstheme="minorBidi"/>
                <w:noProof/>
                <w:sz w:val="22"/>
                <w:szCs w:val="22"/>
              </w:rPr>
              <w:tab/>
            </w:r>
            <w:r w:rsidR="009D4D10" w:rsidRPr="00AD3EF8">
              <w:rPr>
                <w:rStyle w:val="aff8"/>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D4D10">
              <w:rPr>
                <w:noProof/>
                <w:webHidden/>
              </w:rPr>
              <w:tab/>
            </w:r>
            <w:r w:rsidR="009D4D10">
              <w:rPr>
                <w:noProof/>
                <w:webHidden/>
              </w:rPr>
              <w:fldChar w:fldCharType="begin"/>
            </w:r>
            <w:r w:rsidR="009D4D10">
              <w:rPr>
                <w:noProof/>
                <w:webHidden/>
              </w:rPr>
              <w:instrText xml:space="preserve"> PAGEREF _Toc78298532 \h </w:instrText>
            </w:r>
            <w:r w:rsidR="009D4D10">
              <w:rPr>
                <w:noProof/>
                <w:webHidden/>
              </w:rPr>
            </w:r>
            <w:r w:rsidR="009D4D10">
              <w:rPr>
                <w:noProof/>
                <w:webHidden/>
              </w:rPr>
              <w:fldChar w:fldCharType="separate"/>
            </w:r>
            <w:r w:rsidR="00975290">
              <w:rPr>
                <w:noProof/>
                <w:webHidden/>
              </w:rPr>
              <w:t>37</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3" w:history="1">
            <w:r w:rsidR="009D4D10" w:rsidRPr="00AD3EF8">
              <w:rPr>
                <w:rStyle w:val="aff8"/>
                <w:noProof/>
                <w14:scene3d>
                  <w14:camera w14:prst="orthographicFront"/>
                  <w14:lightRig w14:rig="threePt" w14:dir="t">
                    <w14:rot w14:lat="0" w14:lon="0" w14:rev="0"/>
                  </w14:lightRig>
                </w14:scene3d>
              </w:rPr>
              <w:t>1.3.8</w:t>
            </w:r>
            <w:r w:rsidR="009D4D10">
              <w:rPr>
                <w:rFonts w:asciiTheme="minorHAnsi" w:eastAsiaTheme="minorEastAsia" w:hAnsiTheme="minorHAnsi" w:cstheme="minorBidi"/>
                <w:noProof/>
                <w:sz w:val="22"/>
                <w:szCs w:val="22"/>
              </w:rPr>
              <w:tab/>
            </w:r>
            <w:r w:rsidR="009D4D10" w:rsidRPr="00AD3EF8">
              <w:rPr>
                <w:rStyle w:val="aff8"/>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D4D10">
              <w:rPr>
                <w:noProof/>
                <w:webHidden/>
              </w:rPr>
              <w:tab/>
            </w:r>
            <w:r w:rsidR="009D4D10">
              <w:rPr>
                <w:noProof/>
                <w:webHidden/>
              </w:rPr>
              <w:fldChar w:fldCharType="begin"/>
            </w:r>
            <w:r w:rsidR="009D4D10">
              <w:rPr>
                <w:noProof/>
                <w:webHidden/>
              </w:rPr>
              <w:instrText xml:space="preserve"> PAGEREF _Toc78298533 \h </w:instrText>
            </w:r>
            <w:r w:rsidR="009D4D10">
              <w:rPr>
                <w:noProof/>
                <w:webHidden/>
              </w:rPr>
            </w:r>
            <w:r w:rsidR="009D4D10">
              <w:rPr>
                <w:noProof/>
                <w:webHidden/>
              </w:rPr>
              <w:fldChar w:fldCharType="separate"/>
            </w:r>
            <w:r w:rsidR="00975290">
              <w:rPr>
                <w:noProof/>
                <w:webHidden/>
              </w:rPr>
              <w:t>37</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4" w:history="1">
            <w:r w:rsidR="009D4D10" w:rsidRPr="00AD3EF8">
              <w:rPr>
                <w:rStyle w:val="aff8"/>
                <w:noProof/>
                <w14:scene3d>
                  <w14:camera w14:prst="orthographicFront"/>
                  <w14:lightRig w14:rig="threePt" w14:dir="t">
                    <w14:rot w14:lat="0" w14:lon="0" w14:rev="0"/>
                  </w14:lightRig>
                </w14:scene3d>
              </w:rPr>
              <w:t>1.3.9</w:t>
            </w:r>
            <w:r w:rsidR="009D4D10">
              <w:rPr>
                <w:rFonts w:asciiTheme="minorHAnsi" w:eastAsiaTheme="minorEastAsia" w:hAnsiTheme="minorHAnsi" w:cstheme="minorBidi"/>
                <w:noProof/>
                <w:sz w:val="22"/>
                <w:szCs w:val="22"/>
              </w:rPr>
              <w:tab/>
            </w:r>
            <w:r w:rsidR="009D4D10" w:rsidRPr="00AD3EF8">
              <w:rPr>
                <w:rStyle w:val="aff8"/>
                <w:noProof/>
              </w:rPr>
              <w:t>Сведения о фактическом и ожидаемом потреблении горячей, питьевой, технической воды (годовое, среднесуточное, максимальное суточное)</w:t>
            </w:r>
            <w:r w:rsidR="009D4D10">
              <w:rPr>
                <w:noProof/>
                <w:webHidden/>
              </w:rPr>
              <w:tab/>
            </w:r>
            <w:r w:rsidR="009D4D10">
              <w:rPr>
                <w:noProof/>
                <w:webHidden/>
              </w:rPr>
              <w:fldChar w:fldCharType="begin"/>
            </w:r>
            <w:r w:rsidR="009D4D10">
              <w:rPr>
                <w:noProof/>
                <w:webHidden/>
              </w:rPr>
              <w:instrText xml:space="preserve"> PAGEREF _Toc78298534 \h </w:instrText>
            </w:r>
            <w:r w:rsidR="009D4D10">
              <w:rPr>
                <w:noProof/>
                <w:webHidden/>
              </w:rPr>
            </w:r>
            <w:r w:rsidR="009D4D10">
              <w:rPr>
                <w:noProof/>
                <w:webHidden/>
              </w:rPr>
              <w:fldChar w:fldCharType="separate"/>
            </w:r>
            <w:r w:rsidR="00975290">
              <w:rPr>
                <w:noProof/>
                <w:webHidden/>
              </w:rPr>
              <w:t>38</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5" w:history="1">
            <w:r w:rsidR="009D4D10" w:rsidRPr="00AD3EF8">
              <w:rPr>
                <w:rStyle w:val="aff8"/>
                <w:noProof/>
                <w14:scene3d>
                  <w14:camera w14:prst="orthographicFront"/>
                  <w14:lightRig w14:rig="threePt" w14:dir="t">
                    <w14:rot w14:lat="0" w14:lon="0" w14:rev="0"/>
                  </w14:lightRig>
                </w14:scene3d>
              </w:rPr>
              <w:t>1.3.10</w:t>
            </w:r>
            <w:r w:rsidR="009D4D10">
              <w:rPr>
                <w:rFonts w:asciiTheme="minorHAnsi" w:eastAsiaTheme="minorEastAsia" w:hAnsiTheme="minorHAnsi" w:cstheme="minorBidi"/>
                <w:noProof/>
                <w:sz w:val="22"/>
                <w:szCs w:val="22"/>
              </w:rPr>
              <w:tab/>
            </w:r>
            <w:r w:rsidR="009D4D10" w:rsidRPr="00AD3EF8">
              <w:rPr>
                <w:rStyle w:val="aff8"/>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D4D10">
              <w:rPr>
                <w:noProof/>
                <w:webHidden/>
              </w:rPr>
              <w:tab/>
            </w:r>
            <w:r w:rsidR="009D4D10">
              <w:rPr>
                <w:noProof/>
                <w:webHidden/>
              </w:rPr>
              <w:fldChar w:fldCharType="begin"/>
            </w:r>
            <w:r w:rsidR="009D4D10">
              <w:rPr>
                <w:noProof/>
                <w:webHidden/>
              </w:rPr>
              <w:instrText xml:space="preserve"> PAGEREF _Toc78298535 \h </w:instrText>
            </w:r>
            <w:r w:rsidR="009D4D10">
              <w:rPr>
                <w:noProof/>
                <w:webHidden/>
              </w:rPr>
            </w:r>
            <w:r w:rsidR="009D4D10">
              <w:rPr>
                <w:noProof/>
                <w:webHidden/>
              </w:rPr>
              <w:fldChar w:fldCharType="separate"/>
            </w:r>
            <w:r w:rsidR="00975290">
              <w:rPr>
                <w:noProof/>
                <w:webHidden/>
              </w:rPr>
              <w:t>38</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6" w:history="1">
            <w:r w:rsidR="009D4D10" w:rsidRPr="00AD3EF8">
              <w:rPr>
                <w:rStyle w:val="aff8"/>
                <w:noProof/>
                <w14:scene3d>
                  <w14:camera w14:prst="orthographicFront"/>
                  <w14:lightRig w14:rig="threePt" w14:dir="t">
                    <w14:rot w14:lat="0" w14:lon="0" w14:rev="0"/>
                  </w14:lightRig>
                </w14:scene3d>
              </w:rPr>
              <w:t>1.3.11</w:t>
            </w:r>
            <w:r w:rsidR="009D4D10">
              <w:rPr>
                <w:rFonts w:asciiTheme="minorHAnsi" w:eastAsiaTheme="minorEastAsia" w:hAnsiTheme="minorHAnsi" w:cstheme="minorBidi"/>
                <w:noProof/>
                <w:sz w:val="22"/>
                <w:szCs w:val="22"/>
              </w:rPr>
              <w:tab/>
            </w:r>
            <w:r w:rsidR="009D4D10" w:rsidRPr="00AD3EF8">
              <w:rPr>
                <w:rStyle w:val="aff8"/>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D4D10">
              <w:rPr>
                <w:noProof/>
                <w:webHidden/>
              </w:rPr>
              <w:tab/>
            </w:r>
            <w:r w:rsidR="009D4D10">
              <w:rPr>
                <w:noProof/>
                <w:webHidden/>
              </w:rPr>
              <w:fldChar w:fldCharType="begin"/>
            </w:r>
            <w:r w:rsidR="009D4D10">
              <w:rPr>
                <w:noProof/>
                <w:webHidden/>
              </w:rPr>
              <w:instrText xml:space="preserve"> PAGEREF _Toc78298536 \h </w:instrText>
            </w:r>
            <w:r w:rsidR="009D4D10">
              <w:rPr>
                <w:noProof/>
                <w:webHidden/>
              </w:rPr>
            </w:r>
            <w:r w:rsidR="009D4D10">
              <w:rPr>
                <w:noProof/>
                <w:webHidden/>
              </w:rPr>
              <w:fldChar w:fldCharType="separate"/>
            </w:r>
            <w:r w:rsidR="00975290">
              <w:rPr>
                <w:noProof/>
                <w:webHidden/>
              </w:rPr>
              <w:t>38</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7" w:history="1">
            <w:r w:rsidR="009D4D10" w:rsidRPr="00AD3EF8">
              <w:rPr>
                <w:rStyle w:val="aff8"/>
                <w:noProof/>
                <w14:scene3d>
                  <w14:camera w14:prst="orthographicFront"/>
                  <w14:lightRig w14:rig="threePt" w14:dir="t">
                    <w14:rot w14:lat="0" w14:lon="0" w14:rev="0"/>
                  </w14:lightRig>
                </w14:scene3d>
              </w:rPr>
              <w:t>1.3.12</w:t>
            </w:r>
            <w:r w:rsidR="009D4D10">
              <w:rPr>
                <w:rFonts w:asciiTheme="minorHAnsi" w:eastAsiaTheme="minorEastAsia" w:hAnsiTheme="minorHAnsi" w:cstheme="minorBidi"/>
                <w:noProof/>
                <w:sz w:val="22"/>
                <w:szCs w:val="22"/>
              </w:rPr>
              <w:tab/>
            </w:r>
            <w:r w:rsidR="009D4D10" w:rsidRPr="00AD3EF8">
              <w:rPr>
                <w:rStyle w:val="aff8"/>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9D4D10">
              <w:rPr>
                <w:noProof/>
                <w:webHidden/>
              </w:rPr>
              <w:tab/>
            </w:r>
            <w:r w:rsidR="009D4D10">
              <w:rPr>
                <w:noProof/>
                <w:webHidden/>
              </w:rPr>
              <w:fldChar w:fldCharType="begin"/>
            </w:r>
            <w:r w:rsidR="009D4D10">
              <w:rPr>
                <w:noProof/>
                <w:webHidden/>
              </w:rPr>
              <w:instrText xml:space="preserve"> PAGEREF _Toc78298537 \h </w:instrText>
            </w:r>
            <w:r w:rsidR="009D4D10">
              <w:rPr>
                <w:noProof/>
                <w:webHidden/>
              </w:rPr>
            </w:r>
            <w:r w:rsidR="009D4D10">
              <w:rPr>
                <w:noProof/>
                <w:webHidden/>
              </w:rPr>
              <w:fldChar w:fldCharType="separate"/>
            </w:r>
            <w:r w:rsidR="00975290">
              <w:rPr>
                <w:noProof/>
                <w:webHidden/>
              </w:rPr>
              <w:t>38</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8" w:history="1">
            <w:r w:rsidR="009D4D10" w:rsidRPr="00AD3EF8">
              <w:rPr>
                <w:rStyle w:val="aff8"/>
                <w:noProof/>
                <w14:scene3d>
                  <w14:camera w14:prst="orthographicFront"/>
                  <w14:lightRig w14:rig="threePt" w14:dir="t">
                    <w14:rot w14:lat="0" w14:lon="0" w14:rev="0"/>
                  </w14:lightRig>
                </w14:scene3d>
              </w:rPr>
              <w:t>1.3.13</w:t>
            </w:r>
            <w:r w:rsidR="009D4D10">
              <w:rPr>
                <w:rFonts w:asciiTheme="minorHAnsi" w:eastAsiaTheme="minorEastAsia" w:hAnsiTheme="minorHAnsi" w:cstheme="minorBidi"/>
                <w:noProof/>
                <w:sz w:val="22"/>
                <w:szCs w:val="22"/>
              </w:rPr>
              <w:tab/>
            </w:r>
            <w:r w:rsidR="009D4D10" w:rsidRPr="00AD3EF8">
              <w:rPr>
                <w:rStyle w:val="aff8"/>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D4D10">
              <w:rPr>
                <w:noProof/>
                <w:webHidden/>
              </w:rPr>
              <w:tab/>
            </w:r>
            <w:r w:rsidR="009D4D10">
              <w:rPr>
                <w:noProof/>
                <w:webHidden/>
              </w:rPr>
              <w:fldChar w:fldCharType="begin"/>
            </w:r>
            <w:r w:rsidR="009D4D10">
              <w:rPr>
                <w:noProof/>
                <w:webHidden/>
              </w:rPr>
              <w:instrText xml:space="preserve"> PAGEREF _Toc78298538 \h </w:instrText>
            </w:r>
            <w:r w:rsidR="009D4D10">
              <w:rPr>
                <w:noProof/>
                <w:webHidden/>
              </w:rPr>
            </w:r>
            <w:r w:rsidR="009D4D10">
              <w:rPr>
                <w:noProof/>
                <w:webHidden/>
              </w:rPr>
              <w:fldChar w:fldCharType="separate"/>
            </w:r>
            <w:r w:rsidR="00975290">
              <w:rPr>
                <w:noProof/>
                <w:webHidden/>
              </w:rPr>
              <w:t>39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39" w:history="1">
            <w:r w:rsidR="009D4D10" w:rsidRPr="00AD3EF8">
              <w:rPr>
                <w:rStyle w:val="aff8"/>
                <w:noProof/>
                <w14:scene3d>
                  <w14:camera w14:prst="orthographicFront"/>
                  <w14:lightRig w14:rig="threePt" w14:dir="t">
                    <w14:rot w14:lat="0" w14:lon="0" w14:rev="0"/>
                  </w14:lightRig>
                </w14:scene3d>
              </w:rPr>
              <w:t>1.3.14</w:t>
            </w:r>
            <w:r w:rsidR="009D4D10">
              <w:rPr>
                <w:rFonts w:asciiTheme="minorHAnsi" w:eastAsiaTheme="minorEastAsia" w:hAnsiTheme="minorHAnsi" w:cstheme="minorBidi"/>
                <w:noProof/>
                <w:sz w:val="22"/>
                <w:szCs w:val="22"/>
              </w:rPr>
              <w:tab/>
            </w:r>
            <w:r w:rsidR="009D4D10" w:rsidRPr="00AD3EF8">
              <w:rPr>
                <w:rStyle w:val="aff8"/>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D4D10">
              <w:rPr>
                <w:noProof/>
                <w:webHidden/>
              </w:rPr>
              <w:tab/>
            </w:r>
            <w:r w:rsidR="009D4D10">
              <w:rPr>
                <w:noProof/>
                <w:webHidden/>
              </w:rPr>
              <w:fldChar w:fldCharType="begin"/>
            </w:r>
            <w:r w:rsidR="009D4D10">
              <w:rPr>
                <w:noProof/>
                <w:webHidden/>
              </w:rPr>
              <w:instrText xml:space="preserve"> PAGEREF _Toc78298539 \h </w:instrText>
            </w:r>
            <w:r w:rsidR="009D4D10">
              <w:rPr>
                <w:noProof/>
                <w:webHidden/>
              </w:rPr>
            </w:r>
            <w:r w:rsidR="009D4D10">
              <w:rPr>
                <w:noProof/>
                <w:webHidden/>
              </w:rPr>
              <w:fldChar w:fldCharType="separate"/>
            </w:r>
            <w:r w:rsidR="00975290">
              <w:rPr>
                <w:noProof/>
                <w:webHidden/>
              </w:rPr>
              <w:t>39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0" w:history="1">
            <w:r w:rsidR="009D4D10" w:rsidRPr="00AD3EF8">
              <w:rPr>
                <w:rStyle w:val="aff8"/>
                <w:noProof/>
                <w14:scene3d>
                  <w14:camera w14:prst="orthographicFront"/>
                  <w14:lightRig w14:rig="threePt" w14:dir="t">
                    <w14:rot w14:lat="0" w14:lon="0" w14:rev="0"/>
                  </w14:lightRig>
                </w14:scene3d>
              </w:rPr>
              <w:t>1.3.15</w:t>
            </w:r>
            <w:r w:rsidR="009D4D10">
              <w:rPr>
                <w:rFonts w:asciiTheme="minorHAnsi" w:eastAsiaTheme="minorEastAsia" w:hAnsiTheme="minorHAnsi" w:cstheme="minorBidi"/>
                <w:noProof/>
                <w:sz w:val="22"/>
                <w:szCs w:val="22"/>
              </w:rPr>
              <w:tab/>
            </w:r>
            <w:r w:rsidR="009D4D10" w:rsidRPr="00AD3EF8">
              <w:rPr>
                <w:rStyle w:val="aff8"/>
                <w:noProof/>
              </w:rPr>
              <w:t>Наименование организации, которая наделена статусом гарантирующей организации</w:t>
            </w:r>
            <w:r w:rsidR="009D4D10">
              <w:rPr>
                <w:noProof/>
                <w:webHidden/>
              </w:rPr>
              <w:tab/>
            </w:r>
            <w:r w:rsidR="009D4D10">
              <w:rPr>
                <w:noProof/>
                <w:webHidden/>
              </w:rPr>
              <w:fldChar w:fldCharType="begin"/>
            </w:r>
            <w:r w:rsidR="009D4D10">
              <w:rPr>
                <w:noProof/>
                <w:webHidden/>
              </w:rPr>
              <w:instrText xml:space="preserve"> PAGEREF _Toc78298540 \h </w:instrText>
            </w:r>
            <w:r w:rsidR="009D4D10">
              <w:rPr>
                <w:noProof/>
                <w:webHidden/>
              </w:rPr>
            </w:r>
            <w:r w:rsidR="009D4D10">
              <w:rPr>
                <w:noProof/>
                <w:webHidden/>
              </w:rPr>
              <w:fldChar w:fldCharType="separate"/>
            </w:r>
            <w:r w:rsidR="00975290">
              <w:rPr>
                <w:noProof/>
                <w:webHidden/>
              </w:rPr>
              <w:t>40</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41" w:history="1">
            <w:r w:rsidR="009D4D10" w:rsidRPr="00AD3EF8">
              <w:rPr>
                <w:rStyle w:val="aff8"/>
                <w14:scene3d>
                  <w14:camera w14:prst="orthographicFront"/>
                  <w14:lightRig w14:rig="threePt" w14:dir="t">
                    <w14:rot w14:lat="0" w14:lon="0" w14:rev="0"/>
                  </w14:lightRig>
                </w14:scene3d>
              </w:rPr>
              <w:t>1.4</w:t>
            </w:r>
            <w:r w:rsidR="009D4D10">
              <w:rPr>
                <w:rFonts w:asciiTheme="minorHAnsi" w:eastAsiaTheme="minorEastAsia" w:hAnsiTheme="minorHAnsi" w:cstheme="minorBidi"/>
                <w:b w:val="0"/>
                <w:sz w:val="22"/>
                <w:szCs w:val="22"/>
              </w:rPr>
              <w:tab/>
            </w:r>
            <w:r w:rsidR="009D4D10" w:rsidRPr="00AD3EF8">
              <w:rPr>
                <w:rStyle w:val="aff8"/>
              </w:rPr>
              <w:t>Раздел 4. «Предложения по строительству, реконструкции и модернизации объектов централизованных систем водоснабжения»</w:t>
            </w:r>
            <w:r w:rsidR="009D4D10">
              <w:rPr>
                <w:webHidden/>
              </w:rPr>
              <w:tab/>
            </w:r>
            <w:r w:rsidR="009D4D10">
              <w:rPr>
                <w:webHidden/>
              </w:rPr>
              <w:fldChar w:fldCharType="begin"/>
            </w:r>
            <w:r w:rsidR="009D4D10">
              <w:rPr>
                <w:webHidden/>
              </w:rPr>
              <w:instrText xml:space="preserve"> PAGEREF _Toc78298541 \h </w:instrText>
            </w:r>
            <w:r w:rsidR="009D4D10">
              <w:rPr>
                <w:webHidden/>
              </w:rPr>
            </w:r>
            <w:r w:rsidR="009D4D10">
              <w:rPr>
                <w:webHidden/>
              </w:rPr>
              <w:fldChar w:fldCharType="separate"/>
            </w:r>
            <w:r w:rsidR="00975290">
              <w:rPr>
                <w:webHidden/>
              </w:rPr>
              <w:t>42</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2" w:history="1">
            <w:r w:rsidR="009D4D10" w:rsidRPr="00AD3EF8">
              <w:rPr>
                <w:rStyle w:val="aff8"/>
                <w:noProof/>
                <w14:scene3d>
                  <w14:camera w14:prst="orthographicFront"/>
                  <w14:lightRig w14:rig="threePt" w14:dir="t">
                    <w14:rot w14:lat="0" w14:lon="0" w14:rev="0"/>
                  </w14:lightRig>
                </w14:scene3d>
              </w:rPr>
              <w:t>1.4.1</w:t>
            </w:r>
            <w:r w:rsidR="009D4D10">
              <w:rPr>
                <w:rFonts w:asciiTheme="minorHAnsi" w:eastAsiaTheme="minorEastAsia" w:hAnsiTheme="minorHAnsi" w:cstheme="minorBidi"/>
                <w:noProof/>
                <w:sz w:val="22"/>
                <w:szCs w:val="22"/>
              </w:rPr>
              <w:tab/>
            </w:r>
            <w:r w:rsidR="009D4D10" w:rsidRPr="00AD3EF8">
              <w:rPr>
                <w:rStyle w:val="aff8"/>
                <w:noProof/>
              </w:rPr>
              <w:t>Перечень основных мероприятий по реализации схем водоснабжения с разбивкой по годам</w:t>
            </w:r>
            <w:r w:rsidR="009D4D10">
              <w:rPr>
                <w:noProof/>
                <w:webHidden/>
              </w:rPr>
              <w:tab/>
            </w:r>
            <w:r w:rsidR="009D4D10">
              <w:rPr>
                <w:noProof/>
                <w:webHidden/>
              </w:rPr>
              <w:fldChar w:fldCharType="begin"/>
            </w:r>
            <w:r w:rsidR="009D4D10">
              <w:rPr>
                <w:noProof/>
                <w:webHidden/>
              </w:rPr>
              <w:instrText xml:space="preserve"> PAGEREF _Toc78298542 \h </w:instrText>
            </w:r>
            <w:r w:rsidR="009D4D10">
              <w:rPr>
                <w:noProof/>
                <w:webHidden/>
              </w:rPr>
            </w:r>
            <w:r w:rsidR="009D4D10">
              <w:rPr>
                <w:noProof/>
                <w:webHidden/>
              </w:rPr>
              <w:fldChar w:fldCharType="separate"/>
            </w:r>
            <w:r w:rsidR="00975290">
              <w:rPr>
                <w:noProof/>
                <w:webHidden/>
              </w:rPr>
              <w:t>42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3" w:history="1">
            <w:r w:rsidR="009D4D10" w:rsidRPr="00AD3EF8">
              <w:rPr>
                <w:rStyle w:val="aff8"/>
                <w:noProof/>
                <w14:scene3d>
                  <w14:camera w14:prst="orthographicFront"/>
                  <w14:lightRig w14:rig="threePt" w14:dir="t">
                    <w14:rot w14:lat="0" w14:lon="0" w14:rev="0"/>
                  </w14:lightRig>
                </w14:scene3d>
              </w:rPr>
              <w:t>1.4.2</w:t>
            </w:r>
            <w:r w:rsidR="009D4D10">
              <w:rPr>
                <w:rFonts w:asciiTheme="minorHAnsi" w:eastAsiaTheme="minorEastAsia" w:hAnsiTheme="minorHAnsi" w:cstheme="minorBidi"/>
                <w:noProof/>
                <w:sz w:val="22"/>
                <w:szCs w:val="22"/>
              </w:rPr>
              <w:tab/>
            </w:r>
            <w:r w:rsidR="009D4D10" w:rsidRPr="00AD3EF8">
              <w:rPr>
                <w:rStyle w:val="aff8"/>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D4D10">
              <w:rPr>
                <w:noProof/>
                <w:webHidden/>
              </w:rPr>
              <w:tab/>
            </w:r>
            <w:r w:rsidR="009D4D10">
              <w:rPr>
                <w:noProof/>
                <w:webHidden/>
              </w:rPr>
              <w:fldChar w:fldCharType="begin"/>
            </w:r>
            <w:r w:rsidR="009D4D10">
              <w:rPr>
                <w:noProof/>
                <w:webHidden/>
              </w:rPr>
              <w:instrText xml:space="preserve"> PAGEREF _Toc78298543 \h </w:instrText>
            </w:r>
            <w:r w:rsidR="009D4D10">
              <w:rPr>
                <w:noProof/>
                <w:webHidden/>
              </w:rPr>
            </w:r>
            <w:r w:rsidR="009D4D10">
              <w:rPr>
                <w:noProof/>
                <w:webHidden/>
              </w:rPr>
              <w:fldChar w:fldCharType="separate"/>
            </w:r>
            <w:r w:rsidR="00975290">
              <w:rPr>
                <w:noProof/>
                <w:webHidden/>
              </w:rPr>
              <w:t>49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4" w:history="1">
            <w:r w:rsidR="009D4D10" w:rsidRPr="00AD3EF8">
              <w:rPr>
                <w:rStyle w:val="aff8"/>
                <w:noProof/>
                <w14:scene3d>
                  <w14:camera w14:prst="orthographicFront"/>
                  <w14:lightRig w14:rig="threePt" w14:dir="t">
                    <w14:rot w14:lat="0" w14:lon="0" w14:rev="0"/>
                  </w14:lightRig>
                </w14:scene3d>
              </w:rPr>
              <w:t>1.4.3</w:t>
            </w:r>
            <w:r w:rsidR="009D4D10">
              <w:rPr>
                <w:rFonts w:asciiTheme="minorHAnsi" w:eastAsiaTheme="minorEastAsia" w:hAnsiTheme="minorHAnsi" w:cstheme="minorBidi"/>
                <w:noProof/>
                <w:sz w:val="22"/>
                <w:szCs w:val="22"/>
              </w:rPr>
              <w:tab/>
            </w:r>
            <w:r w:rsidR="009D4D10" w:rsidRPr="00AD3EF8">
              <w:rPr>
                <w:rStyle w:val="aff8"/>
                <w:noProof/>
              </w:rPr>
              <w:t>Сведения о вновь строящихся, реконструируемых и предлагаемых к выводу из эксплуатации объектах системы водоснабжения</w:t>
            </w:r>
            <w:r w:rsidR="009D4D10">
              <w:rPr>
                <w:noProof/>
                <w:webHidden/>
              </w:rPr>
              <w:tab/>
            </w:r>
            <w:r w:rsidR="009D4D10">
              <w:rPr>
                <w:noProof/>
                <w:webHidden/>
              </w:rPr>
              <w:fldChar w:fldCharType="begin"/>
            </w:r>
            <w:r w:rsidR="009D4D10">
              <w:rPr>
                <w:noProof/>
                <w:webHidden/>
              </w:rPr>
              <w:instrText xml:space="preserve"> PAGEREF _Toc78298544 \h </w:instrText>
            </w:r>
            <w:r w:rsidR="009D4D10">
              <w:rPr>
                <w:noProof/>
                <w:webHidden/>
              </w:rPr>
            </w:r>
            <w:r w:rsidR="009D4D10">
              <w:rPr>
                <w:noProof/>
                <w:webHidden/>
              </w:rPr>
              <w:fldChar w:fldCharType="separate"/>
            </w:r>
            <w:r w:rsidR="00975290">
              <w:rPr>
                <w:noProof/>
                <w:webHidden/>
              </w:rPr>
              <w:t>49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5" w:history="1">
            <w:r w:rsidR="009D4D10" w:rsidRPr="00AD3EF8">
              <w:rPr>
                <w:rStyle w:val="aff8"/>
                <w:noProof/>
                <w14:scene3d>
                  <w14:camera w14:prst="orthographicFront"/>
                  <w14:lightRig w14:rig="threePt" w14:dir="t">
                    <w14:rot w14:lat="0" w14:lon="0" w14:rev="0"/>
                  </w14:lightRig>
                </w14:scene3d>
              </w:rPr>
              <w:t>1.4.4</w:t>
            </w:r>
            <w:r w:rsidR="009D4D10">
              <w:rPr>
                <w:rFonts w:asciiTheme="minorHAnsi" w:eastAsiaTheme="minorEastAsia" w:hAnsiTheme="minorHAnsi" w:cstheme="minorBidi"/>
                <w:noProof/>
                <w:sz w:val="22"/>
                <w:szCs w:val="22"/>
              </w:rPr>
              <w:tab/>
            </w:r>
            <w:r w:rsidR="009D4D10" w:rsidRPr="00AD3EF8">
              <w:rPr>
                <w:rStyle w:val="aff8"/>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D4D10">
              <w:rPr>
                <w:noProof/>
                <w:webHidden/>
              </w:rPr>
              <w:tab/>
            </w:r>
            <w:r w:rsidR="009D4D10">
              <w:rPr>
                <w:noProof/>
                <w:webHidden/>
              </w:rPr>
              <w:fldChar w:fldCharType="begin"/>
            </w:r>
            <w:r w:rsidR="009D4D10">
              <w:rPr>
                <w:noProof/>
                <w:webHidden/>
              </w:rPr>
              <w:instrText xml:space="preserve"> PAGEREF _Toc78298545 \h </w:instrText>
            </w:r>
            <w:r w:rsidR="009D4D10">
              <w:rPr>
                <w:noProof/>
                <w:webHidden/>
              </w:rPr>
            </w:r>
            <w:r w:rsidR="009D4D10">
              <w:rPr>
                <w:noProof/>
                <w:webHidden/>
              </w:rPr>
              <w:fldChar w:fldCharType="separate"/>
            </w:r>
            <w:r w:rsidR="00975290">
              <w:rPr>
                <w:noProof/>
                <w:webHidden/>
              </w:rPr>
              <w:t>49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6" w:history="1">
            <w:r w:rsidR="009D4D10" w:rsidRPr="00AD3EF8">
              <w:rPr>
                <w:rStyle w:val="aff8"/>
                <w:noProof/>
                <w14:scene3d>
                  <w14:camera w14:prst="orthographicFront"/>
                  <w14:lightRig w14:rig="threePt" w14:dir="t">
                    <w14:rot w14:lat="0" w14:lon="0" w14:rev="0"/>
                  </w14:lightRig>
                </w14:scene3d>
              </w:rPr>
              <w:t>1.4.5</w:t>
            </w:r>
            <w:r w:rsidR="009D4D10">
              <w:rPr>
                <w:rFonts w:asciiTheme="minorHAnsi" w:eastAsiaTheme="minorEastAsia" w:hAnsiTheme="minorHAnsi" w:cstheme="minorBidi"/>
                <w:noProof/>
                <w:sz w:val="22"/>
                <w:szCs w:val="22"/>
              </w:rPr>
              <w:tab/>
            </w:r>
            <w:r w:rsidR="009D4D10" w:rsidRPr="00AD3EF8">
              <w:rPr>
                <w:rStyle w:val="aff8"/>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9D4D10">
              <w:rPr>
                <w:noProof/>
                <w:webHidden/>
              </w:rPr>
              <w:tab/>
            </w:r>
            <w:r w:rsidR="009D4D10">
              <w:rPr>
                <w:noProof/>
                <w:webHidden/>
              </w:rPr>
              <w:fldChar w:fldCharType="begin"/>
            </w:r>
            <w:r w:rsidR="009D4D10">
              <w:rPr>
                <w:noProof/>
                <w:webHidden/>
              </w:rPr>
              <w:instrText xml:space="preserve"> PAGEREF _Toc78298546 \h </w:instrText>
            </w:r>
            <w:r w:rsidR="009D4D10">
              <w:rPr>
                <w:noProof/>
                <w:webHidden/>
              </w:rPr>
            </w:r>
            <w:r w:rsidR="009D4D10">
              <w:rPr>
                <w:noProof/>
                <w:webHidden/>
              </w:rPr>
              <w:fldChar w:fldCharType="separate"/>
            </w:r>
            <w:r w:rsidR="00975290">
              <w:rPr>
                <w:noProof/>
                <w:webHidden/>
              </w:rPr>
              <w:t>52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7" w:history="1">
            <w:r w:rsidR="009D4D10" w:rsidRPr="00AD3EF8">
              <w:rPr>
                <w:rStyle w:val="aff8"/>
                <w:noProof/>
                <w14:scene3d>
                  <w14:camera w14:prst="orthographicFront"/>
                  <w14:lightRig w14:rig="threePt" w14:dir="t">
                    <w14:rot w14:lat="0" w14:lon="0" w14:rev="0"/>
                  </w14:lightRig>
                </w14:scene3d>
              </w:rPr>
              <w:t>1.4.6</w:t>
            </w:r>
            <w:r w:rsidR="009D4D10">
              <w:rPr>
                <w:rFonts w:asciiTheme="minorHAnsi" w:eastAsiaTheme="minorEastAsia" w:hAnsiTheme="minorHAnsi" w:cstheme="minorBidi"/>
                <w:noProof/>
                <w:sz w:val="22"/>
                <w:szCs w:val="22"/>
              </w:rPr>
              <w:tab/>
            </w:r>
            <w:r w:rsidR="009D4D10" w:rsidRPr="00AD3EF8">
              <w:rPr>
                <w:rStyle w:val="aff8"/>
                <w:noProof/>
              </w:rPr>
              <w:t>Описание вариантов маршрутов прохождения трубопроводов (трасс) по территории муниципального образования и их обоснование</w:t>
            </w:r>
            <w:r w:rsidR="009D4D10">
              <w:rPr>
                <w:noProof/>
                <w:webHidden/>
              </w:rPr>
              <w:tab/>
            </w:r>
            <w:r w:rsidR="009D4D10">
              <w:rPr>
                <w:noProof/>
                <w:webHidden/>
              </w:rPr>
              <w:fldChar w:fldCharType="begin"/>
            </w:r>
            <w:r w:rsidR="009D4D10">
              <w:rPr>
                <w:noProof/>
                <w:webHidden/>
              </w:rPr>
              <w:instrText xml:space="preserve"> PAGEREF _Toc78298547 \h </w:instrText>
            </w:r>
            <w:r w:rsidR="009D4D10">
              <w:rPr>
                <w:noProof/>
                <w:webHidden/>
              </w:rPr>
            </w:r>
            <w:r w:rsidR="009D4D10">
              <w:rPr>
                <w:noProof/>
                <w:webHidden/>
              </w:rPr>
              <w:fldChar w:fldCharType="separate"/>
            </w:r>
            <w:r w:rsidR="00975290">
              <w:rPr>
                <w:noProof/>
                <w:webHidden/>
              </w:rPr>
              <w:t>52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8" w:history="1">
            <w:r w:rsidR="009D4D10" w:rsidRPr="00AD3EF8">
              <w:rPr>
                <w:rStyle w:val="aff8"/>
                <w:noProof/>
                <w14:scene3d>
                  <w14:camera w14:prst="orthographicFront"/>
                  <w14:lightRig w14:rig="threePt" w14:dir="t">
                    <w14:rot w14:lat="0" w14:lon="0" w14:rev="0"/>
                  </w14:lightRig>
                </w14:scene3d>
              </w:rPr>
              <w:t>1.4.7</w:t>
            </w:r>
            <w:r w:rsidR="009D4D10">
              <w:rPr>
                <w:rFonts w:asciiTheme="minorHAnsi" w:eastAsiaTheme="minorEastAsia" w:hAnsiTheme="minorHAnsi" w:cstheme="minorBidi"/>
                <w:noProof/>
                <w:sz w:val="22"/>
                <w:szCs w:val="22"/>
              </w:rPr>
              <w:tab/>
            </w:r>
            <w:r w:rsidR="009D4D10" w:rsidRPr="00AD3EF8">
              <w:rPr>
                <w:rStyle w:val="aff8"/>
                <w:noProof/>
              </w:rPr>
              <w:t>Рекомендации о месте размещения насосных станций, резервуаров, водонапорных башен</w:t>
            </w:r>
            <w:r w:rsidR="009D4D10">
              <w:rPr>
                <w:noProof/>
                <w:webHidden/>
              </w:rPr>
              <w:tab/>
            </w:r>
            <w:r w:rsidR="009D4D10">
              <w:rPr>
                <w:noProof/>
                <w:webHidden/>
              </w:rPr>
              <w:fldChar w:fldCharType="begin"/>
            </w:r>
            <w:r w:rsidR="009D4D10">
              <w:rPr>
                <w:noProof/>
                <w:webHidden/>
              </w:rPr>
              <w:instrText xml:space="preserve"> PAGEREF _Toc78298548 \h </w:instrText>
            </w:r>
            <w:r w:rsidR="009D4D10">
              <w:rPr>
                <w:noProof/>
                <w:webHidden/>
              </w:rPr>
            </w:r>
            <w:r w:rsidR="009D4D10">
              <w:rPr>
                <w:noProof/>
                <w:webHidden/>
              </w:rPr>
              <w:fldChar w:fldCharType="separate"/>
            </w:r>
            <w:r w:rsidR="00975290">
              <w:rPr>
                <w:noProof/>
                <w:webHidden/>
              </w:rPr>
              <w:t>52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49" w:history="1">
            <w:r w:rsidR="009D4D10" w:rsidRPr="00AD3EF8">
              <w:rPr>
                <w:rStyle w:val="aff8"/>
                <w:noProof/>
                <w14:scene3d>
                  <w14:camera w14:prst="orthographicFront"/>
                  <w14:lightRig w14:rig="threePt" w14:dir="t">
                    <w14:rot w14:lat="0" w14:lon="0" w14:rev="0"/>
                  </w14:lightRig>
                </w14:scene3d>
              </w:rPr>
              <w:t>1.4.8</w:t>
            </w:r>
            <w:r w:rsidR="009D4D10">
              <w:rPr>
                <w:rFonts w:asciiTheme="minorHAnsi" w:eastAsiaTheme="minorEastAsia" w:hAnsiTheme="minorHAnsi" w:cstheme="minorBidi"/>
                <w:noProof/>
                <w:sz w:val="22"/>
                <w:szCs w:val="22"/>
              </w:rPr>
              <w:tab/>
            </w:r>
            <w:r w:rsidR="009D4D10" w:rsidRPr="00AD3EF8">
              <w:rPr>
                <w:rStyle w:val="aff8"/>
                <w:noProof/>
              </w:rPr>
              <w:t>Границы планируемых зон размещения объектов централизованных систем горячего водоснабжения, холодного водоснабжения</w:t>
            </w:r>
            <w:r w:rsidR="009D4D10">
              <w:rPr>
                <w:noProof/>
                <w:webHidden/>
              </w:rPr>
              <w:tab/>
            </w:r>
            <w:r w:rsidR="009D4D10">
              <w:rPr>
                <w:noProof/>
                <w:webHidden/>
              </w:rPr>
              <w:fldChar w:fldCharType="begin"/>
            </w:r>
            <w:r w:rsidR="009D4D10">
              <w:rPr>
                <w:noProof/>
                <w:webHidden/>
              </w:rPr>
              <w:instrText xml:space="preserve"> PAGEREF _Toc78298549 \h </w:instrText>
            </w:r>
            <w:r w:rsidR="009D4D10">
              <w:rPr>
                <w:noProof/>
                <w:webHidden/>
              </w:rPr>
            </w:r>
            <w:r w:rsidR="009D4D10">
              <w:rPr>
                <w:noProof/>
                <w:webHidden/>
              </w:rPr>
              <w:fldChar w:fldCharType="separate"/>
            </w:r>
            <w:r w:rsidR="00975290">
              <w:rPr>
                <w:noProof/>
                <w:webHidden/>
              </w:rPr>
              <w:t>52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50" w:history="1">
            <w:r w:rsidR="009D4D10" w:rsidRPr="00AD3EF8">
              <w:rPr>
                <w:rStyle w:val="aff8"/>
                <w:noProof/>
                <w14:scene3d>
                  <w14:camera w14:prst="orthographicFront"/>
                  <w14:lightRig w14:rig="threePt" w14:dir="t">
                    <w14:rot w14:lat="0" w14:lon="0" w14:rev="0"/>
                  </w14:lightRig>
                </w14:scene3d>
              </w:rPr>
              <w:t>1.4.9</w:t>
            </w:r>
            <w:r w:rsidR="009D4D10">
              <w:rPr>
                <w:rFonts w:asciiTheme="minorHAnsi" w:eastAsiaTheme="minorEastAsia" w:hAnsiTheme="minorHAnsi" w:cstheme="minorBidi"/>
                <w:noProof/>
                <w:sz w:val="22"/>
                <w:szCs w:val="22"/>
              </w:rPr>
              <w:tab/>
            </w:r>
            <w:r w:rsidR="009D4D10" w:rsidRPr="00AD3EF8">
              <w:rPr>
                <w:rStyle w:val="aff8"/>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9D4D10">
              <w:rPr>
                <w:noProof/>
                <w:webHidden/>
              </w:rPr>
              <w:tab/>
            </w:r>
            <w:r w:rsidR="009D4D10">
              <w:rPr>
                <w:noProof/>
                <w:webHidden/>
              </w:rPr>
              <w:fldChar w:fldCharType="begin"/>
            </w:r>
            <w:r w:rsidR="009D4D10">
              <w:rPr>
                <w:noProof/>
                <w:webHidden/>
              </w:rPr>
              <w:instrText xml:space="preserve"> PAGEREF _Toc78298550 \h </w:instrText>
            </w:r>
            <w:r w:rsidR="009D4D10">
              <w:rPr>
                <w:noProof/>
                <w:webHidden/>
              </w:rPr>
            </w:r>
            <w:r w:rsidR="009D4D10">
              <w:rPr>
                <w:noProof/>
                <w:webHidden/>
              </w:rPr>
              <w:fldChar w:fldCharType="separate"/>
            </w:r>
            <w:r w:rsidR="00975290">
              <w:rPr>
                <w:noProof/>
                <w:webHidden/>
              </w:rPr>
              <w:t>53</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51" w:history="1">
            <w:r w:rsidR="009D4D10" w:rsidRPr="00AD3EF8">
              <w:rPr>
                <w:rStyle w:val="aff8"/>
                <w14:scene3d>
                  <w14:camera w14:prst="orthographicFront"/>
                  <w14:lightRig w14:rig="threePt" w14:dir="t">
                    <w14:rot w14:lat="0" w14:lon="0" w14:rev="0"/>
                  </w14:lightRig>
                </w14:scene3d>
              </w:rPr>
              <w:t>1.5</w:t>
            </w:r>
            <w:r w:rsidR="009D4D10">
              <w:rPr>
                <w:rFonts w:asciiTheme="minorHAnsi" w:eastAsiaTheme="minorEastAsia" w:hAnsiTheme="minorHAnsi" w:cstheme="minorBidi"/>
                <w:b w:val="0"/>
                <w:sz w:val="22"/>
                <w:szCs w:val="22"/>
              </w:rPr>
              <w:tab/>
            </w:r>
            <w:r w:rsidR="009D4D10" w:rsidRPr="00AD3EF8">
              <w:rPr>
                <w:rStyle w:val="aff8"/>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9D4D10">
              <w:rPr>
                <w:webHidden/>
              </w:rPr>
              <w:tab/>
            </w:r>
            <w:r w:rsidR="009D4D10">
              <w:rPr>
                <w:webHidden/>
              </w:rPr>
              <w:fldChar w:fldCharType="begin"/>
            </w:r>
            <w:r w:rsidR="009D4D10">
              <w:rPr>
                <w:webHidden/>
              </w:rPr>
              <w:instrText xml:space="preserve"> PAGEREF _Toc78298551 \h </w:instrText>
            </w:r>
            <w:r w:rsidR="009D4D10">
              <w:rPr>
                <w:webHidden/>
              </w:rPr>
            </w:r>
            <w:r w:rsidR="009D4D10">
              <w:rPr>
                <w:webHidden/>
              </w:rPr>
              <w:fldChar w:fldCharType="separate"/>
            </w:r>
            <w:r w:rsidR="00975290">
              <w:rPr>
                <w:webHidden/>
              </w:rPr>
              <w:t>54</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52" w:history="1">
            <w:r w:rsidR="009D4D10" w:rsidRPr="00AD3EF8">
              <w:rPr>
                <w:rStyle w:val="aff8"/>
                <w:noProof/>
                <w14:scene3d>
                  <w14:camera w14:prst="orthographicFront"/>
                  <w14:lightRig w14:rig="threePt" w14:dir="t">
                    <w14:rot w14:lat="0" w14:lon="0" w14:rev="0"/>
                  </w14:lightRig>
                </w14:scene3d>
              </w:rPr>
              <w:t>1.5.1</w:t>
            </w:r>
            <w:r w:rsidR="009D4D10">
              <w:rPr>
                <w:rFonts w:asciiTheme="minorHAnsi" w:eastAsiaTheme="minorEastAsia" w:hAnsiTheme="minorHAnsi" w:cstheme="minorBidi"/>
                <w:noProof/>
                <w:sz w:val="22"/>
                <w:szCs w:val="22"/>
              </w:rPr>
              <w:tab/>
            </w:r>
            <w:r w:rsidR="009D4D10" w:rsidRPr="00AD3EF8">
              <w:rPr>
                <w:rStyle w:val="aff8"/>
                <w:noProof/>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9D4D10">
              <w:rPr>
                <w:noProof/>
                <w:webHidden/>
              </w:rPr>
              <w:tab/>
            </w:r>
            <w:r w:rsidR="009D4D10">
              <w:rPr>
                <w:noProof/>
                <w:webHidden/>
              </w:rPr>
              <w:fldChar w:fldCharType="begin"/>
            </w:r>
            <w:r w:rsidR="009D4D10">
              <w:rPr>
                <w:noProof/>
                <w:webHidden/>
              </w:rPr>
              <w:instrText xml:space="preserve"> PAGEREF _Toc78298552 \h </w:instrText>
            </w:r>
            <w:r w:rsidR="009D4D10">
              <w:rPr>
                <w:noProof/>
                <w:webHidden/>
              </w:rPr>
            </w:r>
            <w:r w:rsidR="009D4D10">
              <w:rPr>
                <w:noProof/>
                <w:webHidden/>
              </w:rPr>
              <w:fldChar w:fldCharType="separate"/>
            </w:r>
            <w:r w:rsidR="00975290">
              <w:rPr>
                <w:noProof/>
                <w:webHidden/>
              </w:rPr>
              <w:t>54</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53" w:history="1">
            <w:r w:rsidR="009D4D10" w:rsidRPr="00AD3EF8">
              <w:rPr>
                <w:rStyle w:val="aff8"/>
                <w:noProof/>
                <w14:scene3d>
                  <w14:camera w14:prst="orthographicFront"/>
                  <w14:lightRig w14:rig="threePt" w14:dir="t">
                    <w14:rot w14:lat="0" w14:lon="0" w14:rev="0"/>
                  </w14:lightRig>
                </w14:scene3d>
              </w:rPr>
              <w:t>1.5.2</w:t>
            </w:r>
            <w:r w:rsidR="009D4D10">
              <w:rPr>
                <w:rFonts w:asciiTheme="minorHAnsi" w:eastAsiaTheme="minorEastAsia" w:hAnsiTheme="minorHAnsi" w:cstheme="minorBidi"/>
                <w:noProof/>
                <w:sz w:val="22"/>
                <w:szCs w:val="22"/>
              </w:rPr>
              <w:tab/>
            </w:r>
            <w:r w:rsidR="009D4D10" w:rsidRPr="00AD3EF8">
              <w:rPr>
                <w:rStyle w:val="aff8"/>
                <w:noProof/>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D4D10">
              <w:rPr>
                <w:noProof/>
                <w:webHidden/>
              </w:rPr>
              <w:tab/>
            </w:r>
            <w:r w:rsidR="009D4D10">
              <w:rPr>
                <w:noProof/>
                <w:webHidden/>
              </w:rPr>
              <w:fldChar w:fldCharType="begin"/>
            </w:r>
            <w:r w:rsidR="009D4D10">
              <w:rPr>
                <w:noProof/>
                <w:webHidden/>
              </w:rPr>
              <w:instrText xml:space="preserve"> PAGEREF _Toc78298553 \h </w:instrText>
            </w:r>
            <w:r w:rsidR="009D4D10">
              <w:rPr>
                <w:noProof/>
                <w:webHidden/>
              </w:rPr>
            </w:r>
            <w:r w:rsidR="009D4D10">
              <w:rPr>
                <w:noProof/>
                <w:webHidden/>
              </w:rPr>
              <w:fldChar w:fldCharType="separate"/>
            </w:r>
            <w:r w:rsidR="00975290">
              <w:rPr>
                <w:noProof/>
                <w:webHidden/>
              </w:rPr>
              <w:t>54</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54" w:history="1">
            <w:r w:rsidR="009D4D10" w:rsidRPr="00AD3EF8">
              <w:rPr>
                <w:rStyle w:val="aff8"/>
                <w14:scene3d>
                  <w14:camera w14:prst="orthographicFront"/>
                  <w14:lightRig w14:rig="threePt" w14:dir="t">
                    <w14:rot w14:lat="0" w14:lon="0" w14:rev="0"/>
                  </w14:lightRig>
                </w14:scene3d>
              </w:rPr>
              <w:t>1.6</w:t>
            </w:r>
            <w:r w:rsidR="009D4D10">
              <w:rPr>
                <w:rFonts w:asciiTheme="minorHAnsi" w:eastAsiaTheme="minorEastAsia" w:hAnsiTheme="minorHAnsi" w:cstheme="minorBidi"/>
                <w:b w:val="0"/>
                <w:sz w:val="22"/>
                <w:szCs w:val="22"/>
              </w:rPr>
              <w:tab/>
            </w:r>
            <w:r w:rsidR="009D4D10" w:rsidRPr="00AD3EF8">
              <w:rPr>
                <w:rStyle w:val="aff8"/>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9D4D10">
              <w:rPr>
                <w:webHidden/>
              </w:rPr>
              <w:tab/>
            </w:r>
            <w:r w:rsidR="009D4D10">
              <w:rPr>
                <w:webHidden/>
              </w:rPr>
              <w:fldChar w:fldCharType="begin"/>
            </w:r>
            <w:r w:rsidR="009D4D10">
              <w:rPr>
                <w:webHidden/>
              </w:rPr>
              <w:instrText xml:space="preserve"> PAGEREF _Toc78298554 \h </w:instrText>
            </w:r>
            <w:r w:rsidR="009D4D10">
              <w:rPr>
                <w:webHidden/>
              </w:rPr>
            </w:r>
            <w:r w:rsidR="009D4D10">
              <w:rPr>
                <w:webHidden/>
              </w:rPr>
              <w:fldChar w:fldCharType="separate"/>
            </w:r>
            <w:r w:rsidR="00975290">
              <w:rPr>
                <w:webHidden/>
              </w:rPr>
              <w:t>55</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55" w:history="1">
            <w:r w:rsidR="009D4D10" w:rsidRPr="00AD3EF8">
              <w:rPr>
                <w:rStyle w:val="aff8"/>
                <w:noProof/>
                <w14:scene3d>
                  <w14:camera w14:prst="orthographicFront"/>
                  <w14:lightRig w14:rig="threePt" w14:dir="t">
                    <w14:rot w14:lat="0" w14:lon="0" w14:rev="0"/>
                  </w14:lightRig>
                </w14:scene3d>
              </w:rPr>
              <w:t>1.6.1</w:t>
            </w:r>
            <w:r w:rsidR="009D4D10">
              <w:rPr>
                <w:rFonts w:asciiTheme="minorHAnsi" w:eastAsiaTheme="minorEastAsia" w:hAnsiTheme="minorHAnsi" w:cstheme="minorBidi"/>
                <w:noProof/>
                <w:sz w:val="22"/>
                <w:szCs w:val="22"/>
              </w:rPr>
              <w:tab/>
            </w:r>
            <w:r w:rsidR="009D4D10" w:rsidRPr="00AD3EF8">
              <w:rPr>
                <w:rStyle w:val="aff8"/>
                <w:noProof/>
              </w:rPr>
              <w:t>Оценка стоимости основных мероприятий по реализации схем водоснабжения</w:t>
            </w:r>
            <w:r w:rsidR="009D4D10">
              <w:rPr>
                <w:noProof/>
                <w:webHidden/>
              </w:rPr>
              <w:tab/>
            </w:r>
            <w:r w:rsidR="009D4D10">
              <w:rPr>
                <w:noProof/>
                <w:webHidden/>
              </w:rPr>
              <w:fldChar w:fldCharType="begin"/>
            </w:r>
            <w:r w:rsidR="009D4D10">
              <w:rPr>
                <w:noProof/>
                <w:webHidden/>
              </w:rPr>
              <w:instrText xml:space="preserve"> PAGEREF _Toc78298555 \h </w:instrText>
            </w:r>
            <w:r w:rsidR="009D4D10">
              <w:rPr>
                <w:noProof/>
                <w:webHidden/>
              </w:rPr>
            </w:r>
            <w:r w:rsidR="009D4D10">
              <w:rPr>
                <w:noProof/>
                <w:webHidden/>
              </w:rPr>
              <w:fldChar w:fldCharType="separate"/>
            </w:r>
            <w:r w:rsidR="00975290">
              <w:rPr>
                <w:noProof/>
                <w:webHidden/>
              </w:rPr>
              <w:t>55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56" w:history="1">
            <w:r w:rsidR="009D4D10" w:rsidRPr="00AD3EF8">
              <w:rPr>
                <w:rStyle w:val="aff8"/>
                <w:noProof/>
                <w14:scene3d>
                  <w14:camera w14:prst="orthographicFront"/>
                  <w14:lightRig w14:rig="threePt" w14:dir="t">
                    <w14:rot w14:lat="0" w14:lon="0" w14:rev="0"/>
                  </w14:lightRig>
                </w14:scene3d>
              </w:rPr>
              <w:t>1.6.2</w:t>
            </w:r>
            <w:r w:rsidR="009D4D10">
              <w:rPr>
                <w:rFonts w:asciiTheme="minorHAnsi" w:eastAsiaTheme="minorEastAsia" w:hAnsiTheme="minorHAnsi" w:cstheme="minorBidi"/>
                <w:noProof/>
                <w:sz w:val="22"/>
                <w:szCs w:val="22"/>
              </w:rPr>
              <w:tab/>
            </w:r>
            <w:r w:rsidR="009D4D10" w:rsidRPr="00AD3EF8">
              <w:rPr>
                <w:rStyle w:val="aff8"/>
                <w:noProof/>
              </w:rPr>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r w:rsidR="009D4D10">
              <w:rPr>
                <w:noProof/>
                <w:webHidden/>
              </w:rPr>
              <w:tab/>
            </w:r>
            <w:r w:rsidR="009D4D10">
              <w:rPr>
                <w:noProof/>
                <w:webHidden/>
              </w:rPr>
              <w:fldChar w:fldCharType="begin"/>
            </w:r>
            <w:r w:rsidR="009D4D10">
              <w:rPr>
                <w:noProof/>
                <w:webHidden/>
              </w:rPr>
              <w:instrText xml:space="preserve"> PAGEREF _Toc78298556 \h </w:instrText>
            </w:r>
            <w:r w:rsidR="009D4D10">
              <w:rPr>
                <w:noProof/>
                <w:webHidden/>
              </w:rPr>
            </w:r>
            <w:r w:rsidR="009D4D10">
              <w:rPr>
                <w:noProof/>
                <w:webHidden/>
              </w:rPr>
              <w:fldChar w:fldCharType="separate"/>
            </w:r>
            <w:r w:rsidR="00975290">
              <w:rPr>
                <w:noProof/>
                <w:webHidden/>
              </w:rPr>
              <w:t>57</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57" w:history="1">
            <w:r w:rsidR="009D4D10" w:rsidRPr="00AD3EF8">
              <w:rPr>
                <w:rStyle w:val="aff8"/>
                <w14:scene3d>
                  <w14:camera w14:prst="orthographicFront"/>
                  <w14:lightRig w14:rig="threePt" w14:dir="t">
                    <w14:rot w14:lat="0" w14:lon="0" w14:rev="0"/>
                  </w14:lightRig>
                </w14:scene3d>
              </w:rPr>
              <w:t>1.7</w:t>
            </w:r>
            <w:r w:rsidR="009D4D10">
              <w:rPr>
                <w:rFonts w:asciiTheme="minorHAnsi" w:eastAsiaTheme="minorEastAsia" w:hAnsiTheme="minorHAnsi" w:cstheme="minorBidi"/>
                <w:b w:val="0"/>
                <w:sz w:val="22"/>
                <w:szCs w:val="22"/>
              </w:rPr>
              <w:tab/>
            </w:r>
            <w:r w:rsidR="009D4D10" w:rsidRPr="00AD3EF8">
              <w:rPr>
                <w:rStyle w:val="aff8"/>
              </w:rPr>
              <w:t>Раздел 7. «Плановые значения показателей развития централизованных систем водоснабжения»</w:t>
            </w:r>
            <w:r w:rsidR="009D4D10">
              <w:rPr>
                <w:webHidden/>
              </w:rPr>
              <w:tab/>
            </w:r>
            <w:r w:rsidR="009D4D10">
              <w:rPr>
                <w:webHidden/>
              </w:rPr>
              <w:fldChar w:fldCharType="begin"/>
            </w:r>
            <w:r w:rsidR="009D4D10">
              <w:rPr>
                <w:webHidden/>
              </w:rPr>
              <w:instrText xml:space="preserve"> PAGEREF _Toc78298557 \h </w:instrText>
            </w:r>
            <w:r w:rsidR="009D4D10">
              <w:rPr>
                <w:webHidden/>
              </w:rPr>
            </w:r>
            <w:r w:rsidR="009D4D10">
              <w:rPr>
                <w:webHidden/>
              </w:rPr>
              <w:fldChar w:fldCharType="separate"/>
            </w:r>
            <w:r w:rsidR="00975290">
              <w:rPr>
                <w:webHidden/>
              </w:rPr>
              <w:t>62</w:t>
            </w:r>
            <w:r w:rsidR="009D4D10">
              <w:rPr>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58" w:history="1">
            <w:r w:rsidR="009D4D10" w:rsidRPr="00AD3EF8">
              <w:rPr>
                <w:rStyle w:val="aff8"/>
                <w14:scene3d>
                  <w14:camera w14:prst="orthographicFront"/>
                  <w14:lightRig w14:rig="threePt" w14:dir="t">
                    <w14:rot w14:lat="0" w14:lon="0" w14:rev="0"/>
                  </w14:lightRig>
                </w14:scene3d>
              </w:rPr>
              <w:t>1.8</w:t>
            </w:r>
            <w:r w:rsidR="009D4D10">
              <w:rPr>
                <w:rFonts w:asciiTheme="minorHAnsi" w:eastAsiaTheme="minorEastAsia" w:hAnsiTheme="minorHAnsi" w:cstheme="minorBidi"/>
                <w:b w:val="0"/>
                <w:sz w:val="22"/>
                <w:szCs w:val="22"/>
              </w:rPr>
              <w:tab/>
            </w:r>
            <w:r w:rsidR="009D4D10" w:rsidRPr="00AD3EF8">
              <w:rPr>
                <w:rStyle w:val="aff8"/>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D4D10">
              <w:rPr>
                <w:webHidden/>
              </w:rPr>
              <w:tab/>
            </w:r>
            <w:r w:rsidR="009D4D10">
              <w:rPr>
                <w:webHidden/>
              </w:rPr>
              <w:fldChar w:fldCharType="begin"/>
            </w:r>
            <w:r w:rsidR="009D4D10">
              <w:rPr>
                <w:webHidden/>
              </w:rPr>
              <w:instrText xml:space="preserve"> PAGEREF _Toc78298558 \h </w:instrText>
            </w:r>
            <w:r w:rsidR="009D4D10">
              <w:rPr>
                <w:webHidden/>
              </w:rPr>
            </w:r>
            <w:r w:rsidR="009D4D10">
              <w:rPr>
                <w:webHidden/>
              </w:rPr>
              <w:fldChar w:fldCharType="separate"/>
            </w:r>
            <w:r w:rsidR="00975290">
              <w:rPr>
                <w:webHidden/>
              </w:rPr>
              <w:t>66</w:t>
            </w:r>
            <w:r w:rsidR="009D4D10">
              <w:rPr>
                <w:webHidden/>
              </w:rPr>
              <w:fldChar w:fldCharType="end"/>
            </w:r>
          </w:hyperlink>
        </w:p>
        <w:p w:rsidR="009D4D10" w:rsidRDefault="00B67C3C">
          <w:pPr>
            <w:pStyle w:val="13"/>
            <w:tabs>
              <w:tab w:val="left" w:pos="1320"/>
            </w:tabs>
            <w:rPr>
              <w:rFonts w:asciiTheme="minorHAnsi" w:eastAsiaTheme="minorEastAsia" w:hAnsiTheme="minorHAnsi" w:cstheme="minorBidi"/>
              <w:b w:val="0"/>
              <w:caps w:val="0"/>
              <w:sz w:val="22"/>
              <w:szCs w:val="22"/>
            </w:rPr>
          </w:pPr>
          <w:hyperlink w:anchor="_Toc78298559" w:history="1">
            <w:r w:rsidR="009D4D10" w:rsidRPr="00AD3EF8">
              <w:rPr>
                <w:rStyle w:val="aff8"/>
                <w14:scene3d>
                  <w14:camera w14:prst="orthographicFront"/>
                  <w14:lightRig w14:rig="threePt" w14:dir="t">
                    <w14:rot w14:lat="0" w14:lon="0" w14:rev="0"/>
                  </w14:lightRig>
                </w14:scene3d>
              </w:rPr>
              <w:t>Глава 2</w:t>
            </w:r>
            <w:r w:rsidR="009D4D10">
              <w:rPr>
                <w:rFonts w:asciiTheme="minorHAnsi" w:eastAsiaTheme="minorEastAsia" w:hAnsiTheme="minorHAnsi" w:cstheme="minorBidi"/>
                <w:b w:val="0"/>
                <w:caps w:val="0"/>
                <w:sz w:val="22"/>
                <w:szCs w:val="22"/>
              </w:rPr>
              <w:tab/>
            </w:r>
            <w:r w:rsidR="009D4D10" w:rsidRPr="00AD3EF8">
              <w:rPr>
                <w:rStyle w:val="aff8"/>
              </w:rPr>
              <w:t>Схема водоотведения</w:t>
            </w:r>
            <w:r w:rsidR="009D4D10">
              <w:rPr>
                <w:webHidden/>
              </w:rPr>
              <w:tab/>
            </w:r>
            <w:r w:rsidR="009D4D10">
              <w:rPr>
                <w:webHidden/>
              </w:rPr>
              <w:fldChar w:fldCharType="begin"/>
            </w:r>
            <w:r w:rsidR="009D4D10">
              <w:rPr>
                <w:webHidden/>
              </w:rPr>
              <w:instrText xml:space="preserve"> PAGEREF _Toc78298559 \h </w:instrText>
            </w:r>
            <w:r w:rsidR="009D4D10">
              <w:rPr>
                <w:webHidden/>
              </w:rPr>
            </w:r>
            <w:r w:rsidR="009D4D10">
              <w:rPr>
                <w:webHidden/>
              </w:rPr>
              <w:fldChar w:fldCharType="separate"/>
            </w:r>
            <w:r w:rsidR="00975290">
              <w:rPr>
                <w:webHidden/>
              </w:rPr>
              <w:t>67</w:t>
            </w:r>
            <w:r w:rsidR="009D4D10">
              <w:rPr>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60" w:history="1">
            <w:r w:rsidR="009D4D10" w:rsidRPr="00AD3EF8">
              <w:rPr>
                <w:rStyle w:val="aff8"/>
                <w14:scene3d>
                  <w14:camera w14:prst="orthographicFront"/>
                  <w14:lightRig w14:rig="threePt" w14:dir="t">
                    <w14:rot w14:lat="0" w14:lon="0" w14:rev="0"/>
                  </w14:lightRig>
                </w14:scene3d>
              </w:rPr>
              <w:t>2.1</w:t>
            </w:r>
            <w:r w:rsidR="009D4D10">
              <w:rPr>
                <w:rFonts w:asciiTheme="minorHAnsi" w:eastAsiaTheme="minorEastAsia" w:hAnsiTheme="minorHAnsi" w:cstheme="minorBidi"/>
                <w:b w:val="0"/>
                <w:sz w:val="22"/>
                <w:szCs w:val="22"/>
              </w:rPr>
              <w:tab/>
            </w:r>
            <w:r w:rsidR="009D4D10" w:rsidRPr="00AD3EF8">
              <w:rPr>
                <w:rStyle w:val="aff8"/>
              </w:rPr>
              <w:t>Раздел 1. «Существующее положение в сфере водоотведения муниципального образования»</w:t>
            </w:r>
            <w:r w:rsidR="009D4D10">
              <w:rPr>
                <w:webHidden/>
              </w:rPr>
              <w:tab/>
            </w:r>
            <w:r w:rsidR="009D4D10">
              <w:rPr>
                <w:webHidden/>
              </w:rPr>
              <w:fldChar w:fldCharType="begin"/>
            </w:r>
            <w:r w:rsidR="009D4D10">
              <w:rPr>
                <w:webHidden/>
              </w:rPr>
              <w:instrText xml:space="preserve"> PAGEREF _Toc78298560 \h </w:instrText>
            </w:r>
            <w:r w:rsidR="009D4D10">
              <w:rPr>
                <w:webHidden/>
              </w:rPr>
            </w:r>
            <w:r w:rsidR="009D4D10">
              <w:rPr>
                <w:webHidden/>
              </w:rPr>
              <w:fldChar w:fldCharType="separate"/>
            </w:r>
            <w:r w:rsidR="00975290">
              <w:rPr>
                <w:webHidden/>
              </w:rPr>
              <w:t>67</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1" w:history="1">
            <w:r w:rsidR="009D4D10" w:rsidRPr="00AD3EF8">
              <w:rPr>
                <w:rStyle w:val="aff8"/>
                <w:noProof/>
                <w14:scene3d>
                  <w14:camera w14:prst="orthographicFront"/>
                  <w14:lightRig w14:rig="threePt" w14:dir="t">
                    <w14:rot w14:lat="0" w14:lon="0" w14:rev="0"/>
                  </w14:lightRig>
                </w14:scene3d>
              </w:rPr>
              <w:t>2.1.1</w:t>
            </w:r>
            <w:r w:rsidR="009D4D10">
              <w:rPr>
                <w:rFonts w:asciiTheme="minorHAnsi" w:eastAsiaTheme="minorEastAsia" w:hAnsiTheme="minorHAnsi" w:cstheme="minorBidi"/>
                <w:noProof/>
                <w:sz w:val="22"/>
                <w:szCs w:val="22"/>
              </w:rPr>
              <w:tab/>
            </w:r>
            <w:r w:rsidR="009D4D10" w:rsidRPr="00AD3EF8">
              <w:rPr>
                <w:rStyle w:val="aff8"/>
                <w:noProof/>
              </w:rPr>
              <w:t>Описание структуры системы сбора, очистки и отведения сточных вод на территории муниципального образования округа и деление муниципального образования на эксплуатационные зоны</w:t>
            </w:r>
            <w:r w:rsidR="009D4D10">
              <w:rPr>
                <w:noProof/>
                <w:webHidden/>
              </w:rPr>
              <w:tab/>
            </w:r>
            <w:r w:rsidR="009D4D10">
              <w:rPr>
                <w:noProof/>
                <w:webHidden/>
              </w:rPr>
              <w:fldChar w:fldCharType="begin"/>
            </w:r>
            <w:r w:rsidR="009D4D10">
              <w:rPr>
                <w:noProof/>
                <w:webHidden/>
              </w:rPr>
              <w:instrText xml:space="preserve"> PAGEREF _Toc78298561 \h </w:instrText>
            </w:r>
            <w:r w:rsidR="009D4D10">
              <w:rPr>
                <w:noProof/>
                <w:webHidden/>
              </w:rPr>
            </w:r>
            <w:r w:rsidR="009D4D10">
              <w:rPr>
                <w:noProof/>
                <w:webHidden/>
              </w:rPr>
              <w:fldChar w:fldCharType="separate"/>
            </w:r>
            <w:r w:rsidR="00975290">
              <w:rPr>
                <w:noProof/>
                <w:webHidden/>
              </w:rPr>
              <w:t>67</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2" w:history="1">
            <w:r w:rsidR="009D4D10" w:rsidRPr="00AD3EF8">
              <w:rPr>
                <w:rStyle w:val="aff8"/>
                <w:noProof/>
                <w14:scene3d>
                  <w14:camera w14:prst="orthographicFront"/>
                  <w14:lightRig w14:rig="threePt" w14:dir="t">
                    <w14:rot w14:lat="0" w14:lon="0" w14:rev="0"/>
                  </w14:lightRig>
                </w14:scene3d>
              </w:rPr>
              <w:t>2.1.2</w:t>
            </w:r>
            <w:r w:rsidR="009D4D10">
              <w:rPr>
                <w:rFonts w:asciiTheme="minorHAnsi" w:eastAsiaTheme="minorEastAsia" w:hAnsiTheme="minorHAnsi" w:cstheme="minorBidi"/>
                <w:noProof/>
                <w:sz w:val="22"/>
                <w:szCs w:val="22"/>
              </w:rPr>
              <w:tab/>
            </w:r>
            <w:r w:rsidR="009D4D10" w:rsidRPr="00AD3EF8">
              <w:rPr>
                <w:rStyle w:val="aff8"/>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D4D10">
              <w:rPr>
                <w:noProof/>
                <w:webHidden/>
              </w:rPr>
              <w:tab/>
            </w:r>
            <w:r w:rsidR="009D4D10">
              <w:rPr>
                <w:noProof/>
                <w:webHidden/>
              </w:rPr>
              <w:fldChar w:fldCharType="begin"/>
            </w:r>
            <w:r w:rsidR="009D4D10">
              <w:rPr>
                <w:noProof/>
                <w:webHidden/>
              </w:rPr>
              <w:instrText xml:space="preserve"> PAGEREF _Toc78298562 \h </w:instrText>
            </w:r>
            <w:r w:rsidR="009D4D10">
              <w:rPr>
                <w:noProof/>
                <w:webHidden/>
              </w:rPr>
            </w:r>
            <w:r w:rsidR="009D4D10">
              <w:rPr>
                <w:noProof/>
                <w:webHidden/>
              </w:rPr>
              <w:fldChar w:fldCharType="separate"/>
            </w:r>
            <w:r w:rsidR="00975290">
              <w:rPr>
                <w:noProof/>
                <w:webHidden/>
              </w:rPr>
              <w:t>75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3" w:history="1">
            <w:r w:rsidR="009D4D10" w:rsidRPr="00AD3EF8">
              <w:rPr>
                <w:rStyle w:val="aff8"/>
                <w:noProof/>
                <w14:scene3d>
                  <w14:camera w14:prst="orthographicFront"/>
                  <w14:lightRig w14:rig="threePt" w14:dir="t">
                    <w14:rot w14:lat="0" w14:lon="0" w14:rev="0"/>
                  </w14:lightRig>
                </w14:scene3d>
              </w:rPr>
              <w:t>2.1.3</w:t>
            </w:r>
            <w:r w:rsidR="009D4D10">
              <w:rPr>
                <w:rFonts w:asciiTheme="minorHAnsi" w:eastAsiaTheme="minorEastAsia" w:hAnsiTheme="minorHAnsi" w:cstheme="minorBidi"/>
                <w:noProof/>
                <w:sz w:val="22"/>
                <w:szCs w:val="22"/>
              </w:rPr>
              <w:tab/>
            </w:r>
            <w:r w:rsidR="009D4D10" w:rsidRPr="00AD3EF8">
              <w:rPr>
                <w:rStyle w:val="aff8"/>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D4D10">
              <w:rPr>
                <w:noProof/>
                <w:webHidden/>
              </w:rPr>
              <w:tab/>
            </w:r>
            <w:r w:rsidR="009D4D10">
              <w:rPr>
                <w:noProof/>
                <w:webHidden/>
              </w:rPr>
              <w:fldChar w:fldCharType="begin"/>
            </w:r>
            <w:r w:rsidR="009D4D10">
              <w:rPr>
                <w:noProof/>
                <w:webHidden/>
              </w:rPr>
              <w:instrText xml:space="preserve"> PAGEREF _Toc78298563 \h </w:instrText>
            </w:r>
            <w:r w:rsidR="009D4D10">
              <w:rPr>
                <w:noProof/>
                <w:webHidden/>
              </w:rPr>
            </w:r>
            <w:r w:rsidR="009D4D10">
              <w:rPr>
                <w:noProof/>
                <w:webHidden/>
              </w:rPr>
              <w:fldChar w:fldCharType="separate"/>
            </w:r>
            <w:r w:rsidR="00975290">
              <w:rPr>
                <w:noProof/>
                <w:webHidden/>
              </w:rPr>
              <w:t>102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4" w:history="1">
            <w:r w:rsidR="009D4D10" w:rsidRPr="00AD3EF8">
              <w:rPr>
                <w:rStyle w:val="aff8"/>
                <w:noProof/>
                <w14:scene3d>
                  <w14:camera w14:prst="orthographicFront"/>
                  <w14:lightRig w14:rig="threePt" w14:dir="t">
                    <w14:rot w14:lat="0" w14:lon="0" w14:rev="0"/>
                  </w14:lightRig>
                </w14:scene3d>
              </w:rPr>
              <w:t>2.1.4</w:t>
            </w:r>
            <w:r w:rsidR="009D4D10">
              <w:rPr>
                <w:rFonts w:asciiTheme="minorHAnsi" w:eastAsiaTheme="minorEastAsia" w:hAnsiTheme="minorHAnsi" w:cstheme="minorBidi"/>
                <w:noProof/>
                <w:sz w:val="22"/>
                <w:szCs w:val="22"/>
              </w:rPr>
              <w:tab/>
            </w:r>
            <w:r w:rsidR="009D4D10" w:rsidRPr="00AD3EF8">
              <w:rPr>
                <w:rStyle w:val="aff8"/>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_Toc78298564 \h </w:instrText>
            </w:r>
            <w:r w:rsidR="009D4D10">
              <w:rPr>
                <w:noProof/>
                <w:webHidden/>
              </w:rPr>
            </w:r>
            <w:r w:rsidR="009D4D10">
              <w:rPr>
                <w:noProof/>
                <w:webHidden/>
              </w:rPr>
              <w:fldChar w:fldCharType="separate"/>
            </w:r>
            <w:r w:rsidR="00975290">
              <w:rPr>
                <w:noProof/>
                <w:webHidden/>
              </w:rPr>
              <w:t>102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5" w:history="1">
            <w:r w:rsidR="009D4D10" w:rsidRPr="00AD3EF8">
              <w:rPr>
                <w:rStyle w:val="aff8"/>
                <w:noProof/>
                <w14:scene3d>
                  <w14:camera w14:prst="orthographicFront"/>
                  <w14:lightRig w14:rig="threePt" w14:dir="t">
                    <w14:rot w14:lat="0" w14:lon="0" w14:rev="0"/>
                  </w14:lightRig>
                </w14:scene3d>
              </w:rPr>
              <w:t>2.1.5</w:t>
            </w:r>
            <w:r w:rsidR="009D4D10">
              <w:rPr>
                <w:rFonts w:asciiTheme="minorHAnsi" w:eastAsiaTheme="minorEastAsia" w:hAnsiTheme="minorHAnsi" w:cstheme="minorBidi"/>
                <w:noProof/>
                <w:sz w:val="22"/>
                <w:szCs w:val="22"/>
              </w:rPr>
              <w:tab/>
            </w:r>
            <w:r w:rsidR="009D4D10" w:rsidRPr="00AD3EF8">
              <w:rPr>
                <w:rStyle w:val="aff8"/>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_Toc78298565 \h </w:instrText>
            </w:r>
            <w:r w:rsidR="009D4D10">
              <w:rPr>
                <w:noProof/>
                <w:webHidden/>
              </w:rPr>
            </w:r>
            <w:r w:rsidR="009D4D10">
              <w:rPr>
                <w:noProof/>
                <w:webHidden/>
              </w:rPr>
              <w:fldChar w:fldCharType="separate"/>
            </w:r>
            <w:r w:rsidR="00975290">
              <w:rPr>
                <w:noProof/>
                <w:webHidden/>
              </w:rPr>
              <w:t>103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6" w:history="1">
            <w:r w:rsidR="009D4D10" w:rsidRPr="00AD3EF8">
              <w:rPr>
                <w:rStyle w:val="aff8"/>
                <w:noProof/>
                <w14:scene3d>
                  <w14:camera w14:prst="orthographicFront"/>
                  <w14:lightRig w14:rig="threePt" w14:dir="t">
                    <w14:rot w14:lat="0" w14:lon="0" w14:rev="0"/>
                  </w14:lightRig>
                </w14:scene3d>
              </w:rPr>
              <w:t>2.1.6</w:t>
            </w:r>
            <w:r w:rsidR="009D4D10">
              <w:rPr>
                <w:rFonts w:asciiTheme="minorHAnsi" w:eastAsiaTheme="minorEastAsia" w:hAnsiTheme="minorHAnsi" w:cstheme="minorBidi"/>
                <w:noProof/>
                <w:sz w:val="22"/>
                <w:szCs w:val="22"/>
              </w:rPr>
              <w:tab/>
            </w:r>
            <w:r w:rsidR="009D4D10" w:rsidRPr="00AD3EF8">
              <w:rPr>
                <w:rStyle w:val="aff8"/>
                <w:noProof/>
              </w:rPr>
              <w:t>Оценка безопасности и надежности объектов централизованной системы водоотведения и их управляемости</w:t>
            </w:r>
            <w:r w:rsidR="009D4D10">
              <w:rPr>
                <w:noProof/>
                <w:webHidden/>
              </w:rPr>
              <w:tab/>
            </w:r>
            <w:r w:rsidR="009D4D10">
              <w:rPr>
                <w:noProof/>
                <w:webHidden/>
              </w:rPr>
              <w:fldChar w:fldCharType="begin"/>
            </w:r>
            <w:r w:rsidR="009D4D10">
              <w:rPr>
                <w:noProof/>
                <w:webHidden/>
              </w:rPr>
              <w:instrText xml:space="preserve"> PAGEREF _Toc78298566 \h </w:instrText>
            </w:r>
            <w:r w:rsidR="009D4D10">
              <w:rPr>
                <w:noProof/>
                <w:webHidden/>
              </w:rPr>
            </w:r>
            <w:r w:rsidR="009D4D10">
              <w:rPr>
                <w:noProof/>
                <w:webHidden/>
              </w:rPr>
              <w:fldChar w:fldCharType="separate"/>
            </w:r>
            <w:r w:rsidR="00975290">
              <w:rPr>
                <w:noProof/>
                <w:webHidden/>
              </w:rPr>
              <w:t>103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7" w:history="1">
            <w:r w:rsidR="009D4D10" w:rsidRPr="00AD3EF8">
              <w:rPr>
                <w:rStyle w:val="aff8"/>
                <w:noProof/>
                <w14:scene3d>
                  <w14:camera w14:prst="orthographicFront"/>
                  <w14:lightRig w14:rig="threePt" w14:dir="t">
                    <w14:rot w14:lat="0" w14:lon="0" w14:rev="0"/>
                  </w14:lightRig>
                </w14:scene3d>
              </w:rPr>
              <w:t>2.1.7</w:t>
            </w:r>
            <w:r w:rsidR="009D4D10">
              <w:rPr>
                <w:rFonts w:asciiTheme="minorHAnsi" w:eastAsiaTheme="minorEastAsia" w:hAnsiTheme="minorHAnsi" w:cstheme="minorBidi"/>
                <w:noProof/>
                <w:sz w:val="22"/>
                <w:szCs w:val="22"/>
              </w:rPr>
              <w:tab/>
            </w:r>
            <w:r w:rsidR="009D4D10" w:rsidRPr="00AD3EF8">
              <w:rPr>
                <w:rStyle w:val="aff8"/>
                <w:noProof/>
              </w:rPr>
              <w:t>Оценка воздействия сбросов сточных вод через централизованную систему водоотведения на окружающую среду</w:t>
            </w:r>
            <w:r w:rsidR="009D4D10">
              <w:rPr>
                <w:noProof/>
                <w:webHidden/>
              </w:rPr>
              <w:tab/>
            </w:r>
            <w:r w:rsidR="009D4D10">
              <w:rPr>
                <w:noProof/>
                <w:webHidden/>
              </w:rPr>
              <w:fldChar w:fldCharType="begin"/>
            </w:r>
            <w:r w:rsidR="009D4D10">
              <w:rPr>
                <w:noProof/>
                <w:webHidden/>
              </w:rPr>
              <w:instrText xml:space="preserve"> PAGEREF _Toc78298567 \h </w:instrText>
            </w:r>
            <w:r w:rsidR="009D4D10">
              <w:rPr>
                <w:noProof/>
                <w:webHidden/>
              </w:rPr>
            </w:r>
            <w:r w:rsidR="009D4D10">
              <w:rPr>
                <w:noProof/>
                <w:webHidden/>
              </w:rPr>
              <w:fldChar w:fldCharType="separate"/>
            </w:r>
            <w:r w:rsidR="00975290">
              <w:rPr>
                <w:noProof/>
                <w:webHidden/>
              </w:rPr>
              <w:t>103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8" w:history="1">
            <w:r w:rsidR="009D4D10" w:rsidRPr="00AD3EF8">
              <w:rPr>
                <w:rStyle w:val="aff8"/>
                <w:noProof/>
                <w14:scene3d>
                  <w14:camera w14:prst="orthographicFront"/>
                  <w14:lightRig w14:rig="threePt" w14:dir="t">
                    <w14:rot w14:lat="0" w14:lon="0" w14:rev="0"/>
                  </w14:lightRig>
                </w14:scene3d>
              </w:rPr>
              <w:t>2.1.8</w:t>
            </w:r>
            <w:r w:rsidR="009D4D10">
              <w:rPr>
                <w:rFonts w:asciiTheme="minorHAnsi" w:eastAsiaTheme="minorEastAsia" w:hAnsiTheme="minorHAnsi" w:cstheme="minorBidi"/>
                <w:noProof/>
                <w:sz w:val="22"/>
                <w:szCs w:val="22"/>
              </w:rPr>
              <w:tab/>
            </w:r>
            <w:r w:rsidR="009D4D10" w:rsidRPr="00AD3EF8">
              <w:rPr>
                <w:rStyle w:val="aff8"/>
                <w:noProof/>
              </w:rPr>
              <w:t>Описание территорий муниципального образования, не охваченных централизованной системой водоотведения</w:t>
            </w:r>
            <w:r w:rsidR="009D4D10">
              <w:rPr>
                <w:noProof/>
                <w:webHidden/>
              </w:rPr>
              <w:tab/>
            </w:r>
            <w:r w:rsidR="009D4D10">
              <w:rPr>
                <w:noProof/>
                <w:webHidden/>
              </w:rPr>
              <w:fldChar w:fldCharType="begin"/>
            </w:r>
            <w:r w:rsidR="009D4D10">
              <w:rPr>
                <w:noProof/>
                <w:webHidden/>
              </w:rPr>
              <w:instrText xml:space="preserve"> PAGEREF _Toc78298568 \h </w:instrText>
            </w:r>
            <w:r w:rsidR="009D4D10">
              <w:rPr>
                <w:noProof/>
                <w:webHidden/>
              </w:rPr>
            </w:r>
            <w:r w:rsidR="009D4D10">
              <w:rPr>
                <w:noProof/>
                <w:webHidden/>
              </w:rPr>
              <w:fldChar w:fldCharType="separate"/>
            </w:r>
            <w:r w:rsidR="00975290">
              <w:rPr>
                <w:noProof/>
                <w:webHidden/>
              </w:rPr>
              <w:t>103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69" w:history="1">
            <w:r w:rsidR="009D4D10" w:rsidRPr="00AD3EF8">
              <w:rPr>
                <w:rStyle w:val="aff8"/>
                <w:noProof/>
                <w14:scene3d>
                  <w14:camera w14:prst="orthographicFront"/>
                  <w14:lightRig w14:rig="threePt" w14:dir="t">
                    <w14:rot w14:lat="0" w14:lon="0" w14:rev="0"/>
                  </w14:lightRig>
                </w14:scene3d>
              </w:rPr>
              <w:t>2.1.9</w:t>
            </w:r>
            <w:r w:rsidR="009D4D10">
              <w:rPr>
                <w:rFonts w:asciiTheme="minorHAnsi" w:eastAsiaTheme="minorEastAsia" w:hAnsiTheme="minorHAnsi" w:cstheme="minorBidi"/>
                <w:noProof/>
                <w:sz w:val="22"/>
                <w:szCs w:val="22"/>
              </w:rPr>
              <w:tab/>
            </w:r>
            <w:r w:rsidR="009D4D10" w:rsidRPr="00AD3EF8">
              <w:rPr>
                <w:rStyle w:val="aff8"/>
                <w:noProof/>
              </w:rPr>
              <w:t>Описание существующих технических и технологических проблем системы водоотведения муниципального образования</w:t>
            </w:r>
            <w:r w:rsidR="009D4D10">
              <w:rPr>
                <w:noProof/>
                <w:webHidden/>
              </w:rPr>
              <w:tab/>
            </w:r>
            <w:r w:rsidR="009D4D10">
              <w:rPr>
                <w:noProof/>
                <w:webHidden/>
              </w:rPr>
              <w:fldChar w:fldCharType="begin"/>
            </w:r>
            <w:r w:rsidR="009D4D10">
              <w:rPr>
                <w:noProof/>
                <w:webHidden/>
              </w:rPr>
              <w:instrText xml:space="preserve"> PAGEREF _Toc78298569 \h </w:instrText>
            </w:r>
            <w:r w:rsidR="009D4D10">
              <w:rPr>
                <w:noProof/>
                <w:webHidden/>
              </w:rPr>
            </w:r>
            <w:r w:rsidR="009D4D10">
              <w:rPr>
                <w:noProof/>
                <w:webHidden/>
              </w:rPr>
              <w:fldChar w:fldCharType="separate"/>
            </w:r>
            <w:r w:rsidR="00975290">
              <w:rPr>
                <w:noProof/>
                <w:webHidden/>
              </w:rPr>
              <w:t>104</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0" w:history="1">
            <w:r w:rsidR="009D4D10" w:rsidRPr="00AD3EF8">
              <w:rPr>
                <w:rStyle w:val="aff8"/>
                <w:noProof/>
                <w14:scene3d>
                  <w14:camera w14:prst="orthographicFront"/>
                  <w14:lightRig w14:rig="threePt" w14:dir="t">
                    <w14:rot w14:lat="0" w14:lon="0" w14:rev="0"/>
                  </w14:lightRig>
                </w14:scene3d>
              </w:rPr>
              <w:t>2.1.10</w:t>
            </w:r>
            <w:r w:rsidR="009D4D10">
              <w:rPr>
                <w:rFonts w:asciiTheme="minorHAnsi" w:eastAsiaTheme="minorEastAsia" w:hAnsiTheme="minorHAnsi" w:cstheme="minorBidi"/>
                <w:noProof/>
                <w:sz w:val="22"/>
                <w:szCs w:val="22"/>
              </w:rPr>
              <w:tab/>
            </w:r>
            <w:r w:rsidR="009D4D10" w:rsidRPr="00AD3EF8">
              <w:rPr>
                <w:rStyle w:val="aff8"/>
                <w:noProof/>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9D4D10">
              <w:rPr>
                <w:noProof/>
                <w:webHidden/>
              </w:rPr>
              <w:tab/>
            </w:r>
            <w:r w:rsidR="009D4D10">
              <w:rPr>
                <w:noProof/>
                <w:webHidden/>
              </w:rPr>
              <w:fldChar w:fldCharType="begin"/>
            </w:r>
            <w:r w:rsidR="009D4D10">
              <w:rPr>
                <w:noProof/>
                <w:webHidden/>
              </w:rPr>
              <w:instrText xml:space="preserve"> PAGEREF _Toc78298570 \h </w:instrText>
            </w:r>
            <w:r w:rsidR="009D4D10">
              <w:rPr>
                <w:noProof/>
                <w:webHidden/>
              </w:rPr>
            </w:r>
            <w:r w:rsidR="009D4D10">
              <w:rPr>
                <w:noProof/>
                <w:webHidden/>
              </w:rPr>
              <w:fldChar w:fldCharType="separate"/>
            </w:r>
            <w:r w:rsidR="00975290">
              <w:rPr>
                <w:noProof/>
                <w:webHidden/>
              </w:rPr>
              <w:t>104</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71" w:history="1">
            <w:r w:rsidR="009D4D10" w:rsidRPr="00AD3EF8">
              <w:rPr>
                <w:rStyle w:val="aff8"/>
                <w14:scene3d>
                  <w14:camera w14:prst="orthographicFront"/>
                  <w14:lightRig w14:rig="threePt" w14:dir="t">
                    <w14:rot w14:lat="0" w14:lon="0" w14:rev="0"/>
                  </w14:lightRig>
                </w14:scene3d>
              </w:rPr>
              <w:t>2.2</w:t>
            </w:r>
            <w:r w:rsidR="009D4D10">
              <w:rPr>
                <w:rFonts w:asciiTheme="minorHAnsi" w:eastAsiaTheme="minorEastAsia" w:hAnsiTheme="minorHAnsi" w:cstheme="minorBidi"/>
                <w:b w:val="0"/>
                <w:sz w:val="22"/>
                <w:szCs w:val="22"/>
              </w:rPr>
              <w:tab/>
            </w:r>
            <w:r w:rsidR="009D4D10" w:rsidRPr="00AD3EF8">
              <w:rPr>
                <w:rStyle w:val="aff8"/>
              </w:rPr>
              <w:t>Раздел 2. «Балансы сточных вод в системе водоотведения»</w:t>
            </w:r>
            <w:r w:rsidR="009D4D10">
              <w:rPr>
                <w:webHidden/>
              </w:rPr>
              <w:tab/>
            </w:r>
            <w:r w:rsidR="009D4D10">
              <w:rPr>
                <w:webHidden/>
              </w:rPr>
              <w:fldChar w:fldCharType="begin"/>
            </w:r>
            <w:r w:rsidR="009D4D10">
              <w:rPr>
                <w:webHidden/>
              </w:rPr>
              <w:instrText xml:space="preserve"> PAGEREF _Toc78298571 \h </w:instrText>
            </w:r>
            <w:r w:rsidR="009D4D10">
              <w:rPr>
                <w:webHidden/>
              </w:rPr>
            </w:r>
            <w:r w:rsidR="009D4D10">
              <w:rPr>
                <w:webHidden/>
              </w:rPr>
              <w:fldChar w:fldCharType="separate"/>
            </w:r>
            <w:r w:rsidR="00975290">
              <w:rPr>
                <w:webHidden/>
              </w:rPr>
              <w:t>105</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2" w:history="1">
            <w:r w:rsidR="009D4D10" w:rsidRPr="00AD3EF8">
              <w:rPr>
                <w:rStyle w:val="aff8"/>
                <w:noProof/>
                <w14:scene3d>
                  <w14:camera w14:prst="orthographicFront"/>
                  <w14:lightRig w14:rig="threePt" w14:dir="t">
                    <w14:rot w14:lat="0" w14:lon="0" w14:rev="0"/>
                  </w14:lightRig>
                </w14:scene3d>
              </w:rPr>
              <w:t>2.2.1</w:t>
            </w:r>
            <w:r w:rsidR="009D4D10">
              <w:rPr>
                <w:rFonts w:asciiTheme="minorHAnsi" w:eastAsiaTheme="minorEastAsia" w:hAnsiTheme="minorHAnsi" w:cstheme="minorBidi"/>
                <w:noProof/>
                <w:sz w:val="22"/>
                <w:szCs w:val="22"/>
              </w:rPr>
              <w:tab/>
            </w:r>
            <w:r w:rsidR="009D4D10" w:rsidRPr="00AD3EF8">
              <w:rPr>
                <w:rStyle w:val="aff8"/>
                <w:noProof/>
              </w:rPr>
              <w:t>Баланс поступления сточных вод в централизованную систему водоотведения и отведения стоков по технологическим зонам водоотведения</w:t>
            </w:r>
            <w:r w:rsidR="009D4D10">
              <w:rPr>
                <w:noProof/>
                <w:webHidden/>
              </w:rPr>
              <w:tab/>
            </w:r>
            <w:r w:rsidR="009D4D10">
              <w:rPr>
                <w:noProof/>
                <w:webHidden/>
              </w:rPr>
              <w:fldChar w:fldCharType="begin"/>
            </w:r>
            <w:r w:rsidR="009D4D10">
              <w:rPr>
                <w:noProof/>
                <w:webHidden/>
              </w:rPr>
              <w:instrText xml:space="preserve"> PAGEREF _Toc78298572 \h </w:instrText>
            </w:r>
            <w:r w:rsidR="009D4D10">
              <w:rPr>
                <w:noProof/>
                <w:webHidden/>
              </w:rPr>
            </w:r>
            <w:r w:rsidR="009D4D10">
              <w:rPr>
                <w:noProof/>
                <w:webHidden/>
              </w:rPr>
              <w:fldChar w:fldCharType="separate"/>
            </w:r>
            <w:r w:rsidR="00975290">
              <w:rPr>
                <w:noProof/>
                <w:webHidden/>
              </w:rPr>
              <w:t>105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3" w:history="1">
            <w:r w:rsidR="009D4D10" w:rsidRPr="00AD3EF8">
              <w:rPr>
                <w:rStyle w:val="aff8"/>
                <w:noProof/>
                <w14:scene3d>
                  <w14:camera w14:prst="orthographicFront"/>
                  <w14:lightRig w14:rig="threePt" w14:dir="t">
                    <w14:rot w14:lat="0" w14:lon="0" w14:rev="0"/>
                  </w14:lightRig>
                </w14:scene3d>
              </w:rPr>
              <w:t>2.2.2</w:t>
            </w:r>
            <w:r w:rsidR="009D4D10">
              <w:rPr>
                <w:rFonts w:asciiTheme="minorHAnsi" w:eastAsiaTheme="minorEastAsia" w:hAnsiTheme="minorHAnsi" w:cstheme="minorBidi"/>
                <w:noProof/>
                <w:sz w:val="22"/>
                <w:szCs w:val="22"/>
              </w:rPr>
              <w:tab/>
            </w:r>
            <w:r w:rsidR="009D4D10" w:rsidRPr="00AD3EF8">
              <w:rPr>
                <w:rStyle w:val="aff8"/>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D4D10">
              <w:rPr>
                <w:noProof/>
                <w:webHidden/>
              </w:rPr>
              <w:tab/>
            </w:r>
            <w:r w:rsidR="009D4D10">
              <w:rPr>
                <w:noProof/>
                <w:webHidden/>
              </w:rPr>
              <w:fldChar w:fldCharType="begin"/>
            </w:r>
            <w:r w:rsidR="009D4D10">
              <w:rPr>
                <w:noProof/>
                <w:webHidden/>
              </w:rPr>
              <w:instrText xml:space="preserve"> PAGEREF _Toc78298573 \h </w:instrText>
            </w:r>
            <w:r w:rsidR="009D4D10">
              <w:rPr>
                <w:noProof/>
                <w:webHidden/>
              </w:rPr>
            </w:r>
            <w:r w:rsidR="009D4D10">
              <w:rPr>
                <w:noProof/>
                <w:webHidden/>
              </w:rPr>
              <w:fldChar w:fldCharType="separate"/>
            </w:r>
            <w:r w:rsidR="00975290">
              <w:rPr>
                <w:noProof/>
                <w:webHidden/>
              </w:rPr>
              <w:t>105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4" w:history="1">
            <w:r w:rsidR="009D4D10" w:rsidRPr="00AD3EF8">
              <w:rPr>
                <w:rStyle w:val="aff8"/>
                <w:noProof/>
                <w14:scene3d>
                  <w14:camera w14:prst="orthographicFront"/>
                  <w14:lightRig w14:rig="threePt" w14:dir="t">
                    <w14:rot w14:lat="0" w14:lon="0" w14:rev="0"/>
                  </w14:lightRig>
                </w14:scene3d>
              </w:rPr>
              <w:t>2.2.3</w:t>
            </w:r>
            <w:r w:rsidR="009D4D10">
              <w:rPr>
                <w:rFonts w:asciiTheme="minorHAnsi" w:eastAsiaTheme="minorEastAsia" w:hAnsiTheme="minorHAnsi" w:cstheme="minorBidi"/>
                <w:noProof/>
                <w:sz w:val="22"/>
                <w:szCs w:val="22"/>
              </w:rPr>
              <w:tab/>
            </w:r>
            <w:r w:rsidR="009D4D10" w:rsidRPr="00AD3EF8">
              <w:rPr>
                <w:rStyle w:val="aff8"/>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9D4D10">
              <w:rPr>
                <w:noProof/>
                <w:webHidden/>
              </w:rPr>
              <w:tab/>
            </w:r>
            <w:r w:rsidR="009D4D10">
              <w:rPr>
                <w:noProof/>
                <w:webHidden/>
              </w:rPr>
              <w:fldChar w:fldCharType="begin"/>
            </w:r>
            <w:r w:rsidR="009D4D10">
              <w:rPr>
                <w:noProof/>
                <w:webHidden/>
              </w:rPr>
              <w:instrText xml:space="preserve"> PAGEREF _Toc78298574 \h </w:instrText>
            </w:r>
            <w:r w:rsidR="009D4D10">
              <w:rPr>
                <w:noProof/>
                <w:webHidden/>
              </w:rPr>
            </w:r>
            <w:r w:rsidR="009D4D10">
              <w:rPr>
                <w:noProof/>
                <w:webHidden/>
              </w:rPr>
              <w:fldChar w:fldCharType="separate"/>
            </w:r>
            <w:r w:rsidR="00975290">
              <w:rPr>
                <w:noProof/>
                <w:webHidden/>
              </w:rPr>
              <w:t>106</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5" w:history="1">
            <w:r w:rsidR="009D4D10" w:rsidRPr="00AD3EF8">
              <w:rPr>
                <w:rStyle w:val="aff8"/>
                <w:noProof/>
                <w14:scene3d>
                  <w14:camera w14:prst="orthographicFront"/>
                  <w14:lightRig w14:rig="threePt" w14:dir="t">
                    <w14:rot w14:lat="0" w14:lon="0" w14:rev="0"/>
                  </w14:lightRig>
                </w14:scene3d>
              </w:rPr>
              <w:t>2.2.4</w:t>
            </w:r>
            <w:r w:rsidR="009D4D10">
              <w:rPr>
                <w:rFonts w:asciiTheme="minorHAnsi" w:eastAsiaTheme="minorEastAsia" w:hAnsiTheme="minorHAnsi" w:cstheme="minorBidi"/>
                <w:noProof/>
                <w:sz w:val="22"/>
                <w:szCs w:val="22"/>
              </w:rPr>
              <w:tab/>
            </w:r>
            <w:r w:rsidR="009D4D10" w:rsidRPr="00AD3EF8">
              <w:rPr>
                <w:rStyle w:val="aff8"/>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9D4D10">
              <w:rPr>
                <w:noProof/>
                <w:webHidden/>
              </w:rPr>
              <w:tab/>
            </w:r>
            <w:r w:rsidR="009D4D10">
              <w:rPr>
                <w:noProof/>
                <w:webHidden/>
              </w:rPr>
              <w:fldChar w:fldCharType="begin"/>
            </w:r>
            <w:r w:rsidR="009D4D10">
              <w:rPr>
                <w:noProof/>
                <w:webHidden/>
              </w:rPr>
              <w:instrText xml:space="preserve"> PAGEREF _Toc78298575 \h </w:instrText>
            </w:r>
            <w:r w:rsidR="009D4D10">
              <w:rPr>
                <w:noProof/>
                <w:webHidden/>
              </w:rPr>
            </w:r>
            <w:r w:rsidR="009D4D10">
              <w:rPr>
                <w:noProof/>
                <w:webHidden/>
              </w:rPr>
              <w:fldChar w:fldCharType="separate"/>
            </w:r>
            <w:r w:rsidR="00975290">
              <w:rPr>
                <w:noProof/>
                <w:webHidden/>
              </w:rPr>
              <w:t>106</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6" w:history="1">
            <w:r w:rsidR="009D4D10" w:rsidRPr="00AD3EF8">
              <w:rPr>
                <w:rStyle w:val="aff8"/>
                <w:noProof/>
                <w14:scene3d>
                  <w14:camera w14:prst="orthographicFront"/>
                  <w14:lightRig w14:rig="threePt" w14:dir="t">
                    <w14:rot w14:lat="0" w14:lon="0" w14:rev="0"/>
                  </w14:lightRig>
                </w14:scene3d>
              </w:rPr>
              <w:t>2.2.5</w:t>
            </w:r>
            <w:r w:rsidR="009D4D10">
              <w:rPr>
                <w:rFonts w:asciiTheme="minorHAnsi" w:eastAsiaTheme="minorEastAsia" w:hAnsiTheme="minorHAnsi" w:cstheme="minorBidi"/>
                <w:noProof/>
                <w:sz w:val="22"/>
                <w:szCs w:val="22"/>
              </w:rPr>
              <w:tab/>
            </w:r>
            <w:r w:rsidR="009D4D10" w:rsidRPr="00AD3EF8">
              <w:rPr>
                <w:rStyle w:val="aff8"/>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города</w:t>
            </w:r>
            <w:r w:rsidR="009D4D10">
              <w:rPr>
                <w:noProof/>
                <w:webHidden/>
              </w:rPr>
              <w:tab/>
            </w:r>
            <w:r w:rsidR="009D4D10">
              <w:rPr>
                <w:noProof/>
                <w:webHidden/>
              </w:rPr>
              <w:fldChar w:fldCharType="begin"/>
            </w:r>
            <w:r w:rsidR="009D4D10">
              <w:rPr>
                <w:noProof/>
                <w:webHidden/>
              </w:rPr>
              <w:instrText xml:space="preserve"> PAGEREF _Toc78298576 \h </w:instrText>
            </w:r>
            <w:r w:rsidR="009D4D10">
              <w:rPr>
                <w:noProof/>
                <w:webHidden/>
              </w:rPr>
            </w:r>
            <w:r w:rsidR="009D4D10">
              <w:rPr>
                <w:noProof/>
                <w:webHidden/>
              </w:rPr>
              <w:fldChar w:fldCharType="separate"/>
            </w:r>
            <w:r w:rsidR="00975290">
              <w:rPr>
                <w:noProof/>
                <w:webHidden/>
              </w:rPr>
              <w:t>106</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77" w:history="1">
            <w:r w:rsidR="009D4D10" w:rsidRPr="00AD3EF8">
              <w:rPr>
                <w:rStyle w:val="aff8"/>
                <w14:scene3d>
                  <w14:camera w14:prst="orthographicFront"/>
                  <w14:lightRig w14:rig="threePt" w14:dir="t">
                    <w14:rot w14:lat="0" w14:lon="0" w14:rev="0"/>
                  </w14:lightRig>
                </w14:scene3d>
              </w:rPr>
              <w:t>2.3</w:t>
            </w:r>
            <w:r w:rsidR="009D4D10">
              <w:rPr>
                <w:rFonts w:asciiTheme="minorHAnsi" w:eastAsiaTheme="minorEastAsia" w:hAnsiTheme="minorHAnsi" w:cstheme="minorBidi"/>
                <w:b w:val="0"/>
                <w:sz w:val="22"/>
                <w:szCs w:val="22"/>
              </w:rPr>
              <w:tab/>
            </w:r>
            <w:r w:rsidR="009D4D10" w:rsidRPr="00AD3EF8">
              <w:rPr>
                <w:rStyle w:val="aff8"/>
              </w:rPr>
              <w:t>Раздел 3. «Прогноз объема сточных вод»</w:t>
            </w:r>
            <w:r w:rsidR="009D4D10">
              <w:rPr>
                <w:webHidden/>
              </w:rPr>
              <w:tab/>
            </w:r>
            <w:r w:rsidR="009D4D10">
              <w:rPr>
                <w:webHidden/>
              </w:rPr>
              <w:fldChar w:fldCharType="begin"/>
            </w:r>
            <w:r w:rsidR="009D4D10">
              <w:rPr>
                <w:webHidden/>
              </w:rPr>
              <w:instrText xml:space="preserve"> PAGEREF _Toc78298577 \h </w:instrText>
            </w:r>
            <w:r w:rsidR="009D4D10">
              <w:rPr>
                <w:webHidden/>
              </w:rPr>
            </w:r>
            <w:r w:rsidR="009D4D10">
              <w:rPr>
                <w:webHidden/>
              </w:rPr>
              <w:fldChar w:fldCharType="separate"/>
            </w:r>
            <w:r w:rsidR="00975290">
              <w:rPr>
                <w:webHidden/>
              </w:rPr>
              <w:t>109</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8" w:history="1">
            <w:r w:rsidR="009D4D10" w:rsidRPr="00AD3EF8">
              <w:rPr>
                <w:rStyle w:val="aff8"/>
                <w:noProof/>
                <w14:scene3d>
                  <w14:camera w14:prst="orthographicFront"/>
                  <w14:lightRig w14:rig="threePt" w14:dir="t">
                    <w14:rot w14:lat="0" w14:lon="0" w14:rev="0"/>
                  </w14:lightRig>
                </w14:scene3d>
              </w:rPr>
              <w:t>2.3.1</w:t>
            </w:r>
            <w:r w:rsidR="009D4D10">
              <w:rPr>
                <w:rFonts w:asciiTheme="minorHAnsi" w:eastAsiaTheme="minorEastAsia" w:hAnsiTheme="minorHAnsi" w:cstheme="minorBidi"/>
                <w:noProof/>
                <w:sz w:val="22"/>
                <w:szCs w:val="22"/>
              </w:rPr>
              <w:tab/>
            </w:r>
            <w:r w:rsidR="009D4D10" w:rsidRPr="00AD3EF8">
              <w:rPr>
                <w:rStyle w:val="aff8"/>
                <w:noProof/>
              </w:rPr>
              <w:t>Сведения о фактическом и ожидаемом поступлении сточных вод в централизованную систему водоотведения</w:t>
            </w:r>
            <w:r w:rsidR="009D4D10">
              <w:rPr>
                <w:noProof/>
                <w:webHidden/>
              </w:rPr>
              <w:tab/>
            </w:r>
            <w:r w:rsidR="009D4D10">
              <w:rPr>
                <w:noProof/>
                <w:webHidden/>
              </w:rPr>
              <w:fldChar w:fldCharType="begin"/>
            </w:r>
            <w:r w:rsidR="009D4D10">
              <w:rPr>
                <w:noProof/>
                <w:webHidden/>
              </w:rPr>
              <w:instrText xml:space="preserve"> PAGEREF _Toc78298578 \h </w:instrText>
            </w:r>
            <w:r w:rsidR="009D4D10">
              <w:rPr>
                <w:noProof/>
                <w:webHidden/>
              </w:rPr>
            </w:r>
            <w:r w:rsidR="009D4D10">
              <w:rPr>
                <w:noProof/>
                <w:webHidden/>
              </w:rPr>
              <w:fldChar w:fldCharType="separate"/>
            </w:r>
            <w:r w:rsidR="00975290">
              <w:rPr>
                <w:noProof/>
                <w:webHidden/>
              </w:rPr>
              <w:t>109</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79" w:history="1">
            <w:r w:rsidR="009D4D10" w:rsidRPr="00AD3EF8">
              <w:rPr>
                <w:rStyle w:val="aff8"/>
                <w:noProof/>
                <w14:scene3d>
                  <w14:camera w14:prst="orthographicFront"/>
                  <w14:lightRig w14:rig="threePt" w14:dir="t">
                    <w14:rot w14:lat="0" w14:lon="0" w14:rev="0"/>
                  </w14:lightRig>
                </w14:scene3d>
              </w:rPr>
              <w:t>2.3.2</w:t>
            </w:r>
            <w:r w:rsidR="009D4D10">
              <w:rPr>
                <w:rFonts w:asciiTheme="minorHAnsi" w:eastAsiaTheme="minorEastAsia" w:hAnsiTheme="minorHAnsi" w:cstheme="minorBidi"/>
                <w:noProof/>
                <w:sz w:val="22"/>
                <w:szCs w:val="22"/>
              </w:rPr>
              <w:tab/>
            </w:r>
            <w:r w:rsidR="009D4D10" w:rsidRPr="00AD3EF8">
              <w:rPr>
                <w:rStyle w:val="aff8"/>
                <w:noProof/>
              </w:rPr>
              <w:t>Описание структуры централизованной системы водоотведения (эксплуатационные и технологические зоны)</w:t>
            </w:r>
            <w:r w:rsidR="009D4D10">
              <w:rPr>
                <w:noProof/>
                <w:webHidden/>
              </w:rPr>
              <w:tab/>
            </w:r>
            <w:r w:rsidR="009D4D10">
              <w:rPr>
                <w:noProof/>
                <w:webHidden/>
              </w:rPr>
              <w:fldChar w:fldCharType="begin"/>
            </w:r>
            <w:r w:rsidR="009D4D10">
              <w:rPr>
                <w:noProof/>
                <w:webHidden/>
              </w:rPr>
              <w:instrText xml:space="preserve"> PAGEREF _Toc78298579 \h </w:instrText>
            </w:r>
            <w:r w:rsidR="009D4D10">
              <w:rPr>
                <w:noProof/>
                <w:webHidden/>
              </w:rPr>
            </w:r>
            <w:r w:rsidR="009D4D10">
              <w:rPr>
                <w:noProof/>
                <w:webHidden/>
              </w:rPr>
              <w:fldChar w:fldCharType="separate"/>
            </w:r>
            <w:r w:rsidR="00975290">
              <w:rPr>
                <w:noProof/>
                <w:webHidden/>
              </w:rPr>
              <w:t>111</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0" w:history="1">
            <w:r w:rsidR="009D4D10" w:rsidRPr="00AD3EF8">
              <w:rPr>
                <w:rStyle w:val="aff8"/>
                <w:noProof/>
                <w14:scene3d>
                  <w14:camera w14:prst="orthographicFront"/>
                  <w14:lightRig w14:rig="threePt" w14:dir="t">
                    <w14:rot w14:lat="0" w14:lon="0" w14:rev="0"/>
                  </w14:lightRig>
                </w14:scene3d>
              </w:rPr>
              <w:t>2.3.3</w:t>
            </w:r>
            <w:r w:rsidR="009D4D10">
              <w:rPr>
                <w:rFonts w:asciiTheme="minorHAnsi" w:eastAsiaTheme="minorEastAsia" w:hAnsiTheme="minorHAnsi" w:cstheme="minorBidi"/>
                <w:noProof/>
                <w:sz w:val="22"/>
                <w:szCs w:val="22"/>
              </w:rPr>
              <w:tab/>
            </w:r>
            <w:r w:rsidR="009D4D10" w:rsidRPr="00AD3EF8">
              <w:rPr>
                <w:rStyle w:val="aff8"/>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9D4D10">
              <w:rPr>
                <w:noProof/>
                <w:webHidden/>
              </w:rPr>
              <w:tab/>
            </w:r>
            <w:r w:rsidR="009D4D10">
              <w:rPr>
                <w:noProof/>
                <w:webHidden/>
              </w:rPr>
              <w:fldChar w:fldCharType="begin"/>
            </w:r>
            <w:r w:rsidR="009D4D10">
              <w:rPr>
                <w:noProof/>
                <w:webHidden/>
              </w:rPr>
              <w:instrText xml:space="preserve"> PAGEREF _Toc78298580 \h </w:instrText>
            </w:r>
            <w:r w:rsidR="009D4D10">
              <w:rPr>
                <w:noProof/>
                <w:webHidden/>
              </w:rPr>
            </w:r>
            <w:r w:rsidR="009D4D10">
              <w:rPr>
                <w:noProof/>
                <w:webHidden/>
              </w:rPr>
              <w:fldChar w:fldCharType="separate"/>
            </w:r>
            <w:r w:rsidR="00975290">
              <w:rPr>
                <w:noProof/>
                <w:webHidden/>
              </w:rPr>
              <w:t>111</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1" w:history="1">
            <w:r w:rsidR="009D4D10" w:rsidRPr="00AD3EF8">
              <w:rPr>
                <w:rStyle w:val="aff8"/>
                <w:noProof/>
                <w14:scene3d>
                  <w14:camera w14:prst="orthographicFront"/>
                  <w14:lightRig w14:rig="threePt" w14:dir="t">
                    <w14:rot w14:lat="0" w14:lon="0" w14:rev="0"/>
                  </w14:lightRig>
                </w14:scene3d>
              </w:rPr>
              <w:t>2.3.4</w:t>
            </w:r>
            <w:r w:rsidR="009D4D10">
              <w:rPr>
                <w:rFonts w:asciiTheme="minorHAnsi" w:eastAsiaTheme="minorEastAsia" w:hAnsiTheme="minorHAnsi" w:cstheme="minorBidi"/>
                <w:noProof/>
                <w:sz w:val="22"/>
                <w:szCs w:val="22"/>
              </w:rPr>
              <w:tab/>
            </w:r>
            <w:r w:rsidR="009D4D10" w:rsidRPr="00AD3EF8">
              <w:rPr>
                <w:rStyle w:val="aff8"/>
                <w:noProof/>
              </w:rPr>
              <w:t>Результаты анализа гидравлических режимов и режимов работы элементов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_Toc78298581 \h </w:instrText>
            </w:r>
            <w:r w:rsidR="009D4D10">
              <w:rPr>
                <w:noProof/>
                <w:webHidden/>
              </w:rPr>
            </w:r>
            <w:r w:rsidR="009D4D10">
              <w:rPr>
                <w:noProof/>
                <w:webHidden/>
              </w:rPr>
              <w:fldChar w:fldCharType="separate"/>
            </w:r>
            <w:r w:rsidR="00975290">
              <w:rPr>
                <w:noProof/>
                <w:webHidden/>
              </w:rPr>
              <w:t>113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2" w:history="1">
            <w:r w:rsidR="009D4D10" w:rsidRPr="00AD3EF8">
              <w:rPr>
                <w:rStyle w:val="aff8"/>
                <w:noProof/>
                <w14:scene3d>
                  <w14:camera w14:prst="orthographicFront"/>
                  <w14:lightRig w14:rig="threePt" w14:dir="t">
                    <w14:rot w14:lat="0" w14:lon="0" w14:rev="0"/>
                  </w14:lightRig>
                </w14:scene3d>
              </w:rPr>
              <w:t>2.3.5</w:t>
            </w:r>
            <w:r w:rsidR="009D4D10">
              <w:rPr>
                <w:rFonts w:asciiTheme="minorHAnsi" w:eastAsiaTheme="minorEastAsia" w:hAnsiTheme="minorHAnsi" w:cstheme="minorBidi"/>
                <w:noProof/>
                <w:sz w:val="22"/>
                <w:szCs w:val="22"/>
              </w:rPr>
              <w:tab/>
            </w:r>
            <w:r w:rsidR="009D4D10" w:rsidRPr="00AD3EF8">
              <w:rPr>
                <w:rStyle w:val="aff8"/>
                <w:noProof/>
              </w:rPr>
              <w:t>Анализ резервов производственных мощностей очистных сооружений системы водоотведения и возможности расширения зоны их действия</w:t>
            </w:r>
            <w:r w:rsidR="009D4D10">
              <w:rPr>
                <w:noProof/>
                <w:webHidden/>
              </w:rPr>
              <w:tab/>
            </w:r>
            <w:r w:rsidR="009D4D10">
              <w:rPr>
                <w:noProof/>
                <w:webHidden/>
              </w:rPr>
              <w:fldChar w:fldCharType="begin"/>
            </w:r>
            <w:r w:rsidR="009D4D10">
              <w:rPr>
                <w:noProof/>
                <w:webHidden/>
              </w:rPr>
              <w:instrText xml:space="preserve"> PAGEREF _Toc78298582 \h </w:instrText>
            </w:r>
            <w:r w:rsidR="009D4D10">
              <w:rPr>
                <w:noProof/>
                <w:webHidden/>
              </w:rPr>
            </w:r>
            <w:r w:rsidR="009D4D10">
              <w:rPr>
                <w:noProof/>
                <w:webHidden/>
              </w:rPr>
              <w:fldChar w:fldCharType="separate"/>
            </w:r>
            <w:r w:rsidR="00975290">
              <w:rPr>
                <w:noProof/>
                <w:webHidden/>
              </w:rPr>
              <w:t>113</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83" w:history="1">
            <w:r w:rsidR="009D4D10" w:rsidRPr="00AD3EF8">
              <w:rPr>
                <w:rStyle w:val="aff8"/>
                <w14:scene3d>
                  <w14:camera w14:prst="orthographicFront"/>
                  <w14:lightRig w14:rig="threePt" w14:dir="t">
                    <w14:rot w14:lat="0" w14:lon="0" w14:rev="0"/>
                  </w14:lightRig>
                </w14:scene3d>
              </w:rPr>
              <w:t>2.4</w:t>
            </w:r>
            <w:r w:rsidR="009D4D10">
              <w:rPr>
                <w:rFonts w:asciiTheme="minorHAnsi" w:eastAsiaTheme="minorEastAsia" w:hAnsiTheme="minorHAnsi" w:cstheme="minorBidi"/>
                <w:b w:val="0"/>
                <w:sz w:val="22"/>
                <w:szCs w:val="22"/>
              </w:rPr>
              <w:tab/>
            </w:r>
            <w:r w:rsidR="009D4D10" w:rsidRPr="00AD3EF8">
              <w:rPr>
                <w:rStyle w:val="aff8"/>
              </w:rPr>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r w:rsidR="009D4D10">
              <w:rPr>
                <w:webHidden/>
              </w:rPr>
              <w:tab/>
            </w:r>
            <w:r w:rsidR="009D4D10">
              <w:rPr>
                <w:webHidden/>
              </w:rPr>
              <w:fldChar w:fldCharType="begin"/>
            </w:r>
            <w:r w:rsidR="009D4D10">
              <w:rPr>
                <w:webHidden/>
              </w:rPr>
              <w:instrText xml:space="preserve"> PAGEREF _Toc78298583 \h </w:instrText>
            </w:r>
            <w:r w:rsidR="009D4D10">
              <w:rPr>
                <w:webHidden/>
              </w:rPr>
            </w:r>
            <w:r w:rsidR="009D4D10">
              <w:rPr>
                <w:webHidden/>
              </w:rPr>
              <w:fldChar w:fldCharType="separate"/>
            </w:r>
            <w:r w:rsidR="00975290">
              <w:rPr>
                <w:webHidden/>
              </w:rPr>
              <w:t>115</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4" w:history="1">
            <w:r w:rsidR="009D4D10" w:rsidRPr="00AD3EF8">
              <w:rPr>
                <w:rStyle w:val="aff8"/>
                <w:noProof/>
                <w14:scene3d>
                  <w14:camera w14:prst="orthographicFront"/>
                  <w14:lightRig w14:rig="threePt" w14:dir="t">
                    <w14:rot w14:lat="0" w14:lon="0" w14:rev="0"/>
                  </w14:lightRig>
                </w14:scene3d>
              </w:rPr>
              <w:t>2.4.1</w:t>
            </w:r>
            <w:r w:rsidR="009D4D10">
              <w:rPr>
                <w:rFonts w:asciiTheme="minorHAnsi" w:eastAsiaTheme="minorEastAsia" w:hAnsiTheme="minorHAnsi" w:cstheme="minorBidi"/>
                <w:noProof/>
                <w:sz w:val="22"/>
                <w:szCs w:val="22"/>
              </w:rPr>
              <w:tab/>
            </w:r>
            <w:r w:rsidR="009D4D10" w:rsidRPr="00AD3EF8">
              <w:rPr>
                <w:rStyle w:val="aff8"/>
                <w:noProof/>
              </w:rPr>
              <w:t>Основные направления, принципы, задачи и плановые значения показателей развития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_Toc78298584 \h </w:instrText>
            </w:r>
            <w:r w:rsidR="009D4D10">
              <w:rPr>
                <w:noProof/>
                <w:webHidden/>
              </w:rPr>
            </w:r>
            <w:r w:rsidR="009D4D10">
              <w:rPr>
                <w:noProof/>
                <w:webHidden/>
              </w:rPr>
              <w:fldChar w:fldCharType="separate"/>
            </w:r>
            <w:r w:rsidR="00975290">
              <w:rPr>
                <w:noProof/>
                <w:webHidden/>
              </w:rPr>
              <w:t>115</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5" w:history="1">
            <w:r w:rsidR="009D4D10" w:rsidRPr="00AD3EF8">
              <w:rPr>
                <w:rStyle w:val="aff8"/>
                <w:noProof/>
                <w14:scene3d>
                  <w14:camera w14:prst="orthographicFront"/>
                  <w14:lightRig w14:rig="threePt" w14:dir="t">
                    <w14:rot w14:lat="0" w14:lon="0" w14:rev="0"/>
                  </w14:lightRig>
                </w14:scene3d>
              </w:rPr>
              <w:t>2.4.2</w:t>
            </w:r>
            <w:r w:rsidR="009D4D10">
              <w:rPr>
                <w:rFonts w:asciiTheme="minorHAnsi" w:eastAsiaTheme="minorEastAsia" w:hAnsiTheme="minorHAnsi" w:cstheme="minorBidi"/>
                <w:noProof/>
                <w:sz w:val="22"/>
                <w:szCs w:val="22"/>
              </w:rPr>
              <w:tab/>
            </w:r>
            <w:r w:rsidR="009D4D10" w:rsidRPr="00AD3EF8">
              <w:rPr>
                <w:rStyle w:val="aff8"/>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9D4D10">
              <w:rPr>
                <w:noProof/>
                <w:webHidden/>
              </w:rPr>
              <w:tab/>
            </w:r>
            <w:r w:rsidR="009D4D10">
              <w:rPr>
                <w:noProof/>
                <w:webHidden/>
              </w:rPr>
              <w:fldChar w:fldCharType="begin"/>
            </w:r>
            <w:r w:rsidR="009D4D10">
              <w:rPr>
                <w:noProof/>
                <w:webHidden/>
              </w:rPr>
              <w:instrText xml:space="preserve"> PAGEREF _Toc78298585 \h </w:instrText>
            </w:r>
            <w:r w:rsidR="009D4D10">
              <w:rPr>
                <w:noProof/>
                <w:webHidden/>
              </w:rPr>
            </w:r>
            <w:r w:rsidR="009D4D10">
              <w:rPr>
                <w:noProof/>
                <w:webHidden/>
              </w:rPr>
              <w:fldChar w:fldCharType="separate"/>
            </w:r>
            <w:r w:rsidR="00975290">
              <w:rPr>
                <w:noProof/>
                <w:webHidden/>
              </w:rPr>
              <w:t>116</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6" w:history="1">
            <w:r w:rsidR="009D4D10" w:rsidRPr="00AD3EF8">
              <w:rPr>
                <w:rStyle w:val="aff8"/>
                <w:noProof/>
                <w14:scene3d>
                  <w14:camera w14:prst="orthographicFront"/>
                  <w14:lightRig w14:rig="threePt" w14:dir="t">
                    <w14:rot w14:lat="0" w14:lon="0" w14:rev="0"/>
                  </w14:lightRig>
                </w14:scene3d>
              </w:rPr>
              <w:t>2.4.3</w:t>
            </w:r>
            <w:r w:rsidR="009D4D10">
              <w:rPr>
                <w:rFonts w:asciiTheme="minorHAnsi" w:eastAsiaTheme="minorEastAsia" w:hAnsiTheme="minorHAnsi" w:cstheme="minorBidi"/>
                <w:noProof/>
                <w:sz w:val="22"/>
                <w:szCs w:val="22"/>
              </w:rPr>
              <w:tab/>
            </w:r>
            <w:r w:rsidR="009D4D10" w:rsidRPr="00AD3EF8">
              <w:rPr>
                <w:rStyle w:val="aff8"/>
                <w:noProof/>
              </w:rPr>
              <w:t>Технические обоснования основных мероприятий по реализации схем водоотведения</w:t>
            </w:r>
            <w:r w:rsidR="009D4D10">
              <w:rPr>
                <w:noProof/>
                <w:webHidden/>
              </w:rPr>
              <w:tab/>
            </w:r>
            <w:r w:rsidR="009D4D10">
              <w:rPr>
                <w:noProof/>
                <w:webHidden/>
              </w:rPr>
              <w:fldChar w:fldCharType="begin"/>
            </w:r>
            <w:r w:rsidR="009D4D10">
              <w:rPr>
                <w:noProof/>
                <w:webHidden/>
              </w:rPr>
              <w:instrText xml:space="preserve"> PAGEREF _Toc78298586 \h </w:instrText>
            </w:r>
            <w:r w:rsidR="009D4D10">
              <w:rPr>
                <w:noProof/>
                <w:webHidden/>
              </w:rPr>
            </w:r>
            <w:r w:rsidR="009D4D10">
              <w:rPr>
                <w:noProof/>
                <w:webHidden/>
              </w:rPr>
              <w:fldChar w:fldCharType="separate"/>
            </w:r>
            <w:r w:rsidR="00975290">
              <w:rPr>
                <w:noProof/>
                <w:webHidden/>
              </w:rPr>
              <w:t>120</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7" w:history="1">
            <w:r w:rsidR="009D4D10" w:rsidRPr="00AD3EF8">
              <w:rPr>
                <w:rStyle w:val="aff8"/>
                <w:noProof/>
                <w14:scene3d>
                  <w14:camera w14:prst="orthographicFront"/>
                  <w14:lightRig w14:rig="threePt" w14:dir="t">
                    <w14:rot w14:lat="0" w14:lon="0" w14:rev="0"/>
                  </w14:lightRig>
                </w14:scene3d>
              </w:rPr>
              <w:t>2.4.4</w:t>
            </w:r>
            <w:r w:rsidR="009D4D10">
              <w:rPr>
                <w:rFonts w:asciiTheme="minorHAnsi" w:eastAsiaTheme="minorEastAsia" w:hAnsiTheme="minorHAnsi" w:cstheme="minorBidi"/>
                <w:noProof/>
                <w:sz w:val="22"/>
                <w:szCs w:val="22"/>
              </w:rPr>
              <w:tab/>
            </w:r>
            <w:r w:rsidR="009D4D10" w:rsidRPr="00AD3EF8">
              <w:rPr>
                <w:rStyle w:val="aff8"/>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_Toc78298587 \h </w:instrText>
            </w:r>
            <w:r w:rsidR="009D4D10">
              <w:rPr>
                <w:noProof/>
                <w:webHidden/>
              </w:rPr>
            </w:r>
            <w:r w:rsidR="009D4D10">
              <w:rPr>
                <w:noProof/>
                <w:webHidden/>
              </w:rPr>
              <w:fldChar w:fldCharType="separate"/>
            </w:r>
            <w:r w:rsidR="00975290">
              <w:rPr>
                <w:noProof/>
                <w:webHidden/>
              </w:rPr>
              <w:t>120</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8" w:history="1">
            <w:r w:rsidR="009D4D10" w:rsidRPr="00AD3EF8">
              <w:rPr>
                <w:rStyle w:val="aff8"/>
                <w:noProof/>
                <w14:scene3d>
                  <w14:camera w14:prst="orthographicFront"/>
                  <w14:lightRig w14:rig="threePt" w14:dir="t">
                    <w14:rot w14:lat="0" w14:lon="0" w14:rev="0"/>
                  </w14:lightRig>
                </w14:scene3d>
              </w:rPr>
              <w:t>2.4.5</w:t>
            </w:r>
            <w:r w:rsidR="009D4D10">
              <w:rPr>
                <w:rFonts w:asciiTheme="minorHAnsi" w:eastAsiaTheme="minorEastAsia" w:hAnsiTheme="minorHAnsi" w:cstheme="minorBidi"/>
                <w:noProof/>
                <w:sz w:val="22"/>
                <w:szCs w:val="22"/>
              </w:rPr>
              <w:tab/>
            </w:r>
            <w:r w:rsidR="009D4D10" w:rsidRPr="00AD3EF8">
              <w:rPr>
                <w:rStyle w:val="aff8"/>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9D4D10">
              <w:rPr>
                <w:noProof/>
                <w:webHidden/>
              </w:rPr>
              <w:tab/>
            </w:r>
            <w:r w:rsidR="009D4D10">
              <w:rPr>
                <w:noProof/>
                <w:webHidden/>
              </w:rPr>
              <w:fldChar w:fldCharType="begin"/>
            </w:r>
            <w:r w:rsidR="009D4D10">
              <w:rPr>
                <w:noProof/>
                <w:webHidden/>
              </w:rPr>
              <w:instrText xml:space="preserve"> PAGEREF _Toc78298588 \h </w:instrText>
            </w:r>
            <w:r w:rsidR="009D4D10">
              <w:rPr>
                <w:noProof/>
                <w:webHidden/>
              </w:rPr>
            </w:r>
            <w:r w:rsidR="009D4D10">
              <w:rPr>
                <w:noProof/>
                <w:webHidden/>
              </w:rPr>
              <w:fldChar w:fldCharType="separate"/>
            </w:r>
            <w:r w:rsidR="00975290">
              <w:rPr>
                <w:noProof/>
                <w:webHidden/>
              </w:rPr>
              <w:t>120</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89" w:history="1">
            <w:r w:rsidR="009D4D10" w:rsidRPr="00AD3EF8">
              <w:rPr>
                <w:rStyle w:val="aff8"/>
                <w:noProof/>
                <w14:scene3d>
                  <w14:camera w14:prst="orthographicFront"/>
                  <w14:lightRig w14:rig="threePt" w14:dir="t">
                    <w14:rot w14:lat="0" w14:lon="0" w14:rev="0"/>
                  </w14:lightRig>
                </w14:scene3d>
              </w:rPr>
              <w:t>2.4.6</w:t>
            </w:r>
            <w:r w:rsidR="009D4D10">
              <w:rPr>
                <w:rFonts w:asciiTheme="minorHAnsi" w:eastAsiaTheme="minorEastAsia" w:hAnsiTheme="minorHAnsi" w:cstheme="minorBidi"/>
                <w:noProof/>
                <w:sz w:val="22"/>
                <w:szCs w:val="22"/>
              </w:rPr>
              <w:tab/>
            </w:r>
            <w:r w:rsidR="009D4D10" w:rsidRPr="00AD3EF8">
              <w:rPr>
                <w:rStyle w:val="aff8"/>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9D4D10">
              <w:rPr>
                <w:noProof/>
                <w:webHidden/>
              </w:rPr>
              <w:tab/>
            </w:r>
            <w:r w:rsidR="009D4D10">
              <w:rPr>
                <w:noProof/>
                <w:webHidden/>
              </w:rPr>
              <w:fldChar w:fldCharType="begin"/>
            </w:r>
            <w:r w:rsidR="009D4D10">
              <w:rPr>
                <w:noProof/>
                <w:webHidden/>
              </w:rPr>
              <w:instrText xml:space="preserve"> PAGEREF _Toc78298589 \h </w:instrText>
            </w:r>
            <w:r w:rsidR="009D4D10">
              <w:rPr>
                <w:noProof/>
                <w:webHidden/>
              </w:rPr>
            </w:r>
            <w:r w:rsidR="009D4D10">
              <w:rPr>
                <w:noProof/>
                <w:webHidden/>
              </w:rPr>
              <w:fldChar w:fldCharType="separate"/>
            </w:r>
            <w:r w:rsidR="00975290">
              <w:rPr>
                <w:noProof/>
                <w:webHidden/>
              </w:rPr>
              <w:t>122</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90" w:history="1">
            <w:r w:rsidR="009D4D10" w:rsidRPr="00AD3EF8">
              <w:rPr>
                <w:rStyle w:val="aff8"/>
                <w:noProof/>
                <w14:scene3d>
                  <w14:camera w14:prst="orthographicFront"/>
                  <w14:lightRig w14:rig="threePt" w14:dir="t">
                    <w14:rot w14:lat="0" w14:lon="0" w14:rev="0"/>
                  </w14:lightRig>
                </w14:scene3d>
              </w:rPr>
              <w:t>2.4.7</w:t>
            </w:r>
            <w:r w:rsidR="009D4D10">
              <w:rPr>
                <w:rFonts w:asciiTheme="minorHAnsi" w:eastAsiaTheme="minorEastAsia" w:hAnsiTheme="minorHAnsi" w:cstheme="minorBidi"/>
                <w:noProof/>
                <w:sz w:val="22"/>
                <w:szCs w:val="22"/>
              </w:rPr>
              <w:tab/>
            </w:r>
            <w:r w:rsidR="009D4D10" w:rsidRPr="00AD3EF8">
              <w:rPr>
                <w:rStyle w:val="aff8"/>
                <w:noProof/>
              </w:rPr>
              <w:t>Границы и характеристики охранных зон сетей и сооружений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_Toc78298590 \h </w:instrText>
            </w:r>
            <w:r w:rsidR="009D4D10">
              <w:rPr>
                <w:noProof/>
                <w:webHidden/>
              </w:rPr>
            </w:r>
            <w:r w:rsidR="009D4D10">
              <w:rPr>
                <w:noProof/>
                <w:webHidden/>
              </w:rPr>
              <w:fldChar w:fldCharType="separate"/>
            </w:r>
            <w:r w:rsidR="00975290">
              <w:rPr>
                <w:noProof/>
                <w:webHidden/>
              </w:rPr>
              <w:t>123</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91" w:history="1">
            <w:r w:rsidR="009D4D10" w:rsidRPr="00AD3EF8">
              <w:rPr>
                <w:rStyle w:val="aff8"/>
                <w:noProof/>
                <w14:scene3d>
                  <w14:camera w14:prst="orthographicFront"/>
                  <w14:lightRig w14:rig="threePt" w14:dir="t">
                    <w14:rot w14:lat="0" w14:lon="0" w14:rev="0"/>
                  </w14:lightRig>
                </w14:scene3d>
              </w:rPr>
              <w:t>2.4.8</w:t>
            </w:r>
            <w:r w:rsidR="009D4D10">
              <w:rPr>
                <w:rFonts w:asciiTheme="minorHAnsi" w:eastAsiaTheme="minorEastAsia" w:hAnsiTheme="minorHAnsi" w:cstheme="minorBidi"/>
                <w:noProof/>
                <w:sz w:val="22"/>
                <w:szCs w:val="22"/>
              </w:rPr>
              <w:tab/>
            </w:r>
            <w:r w:rsidR="009D4D10" w:rsidRPr="00AD3EF8">
              <w:rPr>
                <w:rStyle w:val="aff8"/>
                <w:noProof/>
              </w:rPr>
              <w:t>Границы планируемых зон размещения объектов централизованной системы водоотведения</w:t>
            </w:r>
            <w:r w:rsidR="009D4D10">
              <w:rPr>
                <w:noProof/>
                <w:webHidden/>
              </w:rPr>
              <w:tab/>
            </w:r>
            <w:r w:rsidR="009D4D10">
              <w:rPr>
                <w:noProof/>
                <w:webHidden/>
              </w:rPr>
              <w:fldChar w:fldCharType="begin"/>
            </w:r>
            <w:r w:rsidR="009D4D10">
              <w:rPr>
                <w:noProof/>
                <w:webHidden/>
              </w:rPr>
              <w:instrText xml:space="preserve"> PAGEREF _Toc78298591 \h </w:instrText>
            </w:r>
            <w:r w:rsidR="009D4D10">
              <w:rPr>
                <w:noProof/>
                <w:webHidden/>
              </w:rPr>
            </w:r>
            <w:r w:rsidR="009D4D10">
              <w:rPr>
                <w:noProof/>
                <w:webHidden/>
              </w:rPr>
              <w:fldChar w:fldCharType="separate"/>
            </w:r>
            <w:r w:rsidR="00975290">
              <w:rPr>
                <w:noProof/>
                <w:webHidden/>
              </w:rPr>
              <w:t>123</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92" w:history="1">
            <w:r w:rsidR="009D4D10" w:rsidRPr="00AD3EF8">
              <w:rPr>
                <w:rStyle w:val="aff8"/>
                <w14:scene3d>
                  <w14:camera w14:prst="orthographicFront"/>
                  <w14:lightRig w14:rig="threePt" w14:dir="t">
                    <w14:rot w14:lat="0" w14:lon="0" w14:rev="0"/>
                  </w14:lightRig>
                </w14:scene3d>
              </w:rPr>
              <w:t>2.5</w:t>
            </w:r>
            <w:r w:rsidR="009D4D10">
              <w:rPr>
                <w:rFonts w:asciiTheme="minorHAnsi" w:eastAsiaTheme="minorEastAsia" w:hAnsiTheme="minorHAnsi" w:cstheme="minorBidi"/>
                <w:b w:val="0"/>
                <w:sz w:val="22"/>
                <w:szCs w:val="22"/>
              </w:rPr>
              <w:tab/>
            </w:r>
            <w:r w:rsidR="009D4D10" w:rsidRPr="00AD3EF8">
              <w:rPr>
                <w:rStyle w:val="aff8"/>
              </w:rPr>
              <w:t>Раздел 5. «Экологические аспекты мероприятий по строительству и реконструкции объектов централизованной системы водоотведения»</w:t>
            </w:r>
            <w:r w:rsidR="009D4D10">
              <w:rPr>
                <w:webHidden/>
              </w:rPr>
              <w:tab/>
            </w:r>
            <w:r w:rsidR="009D4D10">
              <w:rPr>
                <w:webHidden/>
              </w:rPr>
              <w:fldChar w:fldCharType="begin"/>
            </w:r>
            <w:r w:rsidR="009D4D10">
              <w:rPr>
                <w:webHidden/>
              </w:rPr>
              <w:instrText xml:space="preserve"> PAGEREF _Toc78298592 \h </w:instrText>
            </w:r>
            <w:r w:rsidR="009D4D10">
              <w:rPr>
                <w:webHidden/>
              </w:rPr>
            </w:r>
            <w:r w:rsidR="009D4D10">
              <w:rPr>
                <w:webHidden/>
              </w:rPr>
              <w:fldChar w:fldCharType="separate"/>
            </w:r>
            <w:r w:rsidR="00975290">
              <w:rPr>
                <w:webHidden/>
              </w:rPr>
              <w:t>124</w:t>
            </w:r>
            <w:r w:rsidR="009D4D10">
              <w:rPr>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93" w:history="1">
            <w:r w:rsidR="009D4D10" w:rsidRPr="00AD3EF8">
              <w:rPr>
                <w:rStyle w:val="aff8"/>
                <w:noProof/>
                <w14:scene3d>
                  <w14:camera w14:prst="orthographicFront"/>
                  <w14:lightRig w14:rig="threePt" w14:dir="t">
                    <w14:rot w14:lat="0" w14:lon="0" w14:rev="0"/>
                  </w14:lightRig>
                </w14:scene3d>
              </w:rPr>
              <w:t>2.5.1</w:t>
            </w:r>
            <w:r w:rsidR="009D4D10">
              <w:rPr>
                <w:rFonts w:asciiTheme="minorHAnsi" w:eastAsiaTheme="minorEastAsia" w:hAnsiTheme="minorHAnsi" w:cstheme="minorBidi"/>
                <w:noProof/>
                <w:sz w:val="22"/>
                <w:szCs w:val="22"/>
              </w:rPr>
              <w:tab/>
            </w:r>
            <w:r w:rsidR="009D4D10" w:rsidRPr="00AD3EF8">
              <w:rPr>
                <w:rStyle w:val="aff8"/>
                <w:noProof/>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9D4D10">
              <w:rPr>
                <w:noProof/>
                <w:webHidden/>
              </w:rPr>
              <w:tab/>
            </w:r>
            <w:r w:rsidR="009D4D10">
              <w:rPr>
                <w:noProof/>
                <w:webHidden/>
              </w:rPr>
              <w:fldChar w:fldCharType="begin"/>
            </w:r>
            <w:r w:rsidR="009D4D10">
              <w:rPr>
                <w:noProof/>
                <w:webHidden/>
              </w:rPr>
              <w:instrText xml:space="preserve"> PAGEREF _Toc78298593 \h </w:instrText>
            </w:r>
            <w:r w:rsidR="009D4D10">
              <w:rPr>
                <w:noProof/>
                <w:webHidden/>
              </w:rPr>
            </w:r>
            <w:r w:rsidR="009D4D10">
              <w:rPr>
                <w:noProof/>
                <w:webHidden/>
              </w:rPr>
              <w:fldChar w:fldCharType="separate"/>
            </w:r>
            <w:r w:rsidR="00975290">
              <w:rPr>
                <w:noProof/>
                <w:webHidden/>
              </w:rPr>
              <w:t>124</w:t>
            </w:r>
            <w:r w:rsidR="009D4D10">
              <w:rPr>
                <w:noProof/>
                <w:webHidden/>
              </w:rPr>
              <w:fldChar w:fldCharType="end"/>
            </w:r>
          </w:hyperlink>
        </w:p>
        <w:p w:rsidR="009D4D10" w:rsidRDefault="00B67C3C">
          <w:pPr>
            <w:pStyle w:val="31"/>
            <w:tabs>
              <w:tab w:val="left" w:pos="1320"/>
            </w:tabs>
            <w:rPr>
              <w:rFonts w:asciiTheme="minorHAnsi" w:eastAsiaTheme="minorEastAsia" w:hAnsiTheme="minorHAnsi" w:cstheme="minorBidi"/>
              <w:noProof/>
              <w:sz w:val="22"/>
              <w:szCs w:val="22"/>
            </w:rPr>
          </w:pPr>
          <w:hyperlink w:anchor="_Toc78298594" w:history="1">
            <w:r w:rsidR="009D4D10" w:rsidRPr="00AD3EF8">
              <w:rPr>
                <w:rStyle w:val="aff8"/>
                <w:noProof/>
                <w14:scene3d>
                  <w14:camera w14:prst="orthographicFront"/>
                  <w14:lightRig w14:rig="threePt" w14:dir="t">
                    <w14:rot w14:lat="0" w14:lon="0" w14:rev="0"/>
                  </w14:lightRig>
                </w14:scene3d>
              </w:rPr>
              <w:t>2.5.2</w:t>
            </w:r>
            <w:r w:rsidR="009D4D10">
              <w:rPr>
                <w:rFonts w:asciiTheme="minorHAnsi" w:eastAsiaTheme="minorEastAsia" w:hAnsiTheme="minorHAnsi" w:cstheme="minorBidi"/>
                <w:noProof/>
                <w:sz w:val="22"/>
                <w:szCs w:val="22"/>
              </w:rPr>
              <w:tab/>
            </w:r>
            <w:r w:rsidR="009D4D10" w:rsidRPr="00AD3EF8">
              <w:rPr>
                <w:rStyle w:val="aff8"/>
                <w:noProof/>
              </w:rPr>
              <w:t>Сведения о применении методов, безопасных для окружающей среды, при утилизации осадков сточных вод</w:t>
            </w:r>
            <w:r w:rsidR="009D4D10">
              <w:rPr>
                <w:noProof/>
                <w:webHidden/>
              </w:rPr>
              <w:tab/>
            </w:r>
            <w:r w:rsidR="009D4D10">
              <w:rPr>
                <w:noProof/>
                <w:webHidden/>
              </w:rPr>
              <w:fldChar w:fldCharType="begin"/>
            </w:r>
            <w:r w:rsidR="009D4D10">
              <w:rPr>
                <w:noProof/>
                <w:webHidden/>
              </w:rPr>
              <w:instrText xml:space="preserve"> PAGEREF _Toc78298594 \h </w:instrText>
            </w:r>
            <w:r w:rsidR="009D4D10">
              <w:rPr>
                <w:noProof/>
                <w:webHidden/>
              </w:rPr>
            </w:r>
            <w:r w:rsidR="009D4D10">
              <w:rPr>
                <w:noProof/>
                <w:webHidden/>
              </w:rPr>
              <w:fldChar w:fldCharType="separate"/>
            </w:r>
            <w:r w:rsidR="00975290">
              <w:rPr>
                <w:noProof/>
                <w:webHidden/>
              </w:rPr>
              <w:t>124</w:t>
            </w:r>
            <w:r w:rsidR="009D4D10">
              <w:rPr>
                <w:noProof/>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95" w:history="1">
            <w:r w:rsidR="009D4D10" w:rsidRPr="00AD3EF8">
              <w:rPr>
                <w:rStyle w:val="aff8"/>
                <w14:scene3d>
                  <w14:camera w14:prst="orthographicFront"/>
                  <w14:lightRig w14:rig="threePt" w14:dir="t">
                    <w14:rot w14:lat="0" w14:lon="0" w14:rev="0"/>
                  </w14:lightRig>
                </w14:scene3d>
              </w:rPr>
              <w:t>2.6</w:t>
            </w:r>
            <w:r w:rsidR="009D4D10">
              <w:rPr>
                <w:rFonts w:asciiTheme="minorHAnsi" w:eastAsiaTheme="minorEastAsia" w:hAnsiTheme="minorHAnsi" w:cstheme="minorBidi"/>
                <w:b w:val="0"/>
                <w:sz w:val="22"/>
                <w:szCs w:val="22"/>
              </w:rPr>
              <w:tab/>
            </w:r>
            <w:r w:rsidR="009D4D10" w:rsidRPr="00AD3EF8">
              <w:rPr>
                <w:rStyle w:val="aff8"/>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9D4D10">
              <w:rPr>
                <w:webHidden/>
              </w:rPr>
              <w:tab/>
            </w:r>
            <w:r w:rsidR="009D4D10">
              <w:rPr>
                <w:webHidden/>
              </w:rPr>
              <w:fldChar w:fldCharType="begin"/>
            </w:r>
            <w:r w:rsidR="009D4D10">
              <w:rPr>
                <w:webHidden/>
              </w:rPr>
              <w:instrText xml:space="preserve"> PAGEREF _Toc78298595 \h </w:instrText>
            </w:r>
            <w:r w:rsidR="009D4D10">
              <w:rPr>
                <w:webHidden/>
              </w:rPr>
            </w:r>
            <w:r w:rsidR="009D4D10">
              <w:rPr>
                <w:webHidden/>
              </w:rPr>
              <w:fldChar w:fldCharType="separate"/>
            </w:r>
            <w:r w:rsidR="00975290">
              <w:rPr>
                <w:webHidden/>
              </w:rPr>
              <w:t>125</w:t>
            </w:r>
            <w:r w:rsidR="009D4D10">
              <w:rPr>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96" w:history="1">
            <w:r w:rsidR="009D4D10" w:rsidRPr="00AD3EF8">
              <w:rPr>
                <w:rStyle w:val="aff8"/>
                <w14:scene3d>
                  <w14:camera w14:prst="orthographicFront"/>
                  <w14:lightRig w14:rig="threePt" w14:dir="t">
                    <w14:rot w14:lat="0" w14:lon="0" w14:rev="0"/>
                  </w14:lightRig>
                </w14:scene3d>
              </w:rPr>
              <w:t>2.7</w:t>
            </w:r>
            <w:r w:rsidR="009D4D10">
              <w:rPr>
                <w:rFonts w:asciiTheme="minorHAnsi" w:eastAsiaTheme="minorEastAsia" w:hAnsiTheme="minorHAnsi" w:cstheme="minorBidi"/>
                <w:b w:val="0"/>
                <w:sz w:val="22"/>
                <w:szCs w:val="22"/>
              </w:rPr>
              <w:tab/>
            </w:r>
            <w:r w:rsidR="009D4D10" w:rsidRPr="00AD3EF8">
              <w:rPr>
                <w:rStyle w:val="aff8"/>
              </w:rPr>
              <w:t>Раздел 7. «Плановые значения показателей развития централизованной системы водоотведения»</w:t>
            </w:r>
            <w:r w:rsidR="009D4D10">
              <w:rPr>
                <w:webHidden/>
              </w:rPr>
              <w:tab/>
            </w:r>
            <w:r w:rsidR="009D4D10">
              <w:rPr>
                <w:webHidden/>
              </w:rPr>
              <w:fldChar w:fldCharType="begin"/>
            </w:r>
            <w:r w:rsidR="009D4D10">
              <w:rPr>
                <w:webHidden/>
              </w:rPr>
              <w:instrText xml:space="preserve"> PAGEREF _Toc78298596 \h </w:instrText>
            </w:r>
            <w:r w:rsidR="009D4D10">
              <w:rPr>
                <w:webHidden/>
              </w:rPr>
            </w:r>
            <w:r w:rsidR="009D4D10">
              <w:rPr>
                <w:webHidden/>
              </w:rPr>
              <w:fldChar w:fldCharType="separate"/>
            </w:r>
            <w:r w:rsidR="00975290">
              <w:rPr>
                <w:webHidden/>
              </w:rPr>
              <w:t>128</w:t>
            </w:r>
            <w:r w:rsidR="009D4D10">
              <w:rPr>
                <w:webHidden/>
              </w:rPr>
              <w:fldChar w:fldCharType="end"/>
            </w:r>
          </w:hyperlink>
        </w:p>
        <w:p w:rsidR="009D4D10" w:rsidRDefault="00B67C3C">
          <w:pPr>
            <w:pStyle w:val="22"/>
            <w:rPr>
              <w:rFonts w:asciiTheme="minorHAnsi" w:eastAsiaTheme="minorEastAsia" w:hAnsiTheme="minorHAnsi" w:cstheme="minorBidi"/>
              <w:b w:val="0"/>
              <w:sz w:val="22"/>
              <w:szCs w:val="22"/>
            </w:rPr>
          </w:pPr>
          <w:hyperlink w:anchor="_Toc78298597" w:history="1">
            <w:r w:rsidR="009D4D10" w:rsidRPr="00AD3EF8">
              <w:rPr>
                <w:rStyle w:val="aff8"/>
                <w14:scene3d>
                  <w14:camera w14:prst="orthographicFront"/>
                  <w14:lightRig w14:rig="threePt" w14:dir="t">
                    <w14:rot w14:lat="0" w14:lon="0" w14:rev="0"/>
                  </w14:lightRig>
                </w14:scene3d>
              </w:rPr>
              <w:t>2.8</w:t>
            </w:r>
            <w:r w:rsidR="009D4D10">
              <w:rPr>
                <w:rFonts w:asciiTheme="minorHAnsi" w:eastAsiaTheme="minorEastAsia" w:hAnsiTheme="minorHAnsi" w:cstheme="minorBidi"/>
                <w:b w:val="0"/>
                <w:sz w:val="22"/>
                <w:szCs w:val="22"/>
              </w:rPr>
              <w:tab/>
            </w:r>
            <w:r w:rsidR="009D4D10" w:rsidRPr="00AD3EF8">
              <w:rPr>
                <w:rStyle w:val="aff8"/>
              </w:rPr>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D4D10">
              <w:rPr>
                <w:webHidden/>
              </w:rPr>
              <w:tab/>
            </w:r>
            <w:r w:rsidR="009D4D10">
              <w:rPr>
                <w:webHidden/>
              </w:rPr>
              <w:fldChar w:fldCharType="begin"/>
            </w:r>
            <w:r w:rsidR="009D4D10">
              <w:rPr>
                <w:webHidden/>
              </w:rPr>
              <w:instrText xml:space="preserve"> PAGEREF _Toc78298597 \h </w:instrText>
            </w:r>
            <w:r w:rsidR="009D4D10">
              <w:rPr>
                <w:webHidden/>
              </w:rPr>
            </w:r>
            <w:r w:rsidR="009D4D10">
              <w:rPr>
                <w:webHidden/>
              </w:rPr>
              <w:fldChar w:fldCharType="separate"/>
            </w:r>
            <w:r w:rsidR="00975290">
              <w:rPr>
                <w:webHidden/>
              </w:rPr>
              <w:t>130</w:t>
            </w:r>
            <w:r w:rsidR="009D4D10">
              <w:rPr>
                <w:webHidden/>
              </w:rPr>
              <w:fldChar w:fldCharType="end"/>
            </w:r>
          </w:hyperlink>
        </w:p>
        <w:p w:rsidR="00C319EE" w:rsidRPr="002C7C15" w:rsidRDefault="00956BB2" w:rsidP="002C7C15">
          <w:pPr>
            <w:pStyle w:val="13"/>
          </w:pPr>
          <w:r w:rsidRPr="002C7C15">
            <w:rPr>
              <w:b w:val="0"/>
            </w:rPr>
            <w:fldChar w:fldCharType="end"/>
          </w:r>
        </w:p>
      </w:sdtContent>
    </w:sdt>
    <w:bookmarkEnd w:id="3" w:displacedByCustomXml="prev"/>
    <w:p w:rsidR="00111C28" w:rsidRPr="002C7C15" w:rsidRDefault="00756140" w:rsidP="002C7C15">
      <w:pPr>
        <w:pStyle w:val="00"/>
      </w:pPr>
      <w:bookmarkStart w:id="8" w:name="_Toc78298503"/>
      <w:bookmarkStart w:id="9" w:name="_Hlk31357049"/>
      <w:bookmarkEnd w:id="1"/>
      <w:bookmarkEnd w:id="2"/>
      <w:r w:rsidRPr="002C7C15">
        <w:lastRenderedPageBreak/>
        <w:t xml:space="preserve">СОСТАВ </w:t>
      </w:r>
      <w:r w:rsidR="00464B55" w:rsidRPr="002C7C15">
        <w:t>ОТЧЕТНОЙ ТЕХНИЧЕСКОЙ ДОКУМЕНТАЦИИ</w:t>
      </w:r>
      <w:bookmarkEnd w:id="8"/>
    </w:p>
    <w:tbl>
      <w:tblPr>
        <w:tblW w:w="5000" w:type="pct"/>
        <w:tblLook w:val="04A0" w:firstRow="1" w:lastRow="0" w:firstColumn="1" w:lastColumn="0" w:noHBand="0" w:noVBand="1"/>
      </w:tblPr>
      <w:tblGrid>
        <w:gridCol w:w="654"/>
        <w:gridCol w:w="3423"/>
        <w:gridCol w:w="5696"/>
      </w:tblGrid>
      <w:tr w:rsidR="00501F83" w:rsidRPr="002C7C15" w:rsidTr="000B02F7">
        <w:trPr>
          <w:trHeight w:val="20"/>
        </w:trPr>
        <w:tc>
          <w:tcPr>
            <w:tcW w:w="335" w:type="pct"/>
            <w:tcBorders>
              <w:top w:val="single" w:sz="4" w:space="0" w:color="auto"/>
              <w:left w:val="single" w:sz="4" w:space="0" w:color="auto"/>
              <w:bottom w:val="single" w:sz="4" w:space="0" w:color="auto"/>
              <w:right w:val="single" w:sz="4" w:space="0" w:color="auto"/>
            </w:tcBorders>
            <w:vAlign w:val="center"/>
          </w:tcPr>
          <w:p w:rsidR="00100B66" w:rsidRPr="002C7C15" w:rsidRDefault="00100B66" w:rsidP="002C7C15">
            <w:pPr>
              <w:jc w:val="center"/>
              <w:rPr>
                <w:b/>
                <w:bCs/>
                <w:sz w:val="20"/>
                <w:szCs w:val="20"/>
              </w:rPr>
            </w:pPr>
            <w:r w:rsidRPr="002C7C15">
              <w:rPr>
                <w:b/>
                <w:bCs/>
                <w:sz w:val="20"/>
                <w:szCs w:val="20"/>
              </w:rPr>
              <w:t>№ тома</w:t>
            </w:r>
          </w:p>
        </w:tc>
        <w:tc>
          <w:tcPr>
            <w:tcW w:w="175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2C7C15" w:rsidRDefault="00100B66" w:rsidP="002C7C15">
            <w:pPr>
              <w:jc w:val="center"/>
              <w:rPr>
                <w:b/>
                <w:bCs/>
                <w:sz w:val="20"/>
                <w:szCs w:val="20"/>
              </w:rPr>
            </w:pPr>
            <w:r w:rsidRPr="002C7C15">
              <w:rPr>
                <w:b/>
                <w:bCs/>
                <w:sz w:val="20"/>
                <w:szCs w:val="20"/>
              </w:rPr>
              <w:t>Обозначение</w:t>
            </w:r>
            <w:r w:rsidR="00D132BD" w:rsidRPr="002C7C15">
              <w:rPr>
                <w:b/>
                <w:bCs/>
                <w:sz w:val="20"/>
                <w:szCs w:val="20"/>
              </w:rPr>
              <w:t xml:space="preserve"> (шифр)</w:t>
            </w:r>
          </w:p>
        </w:tc>
        <w:tc>
          <w:tcPr>
            <w:tcW w:w="291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100B66" w:rsidRPr="002C7C15" w:rsidRDefault="00100B66" w:rsidP="002C7C15">
            <w:pPr>
              <w:jc w:val="center"/>
              <w:rPr>
                <w:b/>
                <w:bCs/>
                <w:sz w:val="20"/>
                <w:szCs w:val="20"/>
              </w:rPr>
            </w:pPr>
            <w:r w:rsidRPr="002C7C15">
              <w:rPr>
                <w:b/>
                <w:bCs/>
                <w:sz w:val="20"/>
                <w:szCs w:val="20"/>
              </w:rPr>
              <w:t>Наименование документа</w:t>
            </w:r>
          </w:p>
        </w:tc>
      </w:tr>
      <w:tr w:rsidR="00501F83" w:rsidRPr="002C7C15"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2C7C15" w:rsidRDefault="00100B66" w:rsidP="002C7C15">
            <w:pPr>
              <w:jc w:val="center"/>
              <w:rPr>
                <w:b/>
                <w:sz w:val="20"/>
                <w:szCs w:val="20"/>
              </w:rPr>
            </w:pPr>
            <w:r w:rsidRPr="002C7C15">
              <w:rPr>
                <w:b/>
                <w:sz w:val="20"/>
                <w:szCs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2C7C15" w:rsidRDefault="00100B66" w:rsidP="002C7C15">
            <w:pPr>
              <w:jc w:val="center"/>
              <w:rPr>
                <w:b/>
                <w:sz w:val="20"/>
                <w:szCs w:val="20"/>
              </w:rPr>
            </w:pPr>
            <w:r w:rsidRPr="002C7C15">
              <w:rPr>
                <w:b/>
                <w:sz w:val="20"/>
                <w:szCs w:val="20"/>
              </w:rPr>
              <w:t>2</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100B66" w:rsidRPr="002C7C15" w:rsidRDefault="00100B66" w:rsidP="002C7C15">
            <w:pPr>
              <w:jc w:val="center"/>
              <w:rPr>
                <w:b/>
                <w:sz w:val="20"/>
                <w:szCs w:val="20"/>
              </w:rPr>
            </w:pPr>
            <w:r w:rsidRPr="002C7C15">
              <w:rPr>
                <w:b/>
                <w:sz w:val="20"/>
                <w:szCs w:val="20"/>
              </w:rPr>
              <w:t>3</w:t>
            </w:r>
          </w:p>
        </w:tc>
      </w:tr>
      <w:tr w:rsidR="00501F83" w:rsidRPr="002C7C15"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2C7C15" w:rsidRDefault="00100B66" w:rsidP="002C7C15">
            <w:pPr>
              <w:jc w:val="center"/>
              <w:rPr>
                <w:sz w:val="20"/>
                <w:szCs w:val="20"/>
              </w:rPr>
            </w:pPr>
            <w:r w:rsidRPr="002C7C15">
              <w:rPr>
                <w:sz w:val="20"/>
              </w:rPr>
              <w:t>1</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2C7C15" w:rsidRDefault="000B02F7" w:rsidP="002C7C15">
            <w:pPr>
              <w:jc w:val="center"/>
              <w:rPr>
                <w:sz w:val="20"/>
                <w:szCs w:val="20"/>
              </w:rPr>
            </w:pPr>
            <w:r w:rsidRPr="000B02F7">
              <w:rPr>
                <w:sz w:val="20"/>
              </w:rPr>
              <w:t>0339300057621000001</w:t>
            </w:r>
            <w:r w:rsidR="00D45B69" w:rsidRPr="002C7C15">
              <w:rPr>
                <w:sz w:val="20"/>
              </w:rPr>
              <w:t>-СВСиВО-ПЗ</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41AC4" w:rsidRPr="002C7C15" w:rsidRDefault="00F41AC4" w:rsidP="002C7C15">
            <w:pPr>
              <w:jc w:val="center"/>
              <w:rPr>
                <w:sz w:val="20"/>
              </w:rPr>
            </w:pPr>
            <w:r w:rsidRPr="002C7C15">
              <w:rPr>
                <w:sz w:val="20"/>
              </w:rPr>
              <w:t xml:space="preserve">Схема водоснабжения и водоотведения </w:t>
            </w:r>
          </w:p>
          <w:p w:rsidR="00F41AC4" w:rsidRPr="002C7C15" w:rsidRDefault="00F41AC4" w:rsidP="002C7C15">
            <w:pPr>
              <w:jc w:val="center"/>
              <w:rPr>
                <w:sz w:val="20"/>
              </w:rPr>
            </w:pPr>
            <w:r w:rsidRPr="002C7C15">
              <w:rPr>
                <w:sz w:val="20"/>
              </w:rPr>
              <w:t xml:space="preserve">муниципального образования </w:t>
            </w:r>
            <w:r w:rsidR="000B02F7">
              <w:rPr>
                <w:sz w:val="20"/>
              </w:rPr>
              <w:t>«Киселевский городской округ»</w:t>
            </w:r>
          </w:p>
          <w:p w:rsidR="00D45B69" w:rsidRDefault="000B02F7" w:rsidP="002C7C15">
            <w:pPr>
              <w:jc w:val="center"/>
              <w:rPr>
                <w:sz w:val="20"/>
              </w:rPr>
            </w:pPr>
            <w:r w:rsidRPr="000B02F7">
              <w:rPr>
                <w:sz w:val="20"/>
              </w:rPr>
              <w:t>на расчетный срок до 2031 года</w:t>
            </w:r>
          </w:p>
          <w:p w:rsidR="006532A4" w:rsidRPr="002C7C15" w:rsidRDefault="006532A4" w:rsidP="002C7C15">
            <w:pPr>
              <w:jc w:val="center"/>
              <w:rPr>
                <w:sz w:val="20"/>
                <w:szCs w:val="20"/>
              </w:rPr>
            </w:pPr>
            <w:r>
              <w:rPr>
                <w:sz w:val="20"/>
              </w:rPr>
              <w:t>(текстовая часть)</w:t>
            </w:r>
          </w:p>
        </w:tc>
      </w:tr>
      <w:tr w:rsidR="00501F83" w:rsidRPr="002C7C15" w:rsidTr="000B02F7">
        <w:trPr>
          <w:trHeight w:val="20"/>
        </w:trPr>
        <w:tc>
          <w:tcPr>
            <w:tcW w:w="335" w:type="pct"/>
            <w:tcBorders>
              <w:top w:val="nil"/>
              <w:left w:val="single" w:sz="4" w:space="0" w:color="auto"/>
              <w:bottom w:val="single" w:sz="4" w:space="0" w:color="auto"/>
              <w:right w:val="single" w:sz="4" w:space="0" w:color="auto"/>
            </w:tcBorders>
            <w:vAlign w:val="center"/>
          </w:tcPr>
          <w:p w:rsidR="00100B66" w:rsidRPr="002C7C15" w:rsidRDefault="00100B66" w:rsidP="002C7C15">
            <w:pPr>
              <w:jc w:val="center"/>
              <w:rPr>
                <w:sz w:val="20"/>
                <w:szCs w:val="20"/>
              </w:rPr>
            </w:pPr>
            <w:r w:rsidRPr="002C7C15">
              <w:rPr>
                <w:sz w:val="20"/>
              </w:rPr>
              <w:t>-</w:t>
            </w:r>
          </w:p>
        </w:tc>
        <w:tc>
          <w:tcPr>
            <w:tcW w:w="175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100B66" w:rsidRPr="002C7C15" w:rsidRDefault="000B02F7" w:rsidP="002C7C15">
            <w:pPr>
              <w:jc w:val="center"/>
              <w:rPr>
                <w:sz w:val="20"/>
                <w:szCs w:val="20"/>
              </w:rPr>
            </w:pPr>
            <w:r w:rsidRPr="000B02F7">
              <w:rPr>
                <w:sz w:val="20"/>
              </w:rPr>
              <w:t>0339300057621000001</w:t>
            </w:r>
            <w:r w:rsidR="00D45B69" w:rsidRPr="002C7C15">
              <w:rPr>
                <w:sz w:val="20"/>
              </w:rPr>
              <w:t>-СВСиВО-ЭМ</w:t>
            </w:r>
          </w:p>
        </w:tc>
        <w:tc>
          <w:tcPr>
            <w:tcW w:w="29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B02F7" w:rsidRDefault="00D45B69" w:rsidP="000B02F7">
            <w:pPr>
              <w:jc w:val="center"/>
              <w:rPr>
                <w:sz w:val="20"/>
              </w:rPr>
            </w:pPr>
            <w:r w:rsidRPr="002C7C15">
              <w:rPr>
                <w:sz w:val="20"/>
              </w:rPr>
              <w:t xml:space="preserve">Электронная модель </w:t>
            </w:r>
            <w:r w:rsidR="000B02F7">
              <w:rPr>
                <w:sz w:val="20"/>
              </w:rPr>
              <w:t>систем водоснабжения и водоотведения</w:t>
            </w:r>
          </w:p>
          <w:p w:rsidR="00F41AC4" w:rsidRPr="002C7C15" w:rsidRDefault="000B02F7" w:rsidP="000B02F7">
            <w:pPr>
              <w:jc w:val="center"/>
              <w:rPr>
                <w:sz w:val="20"/>
              </w:rPr>
            </w:pPr>
            <w:r w:rsidRPr="002C7C15">
              <w:rPr>
                <w:sz w:val="20"/>
              </w:rPr>
              <w:t xml:space="preserve">муниципального образования </w:t>
            </w:r>
            <w:r>
              <w:rPr>
                <w:sz w:val="20"/>
              </w:rPr>
              <w:t xml:space="preserve">«Киселевский городской округ» </w:t>
            </w:r>
          </w:p>
          <w:p w:rsidR="00100B66" w:rsidRDefault="000B02F7" w:rsidP="002C7C15">
            <w:pPr>
              <w:jc w:val="center"/>
              <w:rPr>
                <w:sz w:val="20"/>
              </w:rPr>
            </w:pPr>
            <w:r w:rsidRPr="000B02F7">
              <w:rPr>
                <w:sz w:val="20"/>
              </w:rPr>
              <w:t>на расчетный срок до 2031 года</w:t>
            </w:r>
          </w:p>
          <w:p w:rsidR="006532A4" w:rsidRPr="002C7C15" w:rsidRDefault="006532A4" w:rsidP="006532A4">
            <w:pPr>
              <w:jc w:val="center"/>
              <w:rPr>
                <w:sz w:val="20"/>
                <w:szCs w:val="20"/>
              </w:rPr>
            </w:pPr>
            <w:r>
              <w:rPr>
                <w:sz w:val="20"/>
              </w:rPr>
              <w:t>(графическая часть)</w:t>
            </w:r>
          </w:p>
        </w:tc>
      </w:tr>
    </w:tbl>
    <w:p w:rsidR="005A4FCF" w:rsidRPr="002C7C15" w:rsidRDefault="005A4FCF" w:rsidP="002C7C15">
      <w:pPr>
        <w:pStyle w:val="00"/>
      </w:pPr>
      <w:bookmarkStart w:id="10" w:name="_Toc74027574"/>
      <w:bookmarkStart w:id="11" w:name="_Toc78298504"/>
      <w:r w:rsidRPr="002C7C15">
        <w:lastRenderedPageBreak/>
        <w:t>ПЕРЕЧЕНЬ ИСПОЛЬЗОВАННЫХ НОРМАТИВНЫХ ПРАВОВЫХ АКТОВ</w:t>
      </w:r>
      <w:bookmarkEnd w:id="10"/>
      <w:bookmarkEnd w:id="11"/>
    </w:p>
    <w:tbl>
      <w:tblPr>
        <w:tblW w:w="5000" w:type="pct"/>
        <w:tblLook w:val="04A0" w:firstRow="1" w:lastRow="0" w:firstColumn="1" w:lastColumn="0" w:noHBand="0" w:noVBand="1"/>
      </w:tblPr>
      <w:tblGrid>
        <w:gridCol w:w="454"/>
        <w:gridCol w:w="6378"/>
        <w:gridCol w:w="2861"/>
      </w:tblGrid>
      <w:tr w:rsidR="00501F83" w:rsidRPr="002C7C15" w:rsidTr="00CC7939">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 xml:space="preserve">№ </w:t>
            </w:r>
            <w:proofErr w:type="spellStart"/>
            <w:r w:rsidRPr="002C7C15">
              <w:rPr>
                <w:b/>
                <w:bCs/>
                <w:sz w:val="20"/>
                <w:szCs w:val="20"/>
              </w:rPr>
              <w:t>п.п</w:t>
            </w:r>
            <w:proofErr w:type="spellEnd"/>
            <w:r w:rsidRPr="002C7C15">
              <w:rPr>
                <w:b/>
                <w:bCs/>
                <w:sz w:val="20"/>
                <w:szCs w:val="20"/>
              </w:rPr>
              <w:t>.</w:t>
            </w:r>
          </w:p>
        </w:tc>
        <w:tc>
          <w:tcPr>
            <w:tcW w:w="329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Сокращение наименования нормативного правового акта по тексту</w:t>
            </w:r>
          </w:p>
        </w:tc>
      </w:tr>
      <w:tr w:rsidR="00501F83" w:rsidRPr="002C7C15" w:rsidTr="00CC7939">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6A8E" w:rsidRPr="002C7C15" w:rsidRDefault="00816A8E" w:rsidP="002C7C15">
            <w:pPr>
              <w:jc w:val="center"/>
              <w:rPr>
                <w:b/>
                <w:bCs/>
                <w:sz w:val="20"/>
                <w:szCs w:val="20"/>
              </w:rPr>
            </w:pPr>
            <w:r w:rsidRPr="002C7C15">
              <w:rPr>
                <w:b/>
                <w:bCs/>
                <w:sz w:val="20"/>
                <w:szCs w:val="20"/>
              </w:rPr>
              <w:t>3</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ФЗ РФ от 23.11.2009 № 261-ФЗ</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ФЗ РФ от 07.12.2011 № 416-ФЗ</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ПП РФ от 05.09.2013 № 782</w:t>
            </w:r>
          </w:p>
        </w:tc>
      </w:tr>
      <w:tr w:rsidR="00501F83" w:rsidRPr="002C7C15" w:rsidTr="00CC7939">
        <w:trPr>
          <w:trHeight w:val="953"/>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ПП РФ от 31.05.2019 № 691</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Министерства строительства и жилищно-коммунального хозяйства Российской Федерации от 04.04.2014 № 162/</w:t>
            </w:r>
            <w:proofErr w:type="spellStart"/>
            <w:proofErr w:type="gramStart"/>
            <w:r w:rsidRPr="002C7C15">
              <w:rPr>
                <w:sz w:val="20"/>
                <w:szCs w:val="20"/>
              </w:rPr>
              <w:t>пр</w:t>
            </w:r>
            <w:proofErr w:type="spellEnd"/>
            <w:proofErr w:type="gramEnd"/>
            <w:r w:rsidRPr="002C7C15">
              <w:rPr>
                <w:sz w:val="20"/>
                <w:szCs w:val="20"/>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Минстроя РФ от 04.04.2014 № 162/</w:t>
            </w:r>
            <w:proofErr w:type="spellStart"/>
            <w:proofErr w:type="gramStart"/>
            <w:r w:rsidRPr="002C7C15">
              <w:rPr>
                <w:sz w:val="20"/>
                <w:szCs w:val="20"/>
              </w:rPr>
              <w:t>пр</w:t>
            </w:r>
            <w:proofErr w:type="spellEnd"/>
            <w:proofErr w:type="gramEnd"/>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Министерства строительства и жилищно-коммунального хозяйства Российской Федерации от 29.05.2019 № 314/</w:t>
            </w:r>
            <w:proofErr w:type="spellStart"/>
            <w:proofErr w:type="gramStart"/>
            <w:r w:rsidRPr="002C7C15">
              <w:rPr>
                <w:sz w:val="20"/>
                <w:szCs w:val="20"/>
              </w:rPr>
              <w:t>пр</w:t>
            </w:r>
            <w:proofErr w:type="spellEnd"/>
            <w:proofErr w:type="gramEnd"/>
            <w:r w:rsidRPr="002C7C15">
              <w:rPr>
                <w:sz w:val="20"/>
                <w:szCs w:val="20"/>
              </w:rPr>
              <w:t xml:space="preserve"> «Об утверждении Методики разработки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Минстроя РФ от 29.05.2019 № 314/</w:t>
            </w:r>
            <w:proofErr w:type="spellStart"/>
            <w:proofErr w:type="gramStart"/>
            <w:r w:rsidRPr="002C7C15">
              <w:rPr>
                <w:sz w:val="20"/>
                <w:szCs w:val="20"/>
              </w:rPr>
              <w:t>пр</w:t>
            </w:r>
            <w:proofErr w:type="spellEnd"/>
            <w:proofErr w:type="gramEnd"/>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Министерства строительства и жилищно-коммунального хозяйства Российской Федерации от 11.03.2021 № 123/</w:t>
            </w:r>
            <w:proofErr w:type="spellStart"/>
            <w:proofErr w:type="gramStart"/>
            <w:r w:rsidRPr="002C7C15">
              <w:rPr>
                <w:sz w:val="20"/>
                <w:szCs w:val="20"/>
              </w:rPr>
              <w:t>пр</w:t>
            </w:r>
            <w:proofErr w:type="spellEnd"/>
            <w:proofErr w:type="gramEnd"/>
            <w:r w:rsidRPr="002C7C15">
              <w:rPr>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Минстроя РФ от 11.03.2021 № 123/</w:t>
            </w:r>
            <w:proofErr w:type="spellStart"/>
            <w:proofErr w:type="gramStart"/>
            <w:r w:rsidRPr="002C7C15">
              <w:rPr>
                <w:sz w:val="20"/>
                <w:szCs w:val="20"/>
              </w:rPr>
              <w:t>пр</w:t>
            </w:r>
            <w:proofErr w:type="spellEnd"/>
            <w:proofErr w:type="gramEnd"/>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Министерства строительства и жилищно-коммунального хозяйства Российской Федерации от 12.03.2021 № 140/</w:t>
            </w:r>
            <w:proofErr w:type="spellStart"/>
            <w:proofErr w:type="gramStart"/>
            <w:r w:rsidRPr="002C7C15">
              <w:rPr>
                <w:sz w:val="20"/>
                <w:szCs w:val="20"/>
              </w:rPr>
              <w:t>пр</w:t>
            </w:r>
            <w:proofErr w:type="spellEnd"/>
            <w:proofErr w:type="gramEnd"/>
            <w:r w:rsidRPr="002C7C15">
              <w:rPr>
                <w:sz w:val="20"/>
                <w:szCs w:val="20"/>
              </w:rPr>
              <w:t xml:space="preserve"> «Об утверждении укрупненных нормативов цены строительства»</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Приказ Минстроя РФ от 12.03.2021 № 140/</w:t>
            </w:r>
            <w:proofErr w:type="spellStart"/>
            <w:proofErr w:type="gramStart"/>
            <w:r w:rsidRPr="002C7C15">
              <w:rPr>
                <w:sz w:val="20"/>
                <w:szCs w:val="20"/>
              </w:rPr>
              <w:t>пр</w:t>
            </w:r>
            <w:proofErr w:type="spellEnd"/>
            <w:proofErr w:type="gramEnd"/>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«Государственный стандарт Союза ССР. Гидрология суши. Термины и определения», утвержденный Постановлением Государственного комитета стандартов Совета Министров СССР от 29.10.1973 № 234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ГОСТ 19179-73</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«Государственный стандарт Союза ССР. Гидротехника. Основные понятия. Термины и определения»,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ГОСТ 19185-73</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«Межгосударственный стандарт. Охрана природы. Гидросфера. Использование и охрана вод», утвержденный Постановлением Государственного комитета стандартов Совета Министров СССР от 16.09.1977 № 2237</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ГОСТ 17.1.1.01-77</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 xml:space="preserve">«Государственный стандарт Союза ССР. Канализация. </w:t>
            </w:r>
            <w:proofErr w:type="gramStart"/>
            <w:r w:rsidRPr="002C7C15">
              <w:rPr>
                <w:sz w:val="20"/>
                <w:szCs w:val="20"/>
              </w:rPr>
              <w:t>Термины и определения», утвержденный Постановлением Государственного СССР по стандартам от 24.02.1982 № 805</w:t>
            </w:r>
            <w:proofErr w:type="gramEnd"/>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ГОСТ 25150-82</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«Межгосударственный стандарт.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ГОСТ 25151-82</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 xml:space="preserve">«Свод правил СП 31.13330.2012 «СНиП 2.04.02-84*. Водоснабжение. Наружные сети и сооружения». Актуализированная редакция СНиП 2.04.02-84*», </w:t>
            </w:r>
            <w:proofErr w:type="gramStart"/>
            <w:r w:rsidRPr="002C7C15">
              <w:rPr>
                <w:sz w:val="20"/>
                <w:szCs w:val="20"/>
              </w:rPr>
              <w:t>утвержденный</w:t>
            </w:r>
            <w:proofErr w:type="gramEnd"/>
            <w:r w:rsidRPr="002C7C15">
              <w:rPr>
                <w:sz w:val="20"/>
                <w:szCs w:val="20"/>
              </w:rPr>
              <w:t xml:space="preserve"> приказом Министерства регионального развития Российской Федерации от 29.12.2011 № 635/14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СП 31.13330.2012</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 xml:space="preserve">«Свод правил 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w:t>
            </w:r>
            <w:r w:rsidRPr="002C7C15">
              <w:rPr>
                <w:sz w:val="20"/>
                <w:szCs w:val="20"/>
              </w:rPr>
              <w:lastRenderedPageBreak/>
              <w:t>Федерации от 25.12.2018 № 860/</w:t>
            </w:r>
            <w:proofErr w:type="spellStart"/>
            <w:proofErr w:type="gramStart"/>
            <w:r w:rsidRPr="002C7C15">
              <w:rPr>
                <w:sz w:val="20"/>
                <w:szCs w:val="20"/>
              </w:rPr>
              <w:t>пр</w:t>
            </w:r>
            <w:proofErr w:type="spellEnd"/>
            <w:proofErr w:type="gramEnd"/>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lastRenderedPageBreak/>
              <w:t>СП 32.13330.2018</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lastRenderedPageBreak/>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*«Санитарно-эпидемиологические правила и нормативы.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утвержденные постановлением Главного государственного санитарного врача Российской Федерации от 26.09.2001 № 24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СанПиН 2.1.4.1074-01</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«Санитарные правила и нормы СанПиН 2.1.4.1110-02</w:t>
            </w:r>
          </w:p>
          <w:p w:rsidR="00816A8E" w:rsidRPr="002C7C15" w:rsidRDefault="00816A8E" w:rsidP="002C7C15">
            <w:pPr>
              <w:rPr>
                <w:sz w:val="20"/>
                <w:szCs w:val="20"/>
              </w:rPr>
            </w:pPr>
            <w:r w:rsidRPr="002C7C15">
              <w:rPr>
                <w:sz w:val="20"/>
                <w:szCs w:val="20"/>
              </w:rPr>
              <w:t>Зоны санитарной охраны источников водоснабжения и водопроводов</w:t>
            </w:r>
          </w:p>
          <w:p w:rsidR="00816A8E" w:rsidRPr="002C7C15" w:rsidRDefault="00816A8E" w:rsidP="002C7C15">
            <w:pPr>
              <w:rPr>
                <w:sz w:val="20"/>
                <w:szCs w:val="20"/>
              </w:rPr>
            </w:pPr>
            <w:r w:rsidRPr="002C7C15">
              <w:rPr>
                <w:sz w:val="20"/>
                <w:szCs w:val="20"/>
              </w:rPr>
              <w:t>питьевого назначения», утвержденные постановлением Главного государственного санитарного врача Российской Федерации от 14.03.2002 № 10</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СанПиН 2.1.4.1110-02</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«2.2.1/2.1.1. Проектирование, строительство, реконструкция и эксплуатация предприятий, планировка и застройка населенных мест.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СанПиН 2.2.1/2.1.1.1200-03</w:t>
            </w:r>
          </w:p>
        </w:tc>
      </w:tr>
      <w:tr w:rsidR="00501F83" w:rsidRPr="002C7C15" w:rsidTr="00CC7939">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jc w:val="center"/>
              <w:rPr>
                <w:sz w:val="20"/>
                <w:szCs w:val="20"/>
              </w:rPr>
            </w:pPr>
            <w:r w:rsidRPr="002C7C15">
              <w:rPr>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hideMark/>
          </w:tcPr>
          <w:p w:rsidR="00816A8E" w:rsidRPr="002C7C15" w:rsidRDefault="00816A8E" w:rsidP="002C7C15">
            <w:pPr>
              <w:rPr>
                <w:sz w:val="20"/>
                <w:szCs w:val="20"/>
              </w:rPr>
            </w:pPr>
            <w:r w:rsidRPr="002C7C15">
              <w:rPr>
                <w:sz w:val="20"/>
                <w:szCs w:val="20"/>
              </w:rPr>
              <w:t>МДК 3-02.2001</w:t>
            </w:r>
          </w:p>
        </w:tc>
      </w:tr>
    </w:tbl>
    <w:p w:rsidR="00816A8E" w:rsidRPr="002C7C15" w:rsidRDefault="00816A8E" w:rsidP="002C7C15">
      <w:pPr>
        <w:pStyle w:val="afffffff4"/>
        <w:spacing w:before="0"/>
      </w:pPr>
      <w:r w:rsidRPr="002C7C15">
        <w:rPr>
          <w:sz w:val="20"/>
          <w:szCs w:val="20"/>
        </w:rPr>
        <w:t>* нормативный правовой акт утратил силу с 01.03.2021</w:t>
      </w:r>
      <w:r w:rsidR="00BA10D4" w:rsidRPr="002C7C15">
        <w:rPr>
          <w:sz w:val="20"/>
          <w:szCs w:val="20"/>
        </w:rPr>
        <w:t xml:space="preserve">. В части </w:t>
      </w:r>
      <w:proofErr w:type="spellStart"/>
      <w:r w:rsidR="00F41AC4" w:rsidRPr="002C7C15">
        <w:rPr>
          <w:sz w:val="20"/>
          <w:szCs w:val="20"/>
        </w:rPr>
        <w:t>регулировавшихся</w:t>
      </w:r>
      <w:proofErr w:type="spellEnd"/>
      <w:r w:rsidR="00BA10D4" w:rsidRPr="002C7C15">
        <w:rPr>
          <w:sz w:val="20"/>
          <w:szCs w:val="20"/>
        </w:rPr>
        <w:t xml:space="preserve"> вопросов с 01.03.2021 надлежит использовать СанПиН 2.1.3684-21 и СанПиН 1.2.3685-21 </w:t>
      </w:r>
    </w:p>
    <w:p w:rsidR="00111C28" w:rsidRPr="002C7C15" w:rsidRDefault="00756140" w:rsidP="002C7C15">
      <w:pPr>
        <w:pStyle w:val="00"/>
      </w:pPr>
      <w:bookmarkStart w:id="12" w:name="_Toc74027575"/>
      <w:bookmarkStart w:id="13" w:name="_Toc78298505"/>
      <w:r w:rsidRPr="002C7C15">
        <w:lastRenderedPageBreak/>
        <w:t>ТЕРМИНЫ</w:t>
      </w:r>
      <w:r w:rsidR="003608FD" w:rsidRPr="002C7C15">
        <w:t>,</w:t>
      </w:r>
      <w:r w:rsidRPr="002C7C15">
        <w:t xml:space="preserve"> ОПРЕДЕЛЕНИЯ</w:t>
      </w:r>
      <w:r w:rsidR="003608FD" w:rsidRPr="002C7C15">
        <w:t>, СОКРАЩЕНИЯ</w:t>
      </w:r>
      <w:bookmarkEnd w:id="12"/>
      <w:bookmarkEnd w:id="13"/>
    </w:p>
    <w:tbl>
      <w:tblPr>
        <w:tblW w:w="5000" w:type="pct"/>
        <w:tblLook w:val="04A0" w:firstRow="1" w:lastRow="0" w:firstColumn="1" w:lastColumn="0" w:noHBand="0" w:noVBand="1"/>
      </w:tblPr>
      <w:tblGrid>
        <w:gridCol w:w="453"/>
        <w:gridCol w:w="1702"/>
        <w:gridCol w:w="3968"/>
        <w:gridCol w:w="2193"/>
        <w:gridCol w:w="1377"/>
      </w:tblGrid>
      <w:tr w:rsidR="00501F83" w:rsidRPr="002C7C15" w:rsidTr="008A3055">
        <w:trPr>
          <w:trHeight w:val="20"/>
          <w:tblHeader/>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bookmarkEnd w:id="9"/>
          <w:p w:rsidR="00C91D25" w:rsidRPr="002C7C15" w:rsidRDefault="00C91D25" w:rsidP="002C7C15">
            <w:pPr>
              <w:jc w:val="center"/>
              <w:rPr>
                <w:b/>
                <w:bCs/>
                <w:sz w:val="20"/>
                <w:szCs w:val="20"/>
              </w:rPr>
            </w:pPr>
            <w:r w:rsidRPr="002C7C15">
              <w:rPr>
                <w:b/>
                <w:bCs/>
                <w:sz w:val="20"/>
                <w:szCs w:val="20"/>
              </w:rPr>
              <w:t xml:space="preserve">№ </w:t>
            </w:r>
            <w:proofErr w:type="spellStart"/>
            <w:r w:rsidRPr="002C7C15">
              <w:rPr>
                <w:b/>
                <w:bCs/>
                <w:sz w:val="20"/>
                <w:szCs w:val="20"/>
              </w:rPr>
              <w:t>п.п</w:t>
            </w:r>
            <w:proofErr w:type="spellEnd"/>
            <w:r w:rsidRPr="002C7C15">
              <w:rPr>
                <w:b/>
                <w:bCs/>
                <w:sz w:val="20"/>
                <w:szCs w:val="20"/>
              </w:rPr>
              <w:t>.</w:t>
            </w:r>
          </w:p>
        </w:tc>
        <w:tc>
          <w:tcPr>
            <w:tcW w:w="87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Термин</w:t>
            </w:r>
          </w:p>
        </w:tc>
        <w:tc>
          <w:tcPr>
            <w:tcW w:w="204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Определение</w:t>
            </w:r>
          </w:p>
        </w:tc>
        <w:tc>
          <w:tcPr>
            <w:tcW w:w="113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D57E07" w:rsidP="002C7C15">
            <w:pPr>
              <w:jc w:val="center"/>
              <w:rPr>
                <w:b/>
                <w:bCs/>
                <w:sz w:val="20"/>
                <w:szCs w:val="20"/>
              </w:rPr>
            </w:pPr>
            <w:r w:rsidRPr="002C7C15">
              <w:rPr>
                <w:b/>
                <w:bCs/>
                <w:sz w:val="20"/>
                <w:szCs w:val="20"/>
              </w:rPr>
              <w:t>Нормативный правовой акт</w:t>
            </w:r>
            <w:r w:rsidR="00C91D25" w:rsidRPr="002C7C15">
              <w:rPr>
                <w:b/>
                <w:bCs/>
                <w:sz w:val="20"/>
                <w:szCs w:val="20"/>
              </w:rPr>
              <w:t>,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Сокращение</w:t>
            </w:r>
            <w:r w:rsidR="008A3055" w:rsidRPr="002C7C15">
              <w:rPr>
                <w:b/>
                <w:bCs/>
                <w:sz w:val="20"/>
                <w:szCs w:val="20"/>
              </w:rPr>
              <w:t xml:space="preserve"> термина по тексту</w:t>
            </w:r>
          </w:p>
        </w:tc>
      </w:tr>
      <w:tr w:rsidR="00501F83" w:rsidRPr="002C7C15" w:rsidTr="008A3055">
        <w:trPr>
          <w:trHeight w:val="20"/>
          <w:tblHead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2</w:t>
            </w:r>
          </w:p>
        </w:tc>
        <w:tc>
          <w:tcPr>
            <w:tcW w:w="20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3</w:t>
            </w:r>
          </w:p>
        </w:tc>
        <w:tc>
          <w:tcPr>
            <w:tcW w:w="113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4</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C91D25" w:rsidRPr="002C7C15" w:rsidRDefault="00C91D25" w:rsidP="002C7C15">
            <w:pPr>
              <w:jc w:val="center"/>
              <w:rPr>
                <w:b/>
                <w:bCs/>
                <w:sz w:val="20"/>
                <w:szCs w:val="20"/>
              </w:rPr>
            </w:pPr>
            <w:r w:rsidRPr="002C7C15">
              <w:rPr>
                <w:b/>
                <w:bCs/>
                <w:sz w:val="20"/>
                <w:szCs w:val="20"/>
              </w:rPr>
              <w:t>5</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Абонент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Авария на водопроводной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Авария на канализационной сети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 xml:space="preserve">Внезапные разрушения труб и сооружений или их закупорка с прекращением отведения сточных вод и </w:t>
            </w:r>
            <w:proofErr w:type="spellStart"/>
            <w:r w:rsidRPr="002C7C15">
              <w:rPr>
                <w:sz w:val="20"/>
                <w:szCs w:val="20"/>
              </w:rPr>
              <w:t>изливом</w:t>
            </w:r>
            <w:proofErr w:type="spellEnd"/>
            <w:r w:rsidRPr="002C7C15">
              <w:rPr>
                <w:sz w:val="20"/>
                <w:szCs w:val="20"/>
              </w:rPr>
              <w:t xml:space="preserve"> их на территорию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МДК 3-02.2001</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Аэрация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Обогащение воды кислородом воздуха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Водный объект</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19179-73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Гидротехническое сооружение для подвода и отвода воды в заданном направлении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Водозабор</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 xml:space="preserve">Забор воды из водоема, водотока или подземного </w:t>
            </w:r>
            <w:proofErr w:type="spellStart"/>
            <w:r w:rsidRPr="002C7C15">
              <w:rPr>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Водозаборная скважина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Скважина для забора подземных вод, оборудованная, как правило, обсадными трубами и фильтром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Водозаборное сооружение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 xml:space="preserve">Гидротехническое сооружение для забора воды в водовод из водоема, водотока или подземного </w:t>
            </w:r>
            <w:proofErr w:type="spellStart"/>
            <w:r w:rsidRPr="002C7C15">
              <w:rPr>
                <w:sz w:val="20"/>
                <w:szCs w:val="20"/>
              </w:rPr>
              <w:t>водоисточника</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10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Водонапорная башня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Напорный резервуар для воды на искусственной опорной конструкции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11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Водоотведение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Прием, транспортировка и очистка сточных вод с использованием централизованной системы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12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Водоподготовка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 xml:space="preserve">Технологические процессы обработки воды для приведения ее качества в соответствие с требованиями </w:t>
            </w:r>
            <w:proofErr w:type="spellStart"/>
            <w:r w:rsidRPr="002C7C15">
              <w:rPr>
                <w:sz w:val="20"/>
                <w:szCs w:val="20"/>
              </w:rPr>
              <w:t>водопотребителей</w:t>
            </w:r>
            <w:proofErr w:type="spell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13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Водопользование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Использование водных объектов для удовлетворения любых нужд населения и народного хозяйства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14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Водопровод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15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Водопроводная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ВНС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16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Водопроводная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Система трубопроводов с сооружениями на них для подачи воды к местам ее потребления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lastRenderedPageBreak/>
              <w:t>17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Водопроводный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Сооружение на водопроводной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18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Водоснабжение</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19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Гарантирующая организация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proofErr w:type="gramStart"/>
            <w:r w:rsidRPr="002C7C15">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roofErr w:type="gram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Горячая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Выпуск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Трубопровод, отводящий очищенные сточные воды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Зона санитарной охраны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 xml:space="preserve">Территория и акватория, </w:t>
            </w:r>
            <w:proofErr w:type="gramStart"/>
            <w:r w:rsidRPr="002C7C15">
              <w:rPr>
                <w:sz w:val="20"/>
                <w:szCs w:val="20"/>
              </w:rPr>
              <w:t>на</w:t>
            </w:r>
            <w:proofErr w:type="gramEnd"/>
            <w:r w:rsidRPr="002C7C15">
              <w:rPr>
                <w:sz w:val="20"/>
                <w:szCs w:val="20"/>
              </w:rPr>
              <w:t xml:space="preserve"> </w:t>
            </w:r>
            <w:proofErr w:type="gramStart"/>
            <w:r w:rsidRPr="002C7C15">
              <w:rPr>
                <w:sz w:val="20"/>
                <w:szCs w:val="20"/>
              </w:rPr>
              <w:t>которых</w:t>
            </w:r>
            <w:proofErr w:type="gramEnd"/>
            <w:r w:rsidRPr="002C7C15">
              <w:rPr>
                <w:sz w:val="20"/>
                <w:szCs w:val="20"/>
              </w:rPr>
              <w:t xml:space="preserve">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охраны водопроводных сооружений</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ЗСО</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Источник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СП 31.13330.2012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24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Исходная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Вода, поступающая из водного объекта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Канализационная насосная станция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КНС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Канализационная сеть</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Система трубопроводов, каналов или лотков и сооружений на них для сбора и отведения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lastRenderedPageBreak/>
              <w:t>27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Канализационные очистные сооружения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КОС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Канализационный выпуск</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Трубопровод, отводящий сточные воды из зданий и сооружений в канализацию</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25150-82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29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Канализационный колодец</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Сооружение на канализационной сети, предназначенное для установки арматуры и эксплуатации сети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Канализация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Отведение бытовых, промышленных и ливневых сточных вод</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19185-73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Обеззараживание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Обработка сточных вод с целью удаления из них патогенных и санитарно-показательных микроорганизмов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Объект централизованной системы горячего водоснабжения, холодного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 xml:space="preserve">Объект ЦС ГВС, ХВС и (или) </w:t>
            </w:r>
            <w:proofErr w:type="gramStart"/>
            <w:r w:rsidRPr="002C7C15">
              <w:rPr>
                <w:sz w:val="20"/>
                <w:szCs w:val="20"/>
              </w:rPr>
              <w:t>ВО</w:t>
            </w:r>
            <w:proofErr w:type="gramEnd"/>
            <w:r w:rsidRPr="002C7C15">
              <w:rPr>
                <w:sz w:val="20"/>
                <w:szCs w:val="20"/>
              </w:rPr>
              <w:t xml:space="preserve"> соответственно</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Очистка сточных вод</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Обработка сточных вод с целью разрушения или удаления из них определенных веществ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Питьевая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35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Резервуар для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Закрытое сооружение для хранения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proofErr w:type="spellStart"/>
            <w:r w:rsidRPr="002C7C15">
              <w:rPr>
                <w:sz w:val="20"/>
                <w:szCs w:val="20"/>
              </w:rPr>
              <w:t>РдВ</w:t>
            </w:r>
            <w:proofErr w:type="spellEnd"/>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jc w:val="center"/>
              <w:rPr>
                <w:sz w:val="20"/>
                <w:szCs w:val="20"/>
              </w:rPr>
            </w:pPr>
            <w:r w:rsidRPr="002C7C15">
              <w:rPr>
                <w:sz w:val="20"/>
                <w:szCs w:val="20"/>
              </w:rPr>
              <w:t>3</w:t>
            </w:r>
            <w:r w:rsidR="008A3055" w:rsidRPr="002C7C15">
              <w:rPr>
                <w:sz w:val="20"/>
                <w:szCs w:val="20"/>
              </w:rPr>
              <w:t>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Санитарно-защитная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proofErr w:type="gramStart"/>
            <w:r w:rsidRPr="002C7C15">
              <w:rPr>
                <w:sz w:val="20"/>
                <w:szCs w:val="20"/>
              </w:rPr>
              <w:t>Специальная территория вокруг объектов и производств, являющихся источниками воздействия на среду обитания и здоровье человека,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roofErr w:type="gram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СанПиН 2.2.1/2.1.1.1200-03</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7F596C" w:rsidRPr="002C7C15" w:rsidRDefault="007F596C" w:rsidP="002C7C15">
            <w:pPr>
              <w:rPr>
                <w:sz w:val="20"/>
                <w:szCs w:val="20"/>
              </w:rPr>
            </w:pPr>
            <w:r w:rsidRPr="002C7C15">
              <w:rPr>
                <w:sz w:val="20"/>
                <w:szCs w:val="20"/>
              </w:rPr>
              <w:t>СЗЗ</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jc w:val="center"/>
              <w:rPr>
                <w:sz w:val="20"/>
                <w:szCs w:val="20"/>
              </w:rPr>
            </w:pPr>
            <w:r w:rsidRPr="002C7C15">
              <w:rPr>
                <w:sz w:val="20"/>
                <w:szCs w:val="20"/>
              </w:rPr>
              <w:t>37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Станция водоподготовки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Комплекс зданий, сооружений и устрой</w:t>
            </w:r>
            <w:proofErr w:type="gramStart"/>
            <w:r w:rsidRPr="002C7C15">
              <w:rPr>
                <w:sz w:val="20"/>
                <w:szCs w:val="20"/>
              </w:rPr>
              <w:t>ств дл</w:t>
            </w:r>
            <w:proofErr w:type="gramEnd"/>
            <w:r w:rsidRPr="002C7C15">
              <w:rPr>
                <w:sz w:val="20"/>
                <w:szCs w:val="20"/>
              </w:rPr>
              <w:t>я водоподготовки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621830" w:rsidRPr="002C7C15" w:rsidRDefault="00621830" w:rsidP="002C7C15">
            <w:pPr>
              <w:rPr>
                <w:sz w:val="20"/>
                <w:szCs w:val="20"/>
              </w:rPr>
            </w:pPr>
            <w:r w:rsidRPr="002C7C15">
              <w:rPr>
                <w:sz w:val="20"/>
                <w:szCs w:val="20"/>
              </w:rPr>
              <w:t>СВП</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38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Сточные воды</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Воды, отводимые после использования в бытовой и производственной деятельности человека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ГОСТ 17.1.1.01-77</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39</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Схема водоснабжения 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 xml:space="preserve">Совокупность графического (схемы, чертежи, планы подземных коммуникаций на основе топографо-геодезической подосновы, </w:t>
            </w:r>
            <w:proofErr w:type="spellStart"/>
            <w:r w:rsidRPr="002C7C15">
              <w:rPr>
                <w:sz w:val="20"/>
                <w:szCs w:val="20"/>
              </w:rPr>
              <w:t>космо</w:t>
            </w:r>
            <w:proofErr w:type="spellEnd"/>
            <w:r w:rsidRPr="002C7C15">
              <w:rPr>
                <w:sz w:val="20"/>
                <w:szCs w:val="20"/>
              </w:rPr>
              <w:t xml:space="preserve">- и аэрофотосъемочные материалы) и текстового описания технико-экономического состояния централизованных систем горячего </w:t>
            </w:r>
            <w:r w:rsidRPr="002C7C15">
              <w:rPr>
                <w:sz w:val="20"/>
                <w:szCs w:val="20"/>
              </w:rPr>
              <w:lastRenderedPageBreak/>
              <w:t>водоснабжения, холодного водоснабжения и (или) водоотведения и направлений их развития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lastRenderedPageBreak/>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 xml:space="preserve">Схема </w:t>
            </w:r>
            <w:proofErr w:type="spellStart"/>
            <w:r w:rsidRPr="002C7C15">
              <w:rPr>
                <w:sz w:val="20"/>
                <w:szCs w:val="20"/>
              </w:rPr>
              <w:t>ВСиВО</w:t>
            </w:r>
            <w:proofErr w:type="spellEnd"/>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lastRenderedPageBreak/>
              <w:t>40</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Техническая вода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41</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Технологическая зона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 xml:space="preserve">Часть централизованной системы водоотведения (канализации), отведение сточных </w:t>
            </w:r>
            <w:proofErr w:type="gramStart"/>
            <w:r w:rsidRPr="002C7C15">
              <w:rPr>
                <w:sz w:val="20"/>
                <w:szCs w:val="20"/>
              </w:rPr>
              <w:t>вод</w:t>
            </w:r>
            <w:proofErr w:type="gramEnd"/>
            <w:r w:rsidRPr="002C7C15">
              <w:rPr>
                <w:sz w:val="20"/>
                <w:szCs w:val="20"/>
              </w:rPr>
              <w:t xml:space="preserve">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ТЗ ВО</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42</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Технологическая зона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ТЗ ВС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43</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Централизованная система водоотведения (канализации)</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Комплекс технологически связанных между собой инженерных сооружений, предназначенных для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ЦС ВО</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44</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Централизованная система водоотведения поселения или городского округа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45</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Централизованная система горячего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proofErr w:type="gramStart"/>
            <w:r w:rsidRPr="002C7C15">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ЦС ГВС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46</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Централизованная система холодного водоснабжения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ЦС ХВС</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t>47</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Эксплуатационная зона</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 xml:space="preserve">Зона эксплуатационной ответственности организации, осуществляющей горячее </w:t>
            </w:r>
            <w:r w:rsidRPr="002C7C15">
              <w:rPr>
                <w:sz w:val="20"/>
                <w:szCs w:val="20"/>
              </w:rPr>
              <w:lastRenderedPageBreak/>
              <w:t>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lastRenderedPageBreak/>
              <w:t>ФЗ РФ от 07.12.2011 № 416-ФЗ</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w:t>
            </w:r>
          </w:p>
        </w:tc>
      </w:tr>
      <w:tr w:rsidR="00501F83" w:rsidRPr="002C7C15" w:rsidTr="008A3055">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jc w:val="center"/>
              <w:rPr>
                <w:sz w:val="20"/>
                <w:szCs w:val="20"/>
              </w:rPr>
            </w:pPr>
            <w:r w:rsidRPr="002C7C15">
              <w:rPr>
                <w:sz w:val="20"/>
                <w:szCs w:val="20"/>
              </w:rPr>
              <w:lastRenderedPageBreak/>
              <w:t>48</w:t>
            </w:r>
          </w:p>
        </w:tc>
        <w:tc>
          <w:tcPr>
            <w:tcW w:w="878"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Электронная модель систем водоснабжения и (или) водоотведения</w:t>
            </w:r>
          </w:p>
        </w:tc>
        <w:tc>
          <w:tcPr>
            <w:tcW w:w="2047"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131"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hideMark/>
          </w:tcPr>
          <w:p w:rsidR="008A3055" w:rsidRPr="002C7C15" w:rsidRDefault="008A3055" w:rsidP="002C7C15">
            <w:pPr>
              <w:rPr>
                <w:sz w:val="20"/>
                <w:szCs w:val="20"/>
              </w:rPr>
            </w:pPr>
            <w:r w:rsidRPr="002C7C15">
              <w:rPr>
                <w:sz w:val="20"/>
                <w:szCs w:val="20"/>
              </w:rPr>
              <w:t>-</w:t>
            </w:r>
          </w:p>
        </w:tc>
      </w:tr>
    </w:tbl>
    <w:p w:rsidR="00756140" w:rsidRPr="002C7C15" w:rsidRDefault="00A75CE8" w:rsidP="002C7C15">
      <w:pPr>
        <w:pStyle w:val="00"/>
      </w:pPr>
      <w:bookmarkStart w:id="14" w:name="_Toc74027576"/>
      <w:bookmarkStart w:id="15" w:name="_Toc78298506"/>
      <w:r w:rsidRPr="002C7C15">
        <w:lastRenderedPageBreak/>
        <w:t>ОБЩИЕ ПОЛОЖЕНИЯ</w:t>
      </w:r>
      <w:bookmarkEnd w:id="14"/>
      <w:bookmarkEnd w:id="15"/>
    </w:p>
    <w:p w:rsidR="00464B55" w:rsidRPr="002C7C15" w:rsidRDefault="00100B66" w:rsidP="002C7C15">
      <w:pPr>
        <w:pStyle w:val="a7"/>
      </w:pPr>
      <w:r w:rsidRPr="002C7C15">
        <w:t>Настоящая актуализация Схем</w:t>
      </w:r>
      <w:r w:rsidR="00464B55" w:rsidRPr="002C7C15">
        <w:t xml:space="preserve"> </w:t>
      </w:r>
      <w:proofErr w:type="spellStart"/>
      <w:r w:rsidR="003608FD" w:rsidRPr="002C7C15">
        <w:t>ВСиВО</w:t>
      </w:r>
      <w:proofErr w:type="spellEnd"/>
      <w:r w:rsidR="00464B55" w:rsidRPr="002C7C15">
        <w:t xml:space="preserve"> </w:t>
      </w:r>
      <w:r w:rsidR="00B97813" w:rsidRPr="002C7C15">
        <w:t xml:space="preserve">муниципального образования </w:t>
      </w:r>
      <w:r w:rsidR="009A3E4E">
        <w:t>«Киселевский городской округ»</w:t>
      </w:r>
      <w:r w:rsidR="00BC00BE" w:rsidRPr="00BC00BE">
        <w:t xml:space="preserve"> </w:t>
      </w:r>
      <w:r w:rsidR="00BC00BE" w:rsidRPr="002C7C15">
        <w:t xml:space="preserve">(далее – МО </w:t>
      </w:r>
      <w:r w:rsidR="00BC00BE">
        <w:t>«Киселевский городской округ»</w:t>
      </w:r>
      <w:r w:rsidR="00BC00BE" w:rsidRPr="002C7C15">
        <w:t>)</w:t>
      </w:r>
      <w:r w:rsidR="002E6726">
        <w:t xml:space="preserve"> </w:t>
      </w:r>
      <w:r w:rsidR="00BC00BE">
        <w:t xml:space="preserve">Кемеровской области </w:t>
      </w:r>
      <w:r w:rsidR="00464B55" w:rsidRPr="002C7C15">
        <w:t>произведена в соответствии с требованиями ФЗ РФ от 07.12.2011 № 416-ФЗ и ПП РФ от 05.09.2013 № 782.</w:t>
      </w:r>
    </w:p>
    <w:p w:rsidR="00464B55" w:rsidRPr="002C7C15" w:rsidRDefault="00FF58CE" w:rsidP="009A3E4E">
      <w:pPr>
        <w:pStyle w:val="a7"/>
      </w:pPr>
      <w:proofErr w:type="gramStart"/>
      <w:r w:rsidRPr="002C7C15">
        <w:t>Работы по а</w:t>
      </w:r>
      <w:r w:rsidR="003608FD" w:rsidRPr="002C7C15">
        <w:t>ктуализаци</w:t>
      </w:r>
      <w:r w:rsidRPr="002C7C15">
        <w:t>и</w:t>
      </w:r>
      <w:r w:rsidR="003608FD" w:rsidRPr="002C7C15">
        <w:t xml:space="preserve"> Схем </w:t>
      </w:r>
      <w:proofErr w:type="spellStart"/>
      <w:r w:rsidR="003608FD" w:rsidRPr="002C7C15">
        <w:t>ВСи</w:t>
      </w:r>
      <w:r w:rsidR="00464B55" w:rsidRPr="002C7C15">
        <w:t>ВО</w:t>
      </w:r>
      <w:proofErr w:type="spellEnd"/>
      <w:r w:rsidR="00464B55" w:rsidRPr="002C7C15">
        <w:t xml:space="preserve"> </w:t>
      </w:r>
      <w:r w:rsidR="009A3E4E" w:rsidRPr="009A3E4E">
        <w:t>МО «Киселевский городской округ»</w:t>
      </w:r>
      <w:r w:rsidR="009A3E4E">
        <w:t xml:space="preserve"> произведены</w:t>
      </w:r>
      <w:r w:rsidR="00464B55" w:rsidRPr="002C7C15">
        <w:t xml:space="preserve"> на основании муниципального контракта от </w:t>
      </w:r>
      <w:r w:rsidR="009A3E4E">
        <w:t>02</w:t>
      </w:r>
      <w:r w:rsidR="00464B55" w:rsidRPr="002C7C15">
        <w:t>.0</w:t>
      </w:r>
      <w:r w:rsidR="009A3E4E">
        <w:t>4</w:t>
      </w:r>
      <w:r w:rsidR="00464B55" w:rsidRPr="002C7C15">
        <w:t>.2021 №</w:t>
      </w:r>
      <w:r w:rsidR="009A3E4E">
        <w:t> </w:t>
      </w:r>
      <w:r w:rsidR="009A3E4E" w:rsidRPr="009A3E4E">
        <w:t xml:space="preserve">0339300057621000001 </w:t>
      </w:r>
      <w:r w:rsidR="00B97813" w:rsidRPr="002C7C15">
        <w:t>«</w:t>
      </w:r>
      <w:r w:rsidR="009A3E4E">
        <w:t>на выполнение работ по разработке муниципальной геоинформационной системы в сфере ЖКХ ГО Киселевский Кемеровской области</w:t>
      </w:r>
      <w:r w:rsidR="00BD18D5" w:rsidRPr="002C7C15">
        <w:t>»</w:t>
      </w:r>
      <w:r w:rsidR="00464B55" w:rsidRPr="002C7C15">
        <w:t xml:space="preserve">, заключенного между </w:t>
      </w:r>
      <w:r w:rsidR="00B82850">
        <w:t>Управлением жилищно-коммунального хозяйства Киселевского городского округа</w:t>
      </w:r>
      <w:r w:rsidR="004B6E17" w:rsidRPr="002C7C15">
        <w:t xml:space="preserve"> </w:t>
      </w:r>
      <w:r w:rsidR="00464B55" w:rsidRPr="002C7C15">
        <w:t xml:space="preserve">(Заказчик, ИНН </w:t>
      </w:r>
      <w:r w:rsidR="00B82850" w:rsidRPr="00B82850">
        <w:t>4211020846</w:t>
      </w:r>
      <w:r w:rsidR="00464B55" w:rsidRPr="002C7C15">
        <w:t xml:space="preserve">) и </w:t>
      </w:r>
      <w:r w:rsidR="00B82850">
        <w:t>Обществом с ограниченной ответственностью</w:t>
      </w:r>
      <w:r w:rsidR="004B6E17" w:rsidRPr="002C7C15">
        <w:t> </w:t>
      </w:r>
      <w:r w:rsidR="00BD18D5" w:rsidRPr="002C7C15">
        <w:t>«</w:t>
      </w:r>
      <w:proofErr w:type="spellStart"/>
      <w:r w:rsidR="00464B55" w:rsidRPr="002C7C15">
        <w:t>Янэнерго</w:t>
      </w:r>
      <w:proofErr w:type="spellEnd"/>
      <w:r w:rsidR="00BD18D5" w:rsidRPr="002C7C15">
        <w:t>»</w:t>
      </w:r>
      <w:r w:rsidR="00464B55" w:rsidRPr="002C7C15">
        <w:t xml:space="preserve"> (</w:t>
      </w:r>
      <w:r w:rsidR="00B82850">
        <w:t>Исполнитель</w:t>
      </w:r>
      <w:r w:rsidR="00464B55" w:rsidRPr="002C7C15">
        <w:t>, ИНН</w:t>
      </w:r>
      <w:r w:rsidR="00B82850">
        <w:t> </w:t>
      </w:r>
      <w:r w:rsidR="00464B55" w:rsidRPr="002C7C15">
        <w:t>7813351008).</w:t>
      </w:r>
      <w:proofErr w:type="gramEnd"/>
    </w:p>
    <w:p w:rsidR="000D6960" w:rsidRPr="002C7C15" w:rsidRDefault="000D6960" w:rsidP="002C7C15">
      <w:pPr>
        <w:pStyle w:val="a7"/>
      </w:pPr>
      <w:r w:rsidRPr="002C7C15">
        <w:t xml:space="preserve">Актуализация </w:t>
      </w:r>
      <w:r w:rsidR="00B97813" w:rsidRPr="002C7C15">
        <w:t xml:space="preserve">Схем </w:t>
      </w:r>
      <w:proofErr w:type="spellStart"/>
      <w:r w:rsidR="00B97813" w:rsidRPr="002C7C15">
        <w:t>ВСиВО</w:t>
      </w:r>
      <w:proofErr w:type="spellEnd"/>
      <w:r w:rsidR="00B97813" w:rsidRPr="002C7C15">
        <w:t xml:space="preserve"> </w:t>
      </w:r>
      <w:r w:rsidR="009A3E4E" w:rsidRPr="009A3E4E">
        <w:t>МО «Киселевский городской округ»</w:t>
      </w:r>
      <w:r w:rsidR="009A3E4E">
        <w:t xml:space="preserve"> </w:t>
      </w:r>
      <w:r w:rsidRPr="002C7C15">
        <w:t>в соответствии с пункт</w:t>
      </w:r>
      <w:r w:rsidR="00543539" w:rsidRPr="002C7C15">
        <w:t>ом</w:t>
      </w:r>
      <w:r w:rsidRPr="002C7C15">
        <w:t xml:space="preserve"> </w:t>
      </w:r>
      <w:r w:rsidR="00543539" w:rsidRPr="002C7C15">
        <w:t>6</w:t>
      </w:r>
      <w:r w:rsidRPr="002C7C15">
        <w:t xml:space="preserve"> </w:t>
      </w:r>
      <w:r w:rsidR="00542C3A" w:rsidRPr="002C7C15">
        <w:t>П</w:t>
      </w:r>
      <w:r w:rsidRPr="002C7C15">
        <w:t xml:space="preserve">равил разработки и утверждения схем водоснабжения и водоотведения, утвержденных ПП РФ от 05.09.2013 № 782, произведена на перспективный </w:t>
      </w:r>
      <w:r w:rsidR="005A7041" w:rsidRPr="002C7C15">
        <w:t xml:space="preserve">период </w:t>
      </w:r>
      <w:r w:rsidR="00B97813" w:rsidRPr="002C7C15">
        <w:t>д</w:t>
      </w:r>
      <w:r w:rsidR="005A7041" w:rsidRPr="002C7C15">
        <w:t>о 203</w:t>
      </w:r>
      <w:r w:rsidR="009A3E4E">
        <w:t>1</w:t>
      </w:r>
      <w:r w:rsidRPr="002C7C15">
        <w:t>г. включительно.</w:t>
      </w:r>
    </w:p>
    <w:p w:rsidR="00E63FF8" w:rsidRPr="002C7C15" w:rsidRDefault="00E63FF8" w:rsidP="002C7C15">
      <w:pPr>
        <w:pStyle w:val="a7"/>
      </w:pPr>
      <w:r w:rsidRPr="002C7C15">
        <w:t>Состав и содержание отчетной технической документации, разработа</w:t>
      </w:r>
      <w:r w:rsidR="00542C3A" w:rsidRPr="002C7C15">
        <w:t xml:space="preserve">нной в рамках актуализации </w:t>
      </w:r>
      <w:r w:rsidR="00B97813" w:rsidRPr="002C7C15">
        <w:t xml:space="preserve">Схем </w:t>
      </w:r>
      <w:proofErr w:type="spellStart"/>
      <w:r w:rsidR="00B97813" w:rsidRPr="002C7C15">
        <w:t>ВСиВО</w:t>
      </w:r>
      <w:proofErr w:type="spellEnd"/>
      <w:r w:rsidR="00B97813" w:rsidRPr="002C7C15">
        <w:t xml:space="preserve"> </w:t>
      </w:r>
      <w:r w:rsidR="009A3E4E" w:rsidRPr="009A3E4E">
        <w:t>МО «Киселевский городской округ»</w:t>
      </w:r>
      <w:r w:rsidRPr="002C7C15">
        <w:t xml:space="preserve">, соответствуют </w:t>
      </w:r>
      <w:r w:rsidR="00542C3A" w:rsidRPr="002C7C15">
        <w:t>Т</w:t>
      </w:r>
      <w:r w:rsidRPr="002C7C15">
        <w:t>ребованиям к содержанию схем водоснабжения и водоотведения, утвержденным ПП РФ от 05.0</w:t>
      </w:r>
      <w:r w:rsidR="005A4FCF" w:rsidRPr="002C7C15">
        <w:t>9</w:t>
      </w:r>
      <w:r w:rsidRPr="002C7C15">
        <w:t xml:space="preserve">.2013 № 782, и Техническому заданию, являющемуся Приложением № 1 к муниципальному контракту </w:t>
      </w:r>
      <w:r w:rsidR="00B97813" w:rsidRPr="002C7C15">
        <w:t xml:space="preserve">от </w:t>
      </w:r>
      <w:r w:rsidR="009A3E4E">
        <w:t>02</w:t>
      </w:r>
      <w:r w:rsidR="009A3E4E" w:rsidRPr="002C7C15">
        <w:t>.0</w:t>
      </w:r>
      <w:r w:rsidR="009A3E4E">
        <w:t>4</w:t>
      </w:r>
      <w:r w:rsidR="009A3E4E" w:rsidRPr="002C7C15">
        <w:t>.2021 №</w:t>
      </w:r>
      <w:r w:rsidR="009A3E4E">
        <w:t> </w:t>
      </w:r>
      <w:r w:rsidR="009A3E4E" w:rsidRPr="009A3E4E">
        <w:t>0339300057621000001</w:t>
      </w:r>
      <w:r w:rsidR="00B97813" w:rsidRPr="002C7C15">
        <w:t>.</w:t>
      </w:r>
    </w:p>
    <w:p w:rsidR="00464B55" w:rsidRPr="002C7C15" w:rsidRDefault="00141859" w:rsidP="002C7C15">
      <w:pPr>
        <w:pStyle w:val="a7"/>
      </w:pPr>
      <w:r w:rsidRPr="002C7C15">
        <w:t>В качестве исходных данных</w:t>
      </w:r>
      <w:r w:rsidR="00FF58CE" w:rsidRPr="002C7C15">
        <w:t xml:space="preserve"> при актуализации </w:t>
      </w:r>
      <w:r w:rsidR="009A3E4E" w:rsidRPr="009A3E4E">
        <w:t>МО «Киселевский городской округ»</w:t>
      </w:r>
      <w:r w:rsidR="009A3E4E">
        <w:t xml:space="preserve"> </w:t>
      </w:r>
      <w:r w:rsidRPr="002C7C15">
        <w:t xml:space="preserve">использованы актуальные на </w:t>
      </w:r>
      <w:r w:rsidR="00BC00BE">
        <w:t>25</w:t>
      </w:r>
      <w:r w:rsidRPr="002C7C15">
        <w:t>.0</w:t>
      </w:r>
      <w:r w:rsidR="00BC00BE">
        <w:t>7</w:t>
      </w:r>
      <w:r w:rsidRPr="002C7C15">
        <w:t xml:space="preserve">.2021 </w:t>
      </w:r>
      <w:r w:rsidR="00822ED0" w:rsidRPr="002C7C15">
        <w:t>редакции (версии)</w:t>
      </w:r>
      <w:r w:rsidRPr="002C7C15">
        <w:t xml:space="preserve"> документов и материалов, указанных в пункте 7 </w:t>
      </w:r>
      <w:r w:rsidR="00542C3A" w:rsidRPr="002C7C15">
        <w:t>П</w:t>
      </w:r>
      <w:r w:rsidRPr="002C7C15">
        <w:t>равил разработки и утверждения схем водоснабжения и водоотведения, утвержденных ПП РФ от 05.0</w:t>
      </w:r>
      <w:r w:rsidR="005A4FCF" w:rsidRPr="002C7C15">
        <w:t>9</w:t>
      </w:r>
      <w:r w:rsidRPr="002C7C15">
        <w:t>.2013 № 782</w:t>
      </w:r>
      <w:r w:rsidR="00822ED0" w:rsidRPr="002C7C15">
        <w:t>.</w:t>
      </w:r>
      <w:r w:rsidR="00543539" w:rsidRPr="002C7C15">
        <w:t xml:space="preserve"> П</w:t>
      </w:r>
      <w:r w:rsidR="00464B55" w:rsidRPr="002C7C15">
        <w:t xml:space="preserve">омимо указанного, использованы дополнительные материалы (исходные данные), предоставленные администрацией </w:t>
      </w:r>
      <w:r w:rsidR="00BC00BE" w:rsidRPr="009A3E4E">
        <w:t>МО «Киселевский городской округ»</w:t>
      </w:r>
      <w:r w:rsidR="00B82850" w:rsidRPr="00B82850">
        <w:t xml:space="preserve"> </w:t>
      </w:r>
      <w:r w:rsidR="00464B55" w:rsidRPr="002C7C15">
        <w:t xml:space="preserve">и </w:t>
      </w:r>
      <w:r w:rsidR="00543539" w:rsidRPr="002C7C15">
        <w:t>организациями</w:t>
      </w:r>
      <w:r w:rsidR="00464B55" w:rsidRPr="002C7C15">
        <w:t xml:space="preserve">, </w:t>
      </w:r>
      <w:r w:rsidR="00543539" w:rsidRPr="002C7C15">
        <w:t>осуществляющими регулируемые виды деятельности в сфер</w:t>
      </w:r>
      <w:r w:rsidR="001F6350" w:rsidRPr="002C7C15">
        <w:t>е</w:t>
      </w:r>
      <w:r w:rsidR="00543539" w:rsidRPr="002C7C15">
        <w:t xml:space="preserve"> </w:t>
      </w:r>
      <w:r w:rsidR="007F596C" w:rsidRPr="002C7C15">
        <w:t>водоснабжения и водоотведения</w:t>
      </w:r>
      <w:r w:rsidR="00543539" w:rsidRPr="002C7C15">
        <w:t xml:space="preserve"> на территории </w:t>
      </w:r>
      <w:r w:rsidR="00BC00BE" w:rsidRPr="009A3E4E">
        <w:t>МО «Киселевский городской округ»</w:t>
      </w:r>
      <w:r w:rsidR="00464B55" w:rsidRPr="002C7C15">
        <w:t xml:space="preserve">. </w:t>
      </w:r>
    </w:p>
    <w:p w:rsidR="00464B55" w:rsidRPr="002C7C15" w:rsidRDefault="00542C3A" w:rsidP="002C7C15">
      <w:pPr>
        <w:pStyle w:val="a7"/>
      </w:pPr>
      <w:r w:rsidRPr="002C7C15">
        <w:t xml:space="preserve">В рамках актуализации </w:t>
      </w:r>
      <w:r w:rsidR="00B82850" w:rsidRPr="00B82850">
        <w:t xml:space="preserve">МО «Киселевский городской округ» </w:t>
      </w:r>
      <w:r w:rsidR="00385D0C" w:rsidRPr="002C7C15">
        <w:t xml:space="preserve">разработана следующая </w:t>
      </w:r>
      <w:r w:rsidR="00464B55" w:rsidRPr="002C7C15">
        <w:t>отчетн</w:t>
      </w:r>
      <w:r w:rsidR="00385D0C" w:rsidRPr="002C7C15">
        <w:t>ая</w:t>
      </w:r>
      <w:r w:rsidR="00464B55" w:rsidRPr="002C7C15">
        <w:t xml:space="preserve"> техническ</w:t>
      </w:r>
      <w:r w:rsidR="00385D0C" w:rsidRPr="002C7C15">
        <w:t>ая</w:t>
      </w:r>
      <w:r w:rsidR="00464B55" w:rsidRPr="002C7C15">
        <w:t xml:space="preserve"> документаци</w:t>
      </w:r>
      <w:r w:rsidR="00385D0C" w:rsidRPr="002C7C15">
        <w:t>я</w:t>
      </w:r>
      <w:r w:rsidR="00464B55" w:rsidRPr="002C7C15">
        <w:t>:</w:t>
      </w:r>
    </w:p>
    <w:p w:rsidR="00464B55" w:rsidRPr="002C7C15" w:rsidRDefault="006532A4" w:rsidP="00BC00BE">
      <w:pPr>
        <w:pStyle w:val="a7"/>
        <w:numPr>
          <w:ilvl w:val="0"/>
          <w:numId w:val="19"/>
        </w:numPr>
      </w:pPr>
      <w:r w:rsidRPr="006532A4">
        <w:t xml:space="preserve">Текстовая часть: </w:t>
      </w:r>
      <w:r w:rsidR="00BC00BE" w:rsidRPr="00BC00BE">
        <w:rPr>
          <w:u w:val="single"/>
        </w:rPr>
        <w:t>Схема водоснабжения и водоотведения муниципального образования «Киселевский городской округ»</w:t>
      </w:r>
      <w:r w:rsidR="00BC00BE">
        <w:rPr>
          <w:u w:val="single"/>
        </w:rPr>
        <w:t xml:space="preserve"> </w:t>
      </w:r>
      <w:r w:rsidR="00BC00BE" w:rsidRPr="00BC00BE">
        <w:rPr>
          <w:u w:val="single"/>
        </w:rPr>
        <w:t>на расчетный срок до 2031 года</w:t>
      </w:r>
      <w:r w:rsidR="00F44E4B" w:rsidRPr="002C7C15">
        <w:t xml:space="preserve">, </w:t>
      </w:r>
      <w:r w:rsidR="006E6AF5" w:rsidRPr="002C7C15">
        <w:t>представляющая совокупность графического и текстового</w:t>
      </w:r>
      <w:r w:rsidR="00385D0C" w:rsidRPr="002C7C15">
        <w:t xml:space="preserve"> описани</w:t>
      </w:r>
      <w:r w:rsidR="006E6AF5" w:rsidRPr="002C7C15">
        <w:t>я</w:t>
      </w:r>
      <w:r w:rsidR="00385D0C" w:rsidRPr="002C7C15">
        <w:t xml:space="preserve"> технико-экономического состояния ЦС ГВС, ХВС и </w:t>
      </w:r>
      <w:proofErr w:type="gramStart"/>
      <w:r w:rsidR="00385D0C" w:rsidRPr="002C7C15">
        <w:t>ВО</w:t>
      </w:r>
      <w:proofErr w:type="gramEnd"/>
      <w:r w:rsidR="00F44E4B" w:rsidRPr="002C7C15">
        <w:t xml:space="preserve"> </w:t>
      </w:r>
      <w:r w:rsidR="00385D0C" w:rsidRPr="002C7C15">
        <w:t xml:space="preserve">и </w:t>
      </w:r>
      <w:proofErr w:type="gramStart"/>
      <w:r w:rsidR="00385D0C" w:rsidRPr="002C7C15">
        <w:t>направлений</w:t>
      </w:r>
      <w:proofErr w:type="gramEnd"/>
      <w:r w:rsidR="00385D0C" w:rsidRPr="002C7C15">
        <w:t xml:space="preserve"> их развития</w:t>
      </w:r>
      <w:r w:rsidR="00464B55" w:rsidRPr="002C7C15">
        <w:t>;</w:t>
      </w:r>
    </w:p>
    <w:p w:rsidR="00756140" w:rsidRPr="002C7C15" w:rsidRDefault="006532A4" w:rsidP="00BC00BE">
      <w:pPr>
        <w:pStyle w:val="a7"/>
        <w:numPr>
          <w:ilvl w:val="0"/>
          <w:numId w:val="19"/>
        </w:numPr>
      </w:pPr>
      <w:r>
        <w:t>Графическая</w:t>
      </w:r>
      <w:r w:rsidRPr="006532A4">
        <w:t xml:space="preserve"> часть: </w:t>
      </w:r>
      <w:r w:rsidR="00BC00BE" w:rsidRPr="00BC00BE">
        <w:rPr>
          <w:u w:val="single"/>
        </w:rPr>
        <w:t>Электронная модель систем водоснабжения и водоотведения муниципального образования «Киселевский городской округ» на расчетный срок до 2031 года</w:t>
      </w:r>
      <w:r w:rsidR="00385D0C" w:rsidRPr="002C7C15">
        <w:t>, выполненн</w:t>
      </w:r>
      <w:r w:rsidR="006E6AF5" w:rsidRPr="002C7C15">
        <w:t xml:space="preserve">ая в электронном формате </w:t>
      </w:r>
      <w:r w:rsidR="00385D0C" w:rsidRPr="002C7C15">
        <w:t>на базе</w:t>
      </w:r>
      <w:r w:rsidR="00464B55" w:rsidRPr="002C7C15">
        <w:t xml:space="preserve"> геоинформационной системы ZULU</w:t>
      </w:r>
      <w:r w:rsidR="00F44E4B" w:rsidRPr="002C7C15">
        <w:t> </w:t>
      </w:r>
      <w:r w:rsidR="00464B55" w:rsidRPr="002C7C15">
        <w:t>GIS</w:t>
      </w:r>
      <w:r w:rsidR="00F44E4B" w:rsidRPr="002C7C15">
        <w:t> </w:t>
      </w:r>
      <w:r w:rsidR="00464B55" w:rsidRPr="002C7C15">
        <w:t xml:space="preserve">8.0 </w:t>
      </w:r>
      <w:r w:rsidR="00F44E4B" w:rsidRPr="002C7C15">
        <w:t xml:space="preserve">с применением модулей расчетов инженерных сетей </w:t>
      </w:r>
      <w:proofErr w:type="spellStart"/>
      <w:r w:rsidR="00F44E4B" w:rsidRPr="002C7C15">
        <w:t>ZuluHydro</w:t>
      </w:r>
      <w:proofErr w:type="spellEnd"/>
      <w:r w:rsidR="00F44E4B" w:rsidRPr="002C7C15">
        <w:t xml:space="preserve"> и </w:t>
      </w:r>
      <w:proofErr w:type="spellStart"/>
      <w:r w:rsidR="00F44E4B" w:rsidRPr="002C7C15">
        <w:t>ZuluDrain</w:t>
      </w:r>
      <w:proofErr w:type="spellEnd"/>
      <w:r w:rsidR="00464B55" w:rsidRPr="002C7C15">
        <w:t>.</w:t>
      </w:r>
    </w:p>
    <w:p w:rsidR="00AB7F52" w:rsidRPr="002C7C15" w:rsidRDefault="00757E5C" w:rsidP="002C7C15">
      <w:pPr>
        <w:pStyle w:val="00"/>
      </w:pPr>
      <w:bookmarkStart w:id="16" w:name="_Toc78298507"/>
      <w:r w:rsidRPr="002C7C15">
        <w:lastRenderedPageBreak/>
        <w:t>КРАТКАЯ ХАРАКТЕРИСТИКА МУНИЦИПАЛЬНОГО ОБРАЗОВАНИЯ</w:t>
      </w:r>
      <w:bookmarkEnd w:id="16"/>
    </w:p>
    <w:p w:rsidR="00AB7F52" w:rsidRPr="002C7C15" w:rsidRDefault="00622E23" w:rsidP="002C7C15">
      <w:pPr>
        <w:pStyle w:val="a7"/>
      </w:pPr>
      <w:r w:rsidRPr="002C7C15">
        <w:t>Сводная</w:t>
      </w:r>
      <w:r w:rsidR="00AB7F52" w:rsidRPr="002C7C15">
        <w:t xml:space="preserve"> характеристика </w:t>
      </w:r>
      <w:r w:rsidR="00B82850" w:rsidRPr="00B82850">
        <w:t xml:space="preserve">МО «Киселевский городской округ» </w:t>
      </w:r>
      <w:r w:rsidR="00AB7F52" w:rsidRPr="002C7C15">
        <w:t xml:space="preserve">приведена в таблице </w:t>
      </w:r>
      <w:r w:rsidR="00DC77C5" w:rsidRPr="002C7C15">
        <w:t>1</w:t>
      </w:r>
      <w:r w:rsidR="00AB7F52" w:rsidRPr="002C7C15">
        <w:t>.</w:t>
      </w:r>
    </w:p>
    <w:p w:rsidR="00AB7F52" w:rsidRPr="002C7C15" w:rsidRDefault="00AB7F52" w:rsidP="002C7C15">
      <w:pPr>
        <w:pStyle w:val="ad"/>
      </w:pPr>
      <w:r w:rsidRPr="002C7C15">
        <w:rPr>
          <w:rFonts w:eastAsia="Times New Roman" w:cs="Times New Roman"/>
        </w:rPr>
        <w:t xml:space="preserve">Таблица </w:t>
      </w:r>
      <w:r w:rsidR="00DC77C5" w:rsidRPr="002C7C15">
        <w:rPr>
          <w:rFonts w:eastAsia="Times New Roman" w:cs="Times New Roman"/>
        </w:rPr>
        <w:t xml:space="preserve">1 </w:t>
      </w:r>
      <w:r w:rsidRPr="002C7C15">
        <w:rPr>
          <w:rFonts w:asciiTheme="minorHAnsi" w:eastAsia="Times New Roman" w:hAnsiTheme="minorHAnsi" w:cs="Times New Roman"/>
        </w:rPr>
        <w:t xml:space="preserve">– </w:t>
      </w:r>
      <w:r w:rsidR="002C40B0" w:rsidRPr="002C7C15">
        <w:t xml:space="preserve">Сводная характеристика </w:t>
      </w:r>
      <w:r w:rsidR="00B82850" w:rsidRPr="00B82850">
        <w:t>МО «Киселевский городской округ»</w:t>
      </w:r>
    </w:p>
    <w:tbl>
      <w:tblPr>
        <w:tblW w:w="5000" w:type="pct"/>
        <w:tblLook w:val="04A0" w:firstRow="1" w:lastRow="0" w:firstColumn="1" w:lastColumn="0" w:noHBand="0" w:noVBand="1"/>
      </w:tblPr>
      <w:tblGrid>
        <w:gridCol w:w="1396"/>
        <w:gridCol w:w="1709"/>
        <w:gridCol w:w="2100"/>
        <w:gridCol w:w="690"/>
        <w:gridCol w:w="806"/>
        <w:gridCol w:w="1611"/>
        <w:gridCol w:w="1355"/>
      </w:tblGrid>
      <w:tr w:rsidR="00501F83" w:rsidRPr="002C7C15" w:rsidTr="004606F3">
        <w:trPr>
          <w:trHeight w:val="20"/>
          <w:tblHeader/>
        </w:trPr>
        <w:tc>
          <w:tcPr>
            <w:tcW w:w="1606"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Административная принадлежность</w:t>
            </w:r>
          </w:p>
        </w:tc>
        <w:tc>
          <w:tcPr>
            <w:tcW w:w="108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Административный центр</w:t>
            </w:r>
          </w:p>
        </w:tc>
        <w:tc>
          <w:tcPr>
            <w:tcW w:w="774"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Кол-во населенных пунктов, шт.</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7A01A8">
            <w:pPr>
              <w:jc w:val="center"/>
              <w:rPr>
                <w:b/>
                <w:bCs/>
                <w:sz w:val="20"/>
                <w:szCs w:val="20"/>
              </w:rPr>
            </w:pPr>
            <w:r w:rsidRPr="002C7C15">
              <w:rPr>
                <w:b/>
                <w:bCs/>
                <w:sz w:val="20"/>
                <w:szCs w:val="20"/>
              </w:rPr>
              <w:t xml:space="preserve">Общая площадь земель в установленных границах, </w:t>
            </w:r>
            <w:proofErr w:type="gramStart"/>
            <w:r w:rsidR="007A01A8">
              <w:rPr>
                <w:b/>
                <w:bCs/>
                <w:sz w:val="20"/>
                <w:szCs w:val="20"/>
              </w:rPr>
              <w:t>га</w:t>
            </w:r>
            <w:proofErr w:type="gramEnd"/>
          </w:p>
        </w:tc>
        <w:tc>
          <w:tcPr>
            <w:tcW w:w="70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Численность постоянного населения (на 01.01.2021), чел.</w:t>
            </w:r>
          </w:p>
        </w:tc>
      </w:tr>
      <w:tr w:rsidR="00501F83" w:rsidRPr="002C7C15" w:rsidTr="004606F3">
        <w:trPr>
          <w:cantSplit/>
          <w:trHeight w:val="1225"/>
          <w:tblHeader/>
        </w:trPr>
        <w:tc>
          <w:tcPr>
            <w:tcW w:w="722"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Субъект Российской Федерации</w:t>
            </w:r>
          </w:p>
        </w:tc>
        <w:tc>
          <w:tcPr>
            <w:tcW w:w="88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8B0BEF" w:rsidRPr="002C7C15" w:rsidRDefault="008B0BEF" w:rsidP="002C7C15">
            <w:pPr>
              <w:jc w:val="center"/>
              <w:rPr>
                <w:b/>
                <w:bCs/>
                <w:sz w:val="20"/>
                <w:szCs w:val="20"/>
              </w:rPr>
            </w:pPr>
            <w:r w:rsidRPr="002C7C15">
              <w:rPr>
                <w:b/>
                <w:bCs/>
                <w:sz w:val="20"/>
                <w:szCs w:val="20"/>
              </w:rPr>
              <w:t>Муниципальное образование верхнего уровня</w:t>
            </w:r>
          </w:p>
        </w:tc>
        <w:tc>
          <w:tcPr>
            <w:tcW w:w="108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2C7C15" w:rsidRDefault="008B0BEF" w:rsidP="002C7C15">
            <w:pPr>
              <w:rPr>
                <w:b/>
                <w:bCs/>
                <w:sz w:val="20"/>
                <w:szCs w:val="20"/>
              </w:rPr>
            </w:pPr>
          </w:p>
        </w:tc>
        <w:tc>
          <w:tcPr>
            <w:tcW w:w="35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2C7C15" w:rsidRDefault="008B0BEF" w:rsidP="002C7C15">
            <w:pPr>
              <w:ind w:left="113" w:right="113"/>
              <w:jc w:val="center"/>
              <w:rPr>
                <w:b/>
                <w:bCs/>
                <w:sz w:val="20"/>
                <w:szCs w:val="20"/>
              </w:rPr>
            </w:pPr>
            <w:r w:rsidRPr="002C7C15">
              <w:rPr>
                <w:b/>
                <w:bCs/>
                <w:sz w:val="20"/>
                <w:szCs w:val="20"/>
              </w:rPr>
              <w:t>городские</w:t>
            </w:r>
          </w:p>
        </w:tc>
        <w:tc>
          <w:tcPr>
            <w:tcW w:w="417"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8B0BEF" w:rsidRPr="002C7C15" w:rsidRDefault="008B0BEF" w:rsidP="002C7C15">
            <w:pPr>
              <w:ind w:left="113" w:right="113"/>
              <w:jc w:val="center"/>
              <w:rPr>
                <w:b/>
                <w:bCs/>
                <w:sz w:val="20"/>
                <w:szCs w:val="20"/>
              </w:rPr>
            </w:pPr>
            <w:r w:rsidRPr="002C7C15">
              <w:rPr>
                <w:b/>
                <w:bCs/>
                <w:sz w:val="20"/>
                <w:szCs w:val="20"/>
              </w:rPr>
              <w:t>сельские</w:t>
            </w:r>
          </w:p>
        </w:tc>
        <w:tc>
          <w:tcPr>
            <w:tcW w:w="83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2C7C15" w:rsidRDefault="008B0BEF" w:rsidP="002C7C15">
            <w:pPr>
              <w:rPr>
                <w:b/>
                <w:bCs/>
                <w:sz w:val="20"/>
                <w:szCs w:val="20"/>
              </w:rPr>
            </w:pPr>
          </w:p>
        </w:tc>
        <w:tc>
          <w:tcPr>
            <w:tcW w:w="70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0BEF" w:rsidRPr="002C7C15" w:rsidRDefault="008B0BEF" w:rsidP="002C7C15">
            <w:pPr>
              <w:rPr>
                <w:b/>
                <w:bCs/>
                <w:sz w:val="20"/>
                <w:szCs w:val="20"/>
              </w:rPr>
            </w:pPr>
          </w:p>
        </w:tc>
      </w:tr>
      <w:tr w:rsidR="00501F83" w:rsidRPr="002C7C15" w:rsidTr="0064532F">
        <w:trPr>
          <w:trHeight w:val="20"/>
        </w:trPr>
        <w:tc>
          <w:tcPr>
            <w:tcW w:w="72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B82850" w:rsidP="002C7C15">
            <w:pPr>
              <w:jc w:val="center"/>
              <w:rPr>
                <w:sz w:val="20"/>
                <w:szCs w:val="20"/>
              </w:rPr>
            </w:pPr>
            <w:r>
              <w:rPr>
                <w:sz w:val="20"/>
                <w:szCs w:val="20"/>
              </w:rPr>
              <w:t>Кемеровская область</w:t>
            </w:r>
          </w:p>
        </w:tc>
        <w:tc>
          <w:tcPr>
            <w:tcW w:w="8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8B0BEF" w:rsidP="002C7C15">
            <w:pPr>
              <w:jc w:val="center"/>
              <w:rPr>
                <w:sz w:val="20"/>
                <w:szCs w:val="20"/>
              </w:rPr>
            </w:pPr>
            <w:r w:rsidRPr="002C7C15">
              <w:rPr>
                <w:sz w:val="20"/>
                <w:szCs w:val="20"/>
              </w:rPr>
              <w:t>-</w:t>
            </w:r>
          </w:p>
        </w:tc>
        <w:tc>
          <w:tcPr>
            <w:tcW w:w="10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8B0BEF" w:rsidP="00B82850">
            <w:pPr>
              <w:jc w:val="center"/>
              <w:rPr>
                <w:sz w:val="20"/>
                <w:szCs w:val="20"/>
              </w:rPr>
            </w:pPr>
            <w:r w:rsidRPr="002C7C15">
              <w:rPr>
                <w:sz w:val="20"/>
                <w:szCs w:val="20"/>
              </w:rPr>
              <w:t xml:space="preserve">Город </w:t>
            </w:r>
            <w:r w:rsidR="00B82850">
              <w:rPr>
                <w:sz w:val="20"/>
                <w:szCs w:val="20"/>
              </w:rPr>
              <w:t>Киселевск</w:t>
            </w:r>
          </w:p>
        </w:tc>
        <w:tc>
          <w:tcPr>
            <w:tcW w:w="35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B82850" w:rsidP="002C7C15">
            <w:pPr>
              <w:jc w:val="center"/>
              <w:rPr>
                <w:sz w:val="20"/>
                <w:szCs w:val="20"/>
              </w:rPr>
            </w:pPr>
            <w:r>
              <w:rPr>
                <w:sz w:val="20"/>
                <w:szCs w:val="20"/>
              </w:rPr>
              <w:t>1</w:t>
            </w:r>
          </w:p>
        </w:tc>
        <w:tc>
          <w:tcPr>
            <w:tcW w:w="4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B82850" w:rsidP="002C7C15">
            <w:pPr>
              <w:jc w:val="center"/>
              <w:rPr>
                <w:sz w:val="20"/>
                <w:szCs w:val="20"/>
              </w:rPr>
            </w:pPr>
            <w:r>
              <w:rPr>
                <w:sz w:val="20"/>
                <w:szCs w:val="20"/>
              </w:rPr>
              <w:t>5</w:t>
            </w:r>
          </w:p>
        </w:tc>
        <w:tc>
          <w:tcPr>
            <w:tcW w:w="8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64532F" w:rsidP="007A01A8">
            <w:pPr>
              <w:jc w:val="center"/>
              <w:rPr>
                <w:sz w:val="20"/>
                <w:szCs w:val="20"/>
              </w:rPr>
            </w:pPr>
            <w:r>
              <w:rPr>
                <w:sz w:val="20"/>
                <w:szCs w:val="20"/>
              </w:rPr>
              <w:t>29</w:t>
            </w:r>
            <w:r w:rsidR="007A01A8">
              <w:rPr>
                <w:sz w:val="20"/>
                <w:szCs w:val="20"/>
              </w:rPr>
              <w:t xml:space="preserve"> 285,6</w:t>
            </w:r>
          </w:p>
        </w:tc>
        <w:tc>
          <w:tcPr>
            <w:tcW w:w="7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8B0BEF" w:rsidRPr="002C7C15" w:rsidRDefault="0064532F" w:rsidP="0064532F">
            <w:pPr>
              <w:jc w:val="center"/>
              <w:rPr>
                <w:sz w:val="20"/>
                <w:szCs w:val="20"/>
              </w:rPr>
            </w:pPr>
            <w:r>
              <w:rPr>
                <w:sz w:val="20"/>
                <w:szCs w:val="20"/>
              </w:rPr>
              <w:t>90</w:t>
            </w:r>
            <w:r w:rsidR="008B0BEF" w:rsidRPr="002C7C15">
              <w:rPr>
                <w:sz w:val="20"/>
                <w:szCs w:val="20"/>
              </w:rPr>
              <w:t xml:space="preserve"> </w:t>
            </w:r>
            <w:r>
              <w:rPr>
                <w:sz w:val="20"/>
                <w:szCs w:val="20"/>
              </w:rPr>
              <w:t>593</w:t>
            </w:r>
          </w:p>
        </w:tc>
      </w:tr>
    </w:tbl>
    <w:p w:rsidR="00AB7F52" w:rsidRPr="002C7C15" w:rsidRDefault="0064532F" w:rsidP="002C7C15">
      <w:pPr>
        <w:pStyle w:val="a7"/>
      </w:pPr>
      <w:r w:rsidRPr="0064532F">
        <w:t>МО «Киселевский городской округ»</w:t>
      </w:r>
      <w:r>
        <w:t xml:space="preserve"> </w:t>
      </w:r>
      <w:r w:rsidR="00AB7F52" w:rsidRPr="002C7C15">
        <w:t xml:space="preserve">является муниципальным образованием, входящим в состав </w:t>
      </w:r>
      <w:r>
        <w:t>Кемеровской области</w:t>
      </w:r>
      <w:r w:rsidR="00AB7F52" w:rsidRPr="002C7C15">
        <w:t xml:space="preserve">. </w:t>
      </w:r>
    </w:p>
    <w:p w:rsidR="00AB7F52" w:rsidRPr="002C7C15" w:rsidRDefault="0064532F" w:rsidP="002C7C15">
      <w:pPr>
        <w:pStyle w:val="a7"/>
      </w:pPr>
      <w:r>
        <w:t>Границы и статус</w:t>
      </w:r>
      <w:r w:rsidR="00AB7F52" w:rsidRPr="002C7C15">
        <w:t xml:space="preserve"> </w:t>
      </w:r>
      <w:r w:rsidRPr="0064532F">
        <w:t xml:space="preserve">МО «Киселевский городской округ» </w:t>
      </w:r>
      <w:r w:rsidR="00AB7F52" w:rsidRPr="002C7C15">
        <w:t xml:space="preserve">установлены </w:t>
      </w:r>
      <w:r>
        <w:t>Законом Кемеровской области от 17.12.2004 № 104-ОЗ</w:t>
      </w:r>
      <w:r w:rsidR="006873A3" w:rsidRPr="002C7C15">
        <w:t xml:space="preserve"> «</w:t>
      </w:r>
      <w:r w:rsidRPr="0064532F">
        <w:t>О статусе и границах муниципальных образований</w:t>
      </w:r>
      <w:r>
        <w:t>»</w:t>
      </w:r>
      <w:r w:rsidR="00AB7F52" w:rsidRPr="002C7C15">
        <w:t>.</w:t>
      </w:r>
    </w:p>
    <w:p w:rsidR="006873A3" w:rsidRPr="002C7C15" w:rsidRDefault="006873A3" w:rsidP="002C7C15">
      <w:pPr>
        <w:pStyle w:val="a7"/>
      </w:pPr>
      <w:r w:rsidRPr="002C7C15">
        <w:t xml:space="preserve">В состав </w:t>
      </w:r>
      <w:r w:rsidR="0064532F" w:rsidRPr="0064532F">
        <w:t xml:space="preserve">МО «Киселевский городской округ» </w:t>
      </w:r>
      <w:r w:rsidRPr="002C7C15">
        <w:t xml:space="preserve">входит </w:t>
      </w:r>
      <w:r w:rsidR="0064532F">
        <w:t>шесть</w:t>
      </w:r>
      <w:r w:rsidRPr="002C7C15">
        <w:t xml:space="preserve"> населенных пункт</w:t>
      </w:r>
      <w:r w:rsidR="0064532F">
        <w:t>ов</w:t>
      </w:r>
      <w:r w:rsidRPr="002C7C15">
        <w:t>:</w:t>
      </w:r>
    </w:p>
    <w:p w:rsidR="006873A3" w:rsidRPr="002C7C15" w:rsidRDefault="006873A3" w:rsidP="00E118AB">
      <w:pPr>
        <w:pStyle w:val="a7"/>
        <w:numPr>
          <w:ilvl w:val="0"/>
          <w:numId w:val="46"/>
        </w:numPr>
      </w:pPr>
      <w:r w:rsidRPr="002C7C15">
        <w:t xml:space="preserve">Город </w:t>
      </w:r>
      <w:r w:rsidR="00B166C5">
        <w:t xml:space="preserve">Киселевск (включающий жилые районы </w:t>
      </w:r>
      <w:r w:rsidR="00B166C5" w:rsidRPr="00B166C5">
        <w:t xml:space="preserve">Центральный, </w:t>
      </w:r>
      <w:proofErr w:type="spellStart"/>
      <w:r w:rsidR="00B166C5" w:rsidRPr="00B166C5">
        <w:t>Афонино</w:t>
      </w:r>
      <w:proofErr w:type="spellEnd"/>
      <w:r w:rsidR="00B166C5" w:rsidRPr="00B166C5">
        <w:t xml:space="preserve">, </w:t>
      </w:r>
      <w:proofErr w:type="gramStart"/>
      <w:r w:rsidR="00B166C5" w:rsidRPr="00B166C5">
        <w:t>Зеленая</w:t>
      </w:r>
      <w:proofErr w:type="gramEnd"/>
      <w:r w:rsidR="00B166C5" w:rsidRPr="00B166C5">
        <w:t xml:space="preserve"> Казанка, Красный Камень, Черкасов Камень</w:t>
      </w:r>
      <w:r w:rsidR="00B166C5">
        <w:t>)</w:t>
      </w:r>
      <w:r w:rsidRPr="002C7C15">
        <w:t>, являющийся административным центром муниципального образования</w:t>
      </w:r>
      <w:r w:rsidR="00B166C5" w:rsidRPr="00B166C5">
        <w:t>;</w:t>
      </w:r>
      <w:r w:rsidR="0064532F">
        <w:t xml:space="preserve"> </w:t>
      </w:r>
    </w:p>
    <w:p w:rsidR="0064532F" w:rsidRPr="0064532F" w:rsidRDefault="0064532F" w:rsidP="00E118AB">
      <w:pPr>
        <w:pStyle w:val="a7"/>
        <w:numPr>
          <w:ilvl w:val="0"/>
          <w:numId w:val="46"/>
        </w:numPr>
      </w:pPr>
      <w:r>
        <w:t xml:space="preserve">Поселок </w:t>
      </w:r>
      <w:proofErr w:type="spellStart"/>
      <w:r>
        <w:t>Карагайлинский</w:t>
      </w:r>
      <w:proofErr w:type="spellEnd"/>
      <w:r>
        <w:rPr>
          <w:lang w:val="en-US"/>
        </w:rPr>
        <w:t>;</w:t>
      </w:r>
    </w:p>
    <w:p w:rsidR="0064532F" w:rsidRDefault="0064532F" w:rsidP="00E118AB">
      <w:pPr>
        <w:pStyle w:val="a7"/>
        <w:numPr>
          <w:ilvl w:val="0"/>
          <w:numId w:val="46"/>
        </w:numPr>
      </w:pPr>
      <w:r>
        <w:t xml:space="preserve">Поселок </w:t>
      </w:r>
      <w:proofErr w:type="spellStart"/>
      <w:r>
        <w:t>Октябринка</w:t>
      </w:r>
      <w:proofErr w:type="spellEnd"/>
      <w:r>
        <w:rPr>
          <w:lang w:val="en-US"/>
        </w:rPr>
        <w:t>;</w:t>
      </w:r>
    </w:p>
    <w:p w:rsidR="0064532F" w:rsidRPr="0064532F" w:rsidRDefault="0064532F" w:rsidP="00E118AB">
      <w:pPr>
        <w:pStyle w:val="a7"/>
        <w:numPr>
          <w:ilvl w:val="0"/>
          <w:numId w:val="46"/>
        </w:numPr>
      </w:pPr>
      <w:r>
        <w:t>Село Верх-</w:t>
      </w:r>
      <w:proofErr w:type="spellStart"/>
      <w:r>
        <w:t>Чумыш</w:t>
      </w:r>
      <w:proofErr w:type="spellEnd"/>
      <w:r>
        <w:rPr>
          <w:lang w:val="en-US"/>
        </w:rPr>
        <w:t>;</w:t>
      </w:r>
    </w:p>
    <w:p w:rsidR="0064532F" w:rsidRPr="0064532F" w:rsidRDefault="0064532F" w:rsidP="00E118AB">
      <w:pPr>
        <w:pStyle w:val="a7"/>
        <w:numPr>
          <w:ilvl w:val="0"/>
          <w:numId w:val="46"/>
        </w:numPr>
      </w:pPr>
      <w:r>
        <w:t>Деревня Александровка</w:t>
      </w:r>
      <w:r>
        <w:rPr>
          <w:lang w:val="en-US"/>
        </w:rPr>
        <w:t>;</w:t>
      </w:r>
    </w:p>
    <w:p w:rsidR="00AB7F52" w:rsidRPr="002C7C15" w:rsidRDefault="0064532F" w:rsidP="00E118AB">
      <w:pPr>
        <w:pStyle w:val="a7"/>
        <w:numPr>
          <w:ilvl w:val="0"/>
          <w:numId w:val="46"/>
        </w:numPr>
      </w:pPr>
      <w:r>
        <w:t>Деревня Березовка</w:t>
      </w:r>
      <w:r w:rsidR="00AB7F52" w:rsidRPr="002C7C15">
        <w:t xml:space="preserve">. </w:t>
      </w:r>
    </w:p>
    <w:p w:rsidR="005F403C" w:rsidRPr="002C7C15" w:rsidRDefault="0064532F" w:rsidP="002C7C15">
      <w:pPr>
        <w:pStyle w:val="a7"/>
      </w:pPr>
      <w:r w:rsidRPr="0064532F">
        <w:t xml:space="preserve">МО «Киселевский городской округ» </w:t>
      </w:r>
      <w:r w:rsidR="005F403C" w:rsidRPr="002C7C15">
        <w:t xml:space="preserve">имеет сложившуюся территорию в </w:t>
      </w:r>
      <w:r w:rsidR="007A01A8">
        <w:t>29285,6га</w:t>
      </w:r>
      <w:r w:rsidR="005F403C" w:rsidRPr="002C7C15">
        <w:t xml:space="preserve">, из которой </w:t>
      </w:r>
      <w:proofErr w:type="spellStart"/>
      <w:r w:rsidR="005F403C" w:rsidRPr="002C7C15">
        <w:t>бόльшая</w:t>
      </w:r>
      <w:proofErr w:type="spellEnd"/>
      <w:r w:rsidR="005F403C" w:rsidRPr="002C7C15">
        <w:t xml:space="preserve"> часть занята землями лесного фонда. Численность постоянного населения МО </w:t>
      </w:r>
      <w:r w:rsidR="00E05563" w:rsidRPr="00E05563">
        <w:t xml:space="preserve">«Киселевский городской округ» </w:t>
      </w:r>
      <w:r w:rsidR="005F403C" w:rsidRPr="002C7C15">
        <w:t xml:space="preserve">на 01.01.2021 составила </w:t>
      </w:r>
      <w:r>
        <w:t>90593чел</w:t>
      </w:r>
      <w:r w:rsidR="005F403C" w:rsidRPr="002C7C15">
        <w:t>.</w:t>
      </w:r>
    </w:p>
    <w:p w:rsidR="000A626C" w:rsidRPr="002C7C15" w:rsidRDefault="000A626C" w:rsidP="002C7C15">
      <w:pPr>
        <w:pStyle w:val="a7"/>
      </w:pPr>
      <w:r w:rsidRPr="002C7C15">
        <w:t>Карт</w:t>
      </w:r>
      <w:r w:rsidR="00DA4706" w:rsidRPr="002C7C15">
        <w:t>осхема</w:t>
      </w:r>
      <w:r w:rsidRPr="002C7C15">
        <w:t xml:space="preserve"> границ </w:t>
      </w:r>
      <w:r w:rsidR="0064532F" w:rsidRPr="0064532F">
        <w:t>МО «Киселевский городской округ»</w:t>
      </w:r>
      <w:r w:rsidR="002E6726">
        <w:t xml:space="preserve"> </w:t>
      </w:r>
      <w:r w:rsidRPr="002C7C15">
        <w:t xml:space="preserve">приведена на рисунке </w:t>
      </w:r>
      <w:r w:rsidR="00DC77C5" w:rsidRPr="002C7C15">
        <w:t>1</w:t>
      </w:r>
      <w:r w:rsidRPr="002C7C15">
        <w:t>.</w:t>
      </w:r>
    </w:p>
    <w:p w:rsidR="000A626C" w:rsidRPr="002C7C15" w:rsidRDefault="000A626C" w:rsidP="002C7C15">
      <w:pPr>
        <w:pStyle w:val="a7"/>
        <w:sectPr w:rsidR="000A626C" w:rsidRPr="002C7C15" w:rsidSect="00A275D2">
          <w:headerReference w:type="even" r:id="rId12"/>
          <w:headerReference w:type="default" r:id="rId13"/>
          <w:footerReference w:type="even" r:id="rId14"/>
          <w:footerReference w:type="default" r:id="rId15"/>
          <w:headerReference w:type="first" r:id="rId16"/>
          <w:footerReference w:type="first" r:id="rId17"/>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2D1E48" w:rsidRPr="002C7C15" w:rsidRDefault="007A01A8" w:rsidP="002C7C15">
      <w:pPr>
        <w:pStyle w:val="a7"/>
        <w:keepNext/>
        <w:spacing w:after="0"/>
        <w:ind w:firstLine="0"/>
        <w:jc w:val="center"/>
        <w:rPr>
          <w:rFonts w:eastAsia="Times New Roman"/>
          <w:b/>
        </w:rPr>
      </w:pPr>
      <w:r>
        <w:rPr>
          <w:rFonts w:eastAsia="Times New Roman"/>
          <w:b/>
          <w:noProof/>
          <w:lang w:eastAsia="ru-RU"/>
        </w:rPr>
        <w:lastRenderedPageBreak/>
        <w:drawing>
          <wp:inline distT="0" distB="0" distL="0" distR="0" wp14:anchorId="29460660" wp14:editId="7E6F6278">
            <wp:extent cx="6119495" cy="6214110"/>
            <wp:effectExtent l="19050" t="19050" r="14605" b="152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границ МО Киселевский городской округ.JPG"/>
                    <pic:cNvPicPr/>
                  </pic:nvPicPr>
                  <pic:blipFill>
                    <a:blip r:embed="rId18">
                      <a:extLst>
                        <a:ext uri="{28A0092B-C50C-407E-A947-70E740481C1C}">
                          <a14:useLocalDpi xmlns:a14="http://schemas.microsoft.com/office/drawing/2010/main" val="0"/>
                        </a:ext>
                      </a:extLst>
                    </a:blip>
                    <a:stretch>
                      <a:fillRect/>
                    </a:stretch>
                  </pic:blipFill>
                  <pic:spPr>
                    <a:xfrm>
                      <a:off x="0" y="0"/>
                      <a:ext cx="6119495" cy="6214110"/>
                    </a:xfrm>
                    <a:prstGeom prst="rect">
                      <a:avLst/>
                    </a:prstGeom>
                    <a:ln>
                      <a:solidFill>
                        <a:schemeClr val="tx1"/>
                      </a:solidFill>
                    </a:ln>
                  </pic:spPr>
                </pic:pic>
              </a:graphicData>
            </a:graphic>
          </wp:inline>
        </w:drawing>
      </w:r>
    </w:p>
    <w:p w:rsidR="000A626C" w:rsidRPr="002C7C15" w:rsidRDefault="000A626C" w:rsidP="002C7C15">
      <w:pPr>
        <w:pStyle w:val="a7"/>
        <w:spacing w:before="0"/>
        <w:ind w:firstLine="0"/>
        <w:jc w:val="center"/>
        <w:sectPr w:rsidR="000A626C" w:rsidRPr="002C7C15" w:rsidSect="00D40999">
          <w:pgSz w:w="11906" w:h="16838" w:code="9"/>
          <w:pgMar w:top="1338" w:right="851" w:bottom="907" w:left="1418" w:header="567" w:footer="510" w:gutter="0"/>
          <w:pgBorders>
            <w:top w:val="single" w:sz="8" w:space="5" w:color="00B0F0"/>
            <w:bottom w:val="thinThickSmallGap" w:sz="24" w:space="1" w:color="00B0F0"/>
          </w:pgBorders>
          <w:cols w:space="708"/>
          <w:docGrid w:linePitch="360"/>
        </w:sectPr>
      </w:pPr>
      <w:r w:rsidRPr="002C7C15">
        <w:rPr>
          <w:rFonts w:eastAsia="Times New Roman"/>
          <w:b/>
        </w:rPr>
        <w:t>Рисунок</w:t>
      </w:r>
      <w:r w:rsidR="00DC77C5" w:rsidRPr="002C7C15">
        <w:rPr>
          <w:rFonts w:eastAsia="Times New Roman"/>
          <w:b/>
        </w:rPr>
        <w:t xml:space="preserve"> 1</w:t>
      </w:r>
      <w:r w:rsidRPr="002C7C15">
        <w:rPr>
          <w:rFonts w:eastAsia="Times New Roman"/>
          <w:b/>
        </w:rPr>
        <w:t xml:space="preserve"> – </w:t>
      </w:r>
      <w:r w:rsidR="001B4E15" w:rsidRPr="002C7C15">
        <w:rPr>
          <w:b/>
        </w:rPr>
        <w:t xml:space="preserve">Картосхема границ </w:t>
      </w:r>
      <w:r w:rsidR="007A01A8" w:rsidRPr="007A01A8">
        <w:rPr>
          <w:b/>
        </w:rPr>
        <w:t>МО «Киселевский городской округ»</w:t>
      </w:r>
    </w:p>
    <w:p w:rsidR="00B85B24" w:rsidRPr="002C7C15" w:rsidRDefault="009D4548" w:rsidP="002C7C15">
      <w:pPr>
        <w:pStyle w:val="10"/>
        <w:numPr>
          <w:ilvl w:val="0"/>
          <w:numId w:val="16"/>
        </w:numPr>
      </w:pPr>
      <w:bookmarkStart w:id="17" w:name="_Toc74027578"/>
      <w:bookmarkStart w:id="18" w:name="_Toc78298508"/>
      <w:r>
        <w:lastRenderedPageBreak/>
        <w:t>«</w:t>
      </w:r>
      <w:r w:rsidR="003E2516" w:rsidRPr="002C7C15">
        <w:t>Схема водоснабжения</w:t>
      </w:r>
      <w:bookmarkEnd w:id="17"/>
      <w:r>
        <w:t>»</w:t>
      </w:r>
      <w:bookmarkEnd w:id="18"/>
    </w:p>
    <w:p w:rsidR="00B85B24" w:rsidRPr="002C7C15" w:rsidRDefault="00E51AF0" w:rsidP="006532A4">
      <w:pPr>
        <w:pStyle w:val="20"/>
        <w:pageBreakBefore w:val="0"/>
      </w:pPr>
      <w:bookmarkStart w:id="19" w:name="_Toc74027579"/>
      <w:bookmarkStart w:id="20" w:name="_Toc78298509"/>
      <w:r w:rsidRPr="002C7C15">
        <w:t>Раздел</w:t>
      </w:r>
      <w:r w:rsidR="009D4548">
        <w:t xml:space="preserve"> 1</w:t>
      </w:r>
      <w:r w:rsidRPr="002C7C15">
        <w:t xml:space="preserve"> </w:t>
      </w:r>
      <w:r w:rsidR="00BD18D5" w:rsidRPr="002C7C15">
        <w:t>«</w:t>
      </w:r>
      <w:r w:rsidR="00751FE7" w:rsidRPr="002C7C15">
        <w:t xml:space="preserve">Технико-экономическое состояние централизованных систем водоснабжения </w:t>
      </w:r>
      <w:r w:rsidR="006532A4" w:rsidRPr="006532A4">
        <w:t>муниципального образования</w:t>
      </w:r>
      <w:r w:rsidR="00BD18D5" w:rsidRPr="002C7C15">
        <w:t>»</w:t>
      </w:r>
      <w:bookmarkEnd w:id="19"/>
      <w:bookmarkEnd w:id="20"/>
    </w:p>
    <w:p w:rsidR="003A5C27" w:rsidRPr="002C7C15" w:rsidRDefault="00C31238" w:rsidP="00F34A8F">
      <w:pPr>
        <w:pStyle w:val="3"/>
      </w:pPr>
      <w:bookmarkStart w:id="21" w:name="_Toc74027580"/>
      <w:bookmarkStart w:id="22" w:name="_Toc78298510"/>
      <w:r w:rsidRPr="002C7C15">
        <w:t>Описание системы и структуры водоснабжения городского округа и деление территории на эксплуатационные зоны</w:t>
      </w:r>
      <w:bookmarkEnd w:id="21"/>
      <w:bookmarkEnd w:id="22"/>
    </w:p>
    <w:p w:rsidR="00FE1DDD" w:rsidRPr="00882D54" w:rsidRDefault="00FE1DDD" w:rsidP="002C7C15">
      <w:pPr>
        <w:pStyle w:val="a7"/>
      </w:pPr>
      <w:r w:rsidRPr="00882D54">
        <w:t xml:space="preserve">Перечень организаций, осуществляющих регулируемые виды деятельности в сфере </w:t>
      </w:r>
      <w:r w:rsidR="007F596C" w:rsidRPr="00882D54">
        <w:t>водоснабжения</w:t>
      </w:r>
      <w:r w:rsidRPr="00882D54">
        <w:t xml:space="preserve"> на территории </w:t>
      </w:r>
      <w:r w:rsidR="00C117FF" w:rsidRPr="00882D54">
        <w:t xml:space="preserve">МО </w:t>
      </w:r>
      <w:r w:rsidR="00882D54" w:rsidRPr="00882D54">
        <w:t>«Киселевский городской округ»</w:t>
      </w:r>
      <w:r w:rsidR="00AE0DB1" w:rsidRPr="00882D54">
        <w:t>, п</w:t>
      </w:r>
      <w:r w:rsidRPr="00882D54">
        <w:t xml:space="preserve">риведен в таблице </w:t>
      </w:r>
      <w:r w:rsidR="009543DE" w:rsidRPr="00882D54">
        <w:t>1.1.1</w:t>
      </w:r>
      <w:r w:rsidRPr="00882D54">
        <w:t>.</w:t>
      </w:r>
    </w:p>
    <w:p w:rsidR="009A3E4E" w:rsidRPr="00882D54" w:rsidRDefault="00FE1DDD" w:rsidP="002C7C15">
      <w:pPr>
        <w:pStyle w:val="ad"/>
      </w:pPr>
      <w:r w:rsidRPr="00882D54">
        <w:rPr>
          <w:rFonts w:eastAsia="Times New Roman" w:cs="Times New Roman"/>
        </w:rPr>
        <w:t xml:space="preserve">Таблица </w:t>
      </w:r>
      <w:r w:rsidR="00E07BAB" w:rsidRPr="00882D54">
        <w:rPr>
          <w:rFonts w:eastAsia="Times New Roman" w:cs="Times New Roman"/>
        </w:rPr>
        <w:fldChar w:fldCharType="begin"/>
      </w:r>
      <w:r w:rsidR="00E07BAB" w:rsidRPr="00882D54">
        <w:rPr>
          <w:rFonts w:eastAsia="Times New Roman" w:cs="Times New Roman"/>
        </w:rPr>
        <w:instrText xml:space="preserve"> STYLEREF 2 \s </w:instrText>
      </w:r>
      <w:r w:rsidR="00E07BAB" w:rsidRPr="00882D54">
        <w:rPr>
          <w:rFonts w:eastAsia="Times New Roman" w:cs="Times New Roman"/>
        </w:rPr>
        <w:fldChar w:fldCharType="separate"/>
      </w:r>
      <w:r w:rsidR="00975290">
        <w:rPr>
          <w:rFonts w:eastAsia="Times New Roman" w:cs="Times New Roman"/>
          <w:noProof/>
        </w:rPr>
        <w:t>1.1</w:t>
      </w:r>
      <w:r w:rsidR="00E07BAB" w:rsidRPr="00882D54">
        <w:rPr>
          <w:rFonts w:eastAsia="Times New Roman" w:cs="Times New Roman"/>
        </w:rPr>
        <w:fldChar w:fldCharType="end"/>
      </w:r>
      <w:r w:rsidR="00E07BAB" w:rsidRPr="00882D54">
        <w:rPr>
          <w:rFonts w:eastAsia="Times New Roman" w:cs="Times New Roman"/>
        </w:rPr>
        <w:t>.</w:t>
      </w:r>
      <w:r w:rsidR="00E07BAB" w:rsidRPr="00882D54">
        <w:rPr>
          <w:rFonts w:eastAsia="Times New Roman" w:cs="Times New Roman"/>
        </w:rPr>
        <w:fldChar w:fldCharType="begin"/>
      </w:r>
      <w:r w:rsidR="00E07BAB" w:rsidRPr="00882D54">
        <w:rPr>
          <w:rFonts w:eastAsia="Times New Roman" w:cs="Times New Roman"/>
        </w:rPr>
        <w:instrText xml:space="preserve"> SEQ Таблица \* ARABIC \s 2 </w:instrText>
      </w:r>
      <w:r w:rsidR="00E07BAB" w:rsidRPr="00882D54">
        <w:rPr>
          <w:rFonts w:eastAsia="Times New Roman" w:cs="Times New Roman"/>
        </w:rPr>
        <w:fldChar w:fldCharType="separate"/>
      </w:r>
      <w:r w:rsidR="00975290">
        <w:rPr>
          <w:rFonts w:eastAsia="Times New Roman" w:cs="Times New Roman"/>
          <w:noProof/>
        </w:rPr>
        <w:t>1</w:t>
      </w:r>
      <w:r w:rsidR="00E07BAB" w:rsidRPr="00882D54">
        <w:rPr>
          <w:rFonts w:eastAsia="Times New Roman" w:cs="Times New Roman"/>
        </w:rPr>
        <w:fldChar w:fldCharType="end"/>
      </w:r>
      <w:r w:rsidRPr="00882D54">
        <w:rPr>
          <w:rFonts w:asciiTheme="minorHAnsi" w:eastAsia="Times New Roman" w:hAnsiTheme="minorHAnsi" w:cs="Times New Roman"/>
          <w:noProof/>
        </w:rPr>
        <w:t xml:space="preserve"> </w:t>
      </w:r>
      <w:r w:rsidRPr="00882D54">
        <w:rPr>
          <w:rFonts w:asciiTheme="minorHAnsi" w:eastAsia="Times New Roman" w:hAnsiTheme="minorHAnsi" w:cs="Times New Roman"/>
        </w:rPr>
        <w:t xml:space="preserve">– </w:t>
      </w:r>
      <w:r w:rsidR="00882D54" w:rsidRPr="00882D54">
        <w:t>Перечень организаций, осуществляющих регулируемые виды деятельности в сфере водоснабжения на территории МО «Киселевский городской округ»</w:t>
      </w:r>
    </w:p>
    <w:tbl>
      <w:tblPr>
        <w:tblW w:w="0" w:type="auto"/>
        <w:tblLook w:val="04A0" w:firstRow="1" w:lastRow="0" w:firstColumn="1" w:lastColumn="0" w:noHBand="0" w:noVBand="1"/>
      </w:tblPr>
      <w:tblGrid>
        <w:gridCol w:w="472"/>
        <w:gridCol w:w="2140"/>
        <w:gridCol w:w="1550"/>
        <w:gridCol w:w="2084"/>
        <w:gridCol w:w="1114"/>
        <w:gridCol w:w="2391"/>
      </w:tblGrid>
      <w:tr w:rsidR="009A3E4E" w:rsidRPr="00882D54" w:rsidTr="00255C10">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 xml:space="preserve">№ </w:t>
            </w:r>
            <w:proofErr w:type="spellStart"/>
            <w:r w:rsidRPr="00882D54">
              <w:rPr>
                <w:b/>
                <w:bCs/>
                <w:sz w:val="20"/>
                <w:szCs w:val="20"/>
              </w:rPr>
              <w:t>п.п</w:t>
            </w:r>
            <w:proofErr w:type="spellEnd"/>
            <w:r w:rsidRPr="00882D54">
              <w:rPr>
                <w:b/>
                <w:bCs/>
                <w:sz w:val="20"/>
                <w:szCs w:val="20"/>
              </w:rPr>
              <w:t>.</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Юридический адрес</w:t>
            </w:r>
            <w:r w:rsidRPr="00882D54">
              <w:rPr>
                <w:b/>
                <w:bCs/>
                <w:sz w:val="20"/>
                <w:szCs w:val="20"/>
              </w:rPr>
              <w:br/>
              <w:t>(фактический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ИНН</w:t>
            </w:r>
            <w:r w:rsidRPr="00882D54">
              <w:rPr>
                <w:b/>
                <w:bCs/>
                <w:sz w:val="20"/>
                <w:szCs w:val="20"/>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9A3E4E" w:rsidRPr="00882D54" w:rsidRDefault="009A3E4E" w:rsidP="006200CB">
            <w:pPr>
              <w:jc w:val="center"/>
              <w:rPr>
                <w:b/>
                <w:bCs/>
                <w:sz w:val="20"/>
                <w:szCs w:val="20"/>
              </w:rPr>
            </w:pPr>
            <w:r w:rsidRPr="00882D54">
              <w:rPr>
                <w:b/>
                <w:bCs/>
                <w:sz w:val="20"/>
                <w:szCs w:val="20"/>
              </w:rPr>
              <w:t>Виды осуществляемой регулируемой деятельности в сфере водоснабжения</w:t>
            </w:r>
          </w:p>
        </w:tc>
      </w:tr>
      <w:tr w:rsidR="009A3E4E" w:rsidRPr="00882D54"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9A3E4E" w:rsidRPr="00882D54" w:rsidRDefault="009A3E4E" w:rsidP="006200CB">
            <w:pPr>
              <w:jc w:val="center"/>
              <w:rPr>
                <w:sz w:val="20"/>
                <w:szCs w:val="20"/>
              </w:rPr>
            </w:pPr>
            <w:r w:rsidRPr="00882D54">
              <w:rPr>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882D54" w:rsidRDefault="00882D54" w:rsidP="006200CB">
            <w:pPr>
              <w:jc w:val="center"/>
              <w:rPr>
                <w:sz w:val="20"/>
                <w:szCs w:val="20"/>
              </w:rPr>
            </w:pPr>
            <w:r w:rsidRPr="00882D54">
              <w:rPr>
                <w:sz w:val="20"/>
                <w:szCs w:val="20"/>
              </w:rPr>
              <w:t xml:space="preserve">Общество с ограниченной ответственностью «Киселёвский </w:t>
            </w:r>
            <w:proofErr w:type="spellStart"/>
            <w:r w:rsidRPr="00882D54">
              <w:rPr>
                <w:sz w:val="20"/>
                <w:szCs w:val="20"/>
              </w:rPr>
              <w:t>водоснаб</w:t>
            </w:r>
            <w:proofErr w:type="spellEnd"/>
            <w:r w:rsidRPr="00882D54">
              <w:rPr>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882D54" w:rsidRDefault="00882D54" w:rsidP="006200CB">
            <w:pPr>
              <w:jc w:val="center"/>
              <w:rPr>
                <w:sz w:val="20"/>
                <w:szCs w:val="20"/>
              </w:rPr>
            </w:pPr>
            <w:r w:rsidRPr="00882D54">
              <w:rPr>
                <w:sz w:val="20"/>
                <w:szCs w:val="20"/>
              </w:rPr>
              <w:t>ООО «КВС</w:t>
            </w:r>
            <w:r w:rsidR="009A3E4E" w:rsidRPr="00882D54">
              <w:rPr>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882D54" w:rsidRDefault="00882D54" w:rsidP="00882D54">
            <w:pPr>
              <w:jc w:val="center"/>
              <w:rPr>
                <w:sz w:val="20"/>
                <w:szCs w:val="20"/>
              </w:rPr>
            </w:pPr>
            <w:r w:rsidRPr="00882D54">
              <w:rPr>
                <w:sz w:val="20"/>
                <w:szCs w:val="20"/>
              </w:rPr>
              <w:t>652725, Кемеровская Область - Кузбасс, город Киселевск, Добровольная улица, дом 30а</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882D54" w:rsidRDefault="00882D54" w:rsidP="006200CB">
            <w:pPr>
              <w:jc w:val="center"/>
              <w:rPr>
                <w:sz w:val="20"/>
                <w:szCs w:val="20"/>
              </w:rPr>
            </w:pPr>
            <w:r w:rsidRPr="00882D54">
              <w:rPr>
                <w:sz w:val="20"/>
                <w:szCs w:val="20"/>
              </w:rPr>
              <w:t>4223104956</w:t>
            </w:r>
            <w:r w:rsidR="009A3E4E" w:rsidRPr="00882D54">
              <w:rPr>
                <w:sz w:val="20"/>
                <w:szCs w:val="20"/>
              </w:rPr>
              <w:br/>
            </w:r>
            <w:r w:rsidRPr="00882D54">
              <w:rPr>
                <w:sz w:val="20"/>
                <w:szCs w:val="20"/>
              </w:rPr>
              <w:t>422301001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9A3E4E" w:rsidRPr="00882D54" w:rsidRDefault="009A3E4E" w:rsidP="00882D54">
            <w:pPr>
              <w:jc w:val="center"/>
              <w:rPr>
                <w:sz w:val="20"/>
                <w:szCs w:val="20"/>
              </w:rPr>
            </w:pPr>
            <w:r w:rsidRPr="00882D54">
              <w:rPr>
                <w:sz w:val="20"/>
                <w:szCs w:val="20"/>
              </w:rPr>
              <w:t>Водоснабжение питьевой водой, включая водоподготовку, транспортировку и подачу воды абонентам</w:t>
            </w:r>
          </w:p>
        </w:tc>
      </w:tr>
      <w:tr w:rsidR="00882D54" w:rsidRPr="002C7C15" w:rsidTr="006200CB">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6200CB">
            <w:pPr>
              <w:jc w:val="center"/>
              <w:rPr>
                <w:sz w:val="20"/>
                <w:szCs w:val="20"/>
              </w:rPr>
            </w:pPr>
            <w:r w:rsidRPr="00882D54">
              <w:rPr>
                <w:sz w:val="20"/>
                <w:szCs w:val="20"/>
              </w:rPr>
              <w:t>2</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882D54">
            <w:pPr>
              <w:jc w:val="center"/>
              <w:rPr>
                <w:sz w:val="20"/>
                <w:szCs w:val="20"/>
              </w:rPr>
            </w:pPr>
            <w:r w:rsidRPr="00882D54">
              <w:rPr>
                <w:sz w:val="20"/>
                <w:szCs w:val="20"/>
              </w:rPr>
              <w:t>Муниципальное предприятие города Киселевска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6200CB">
            <w:pPr>
              <w:jc w:val="center"/>
              <w:rPr>
                <w:sz w:val="20"/>
                <w:szCs w:val="20"/>
              </w:rPr>
            </w:pPr>
            <w:r w:rsidRPr="00882D54">
              <w:rPr>
                <w:sz w:val="20"/>
                <w:szCs w:val="20"/>
              </w:rPr>
              <w:t>МП «Исток»</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882D54">
            <w:pPr>
              <w:jc w:val="center"/>
              <w:rPr>
                <w:sz w:val="20"/>
                <w:szCs w:val="20"/>
              </w:rPr>
            </w:pPr>
            <w:r w:rsidRPr="00882D54">
              <w:rPr>
                <w:sz w:val="20"/>
                <w:szCs w:val="20"/>
              </w:rPr>
              <w:t>652700, Кемеровская Область - Кузбасс, г. Киселевск, Коммунальная ул., д. 5</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6200CB">
            <w:pPr>
              <w:jc w:val="center"/>
              <w:rPr>
                <w:sz w:val="20"/>
                <w:szCs w:val="20"/>
              </w:rPr>
            </w:pPr>
            <w:r w:rsidRPr="00882D54">
              <w:rPr>
                <w:sz w:val="20"/>
                <w:szCs w:val="20"/>
              </w:rPr>
              <w:t>4211023572</w:t>
            </w:r>
            <w:r w:rsidRPr="00882D54">
              <w:rPr>
                <w:sz w:val="20"/>
                <w:szCs w:val="20"/>
              </w:rPr>
              <w:br/>
              <w:t>421101001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882D54" w:rsidRPr="00882D54" w:rsidRDefault="00882D54" w:rsidP="00E77CD6">
            <w:pPr>
              <w:jc w:val="center"/>
              <w:rPr>
                <w:sz w:val="20"/>
                <w:szCs w:val="20"/>
              </w:rPr>
            </w:pPr>
            <w:r w:rsidRPr="00882D54">
              <w:rPr>
                <w:sz w:val="20"/>
                <w:szCs w:val="20"/>
              </w:rPr>
              <w:t>Водоснабжение питьевой водой, включая водоподготовку, транспортировку и подачу воды абонентам</w:t>
            </w:r>
          </w:p>
        </w:tc>
      </w:tr>
    </w:tbl>
    <w:p w:rsidR="00E77CD6" w:rsidRPr="002C7C15" w:rsidRDefault="00E77CD6" w:rsidP="00E77CD6">
      <w:pPr>
        <w:pStyle w:val="a7"/>
      </w:pPr>
      <w:r w:rsidRPr="002C7C15">
        <w:t xml:space="preserve">Регулируемые виды деятельности в сфере водоснабжения на территории </w:t>
      </w:r>
      <w:r w:rsidRPr="00882D54">
        <w:t>МО «Киселевский городской округ»</w:t>
      </w:r>
      <w:r>
        <w:t xml:space="preserve"> </w:t>
      </w:r>
      <w:r w:rsidRPr="002C7C15">
        <w:t>осуществляет две организации:</w:t>
      </w:r>
    </w:p>
    <w:p w:rsidR="00E77CD6" w:rsidRPr="002C7C15" w:rsidRDefault="00E77CD6" w:rsidP="00E118AB">
      <w:pPr>
        <w:pStyle w:val="a7"/>
        <w:numPr>
          <w:ilvl w:val="0"/>
          <w:numId w:val="47"/>
        </w:numPr>
      </w:pPr>
      <w:proofErr w:type="gramStart"/>
      <w:r>
        <w:t>ООО «КВС</w:t>
      </w:r>
      <w:r w:rsidRPr="002C7C15">
        <w:t xml:space="preserve">», которое осуществляет полный цикл операций по холодному водоснабжению </w:t>
      </w:r>
      <w:r>
        <w:t>(</w:t>
      </w:r>
      <w:r w:rsidRPr="002C7C15">
        <w:t>питьево</w:t>
      </w:r>
      <w:r>
        <w:t>му)</w:t>
      </w:r>
      <w:r w:rsidRPr="002C7C15">
        <w:t>, включая водоподготовку, транспортировку и подачу воды абонентам</w:t>
      </w:r>
      <w:r>
        <w:t xml:space="preserve"> внутри технологических зон питьевого водоснабжения № 1, 2 (ТЗ ВС № 1, 2</w:t>
      </w:r>
      <w:r w:rsidR="007F7866">
        <w:t xml:space="preserve"> соответственно</w:t>
      </w:r>
      <w:r>
        <w:t>.</w:t>
      </w:r>
      <w:proofErr w:type="gramEnd"/>
      <w:r>
        <w:t xml:space="preserve"> </w:t>
      </w:r>
      <w:proofErr w:type="gramStart"/>
      <w:r>
        <w:t>Описание см. ниже)</w:t>
      </w:r>
      <w:r w:rsidRPr="002C7C15">
        <w:t>;</w:t>
      </w:r>
      <w:proofErr w:type="gramEnd"/>
    </w:p>
    <w:p w:rsidR="00E77CD6" w:rsidRPr="002C7C15" w:rsidRDefault="00E77CD6" w:rsidP="00E118AB">
      <w:pPr>
        <w:pStyle w:val="a7"/>
        <w:numPr>
          <w:ilvl w:val="0"/>
          <w:numId w:val="47"/>
        </w:numPr>
      </w:pPr>
      <w:proofErr w:type="gramStart"/>
      <w:r>
        <w:t>МП «Исток</w:t>
      </w:r>
      <w:r w:rsidRPr="002C7C15">
        <w:t xml:space="preserve">», которое осуществляет полный цикл операций по холодному водоснабжению </w:t>
      </w:r>
      <w:r>
        <w:t>(</w:t>
      </w:r>
      <w:r w:rsidRPr="002C7C15">
        <w:t>питьево</w:t>
      </w:r>
      <w:r>
        <w:t>му)</w:t>
      </w:r>
      <w:r w:rsidRPr="002C7C15">
        <w:t>, включая водоподготовку, транспор</w:t>
      </w:r>
      <w:r>
        <w:t>тировку и подачу воды абонентам</w:t>
      </w:r>
      <w:r w:rsidRPr="00E77CD6">
        <w:t xml:space="preserve"> </w:t>
      </w:r>
      <w:r>
        <w:t>внутри технологических зон питьевого водоснабжения № 3, 4 (ТЗ ВС № 3, 4</w:t>
      </w:r>
      <w:r w:rsidR="007F7866" w:rsidRPr="007F7866">
        <w:t xml:space="preserve"> </w:t>
      </w:r>
      <w:r w:rsidR="007F7866">
        <w:t>соответственно</w:t>
      </w:r>
      <w:r>
        <w:t>.</w:t>
      </w:r>
      <w:proofErr w:type="gramEnd"/>
      <w:r>
        <w:t xml:space="preserve"> </w:t>
      </w:r>
      <w:proofErr w:type="gramStart"/>
      <w:r>
        <w:t>Описание см. ниже).</w:t>
      </w:r>
      <w:proofErr w:type="gramEnd"/>
    </w:p>
    <w:p w:rsidR="00E77CD6" w:rsidRPr="008A2146" w:rsidRDefault="00E77CD6" w:rsidP="00E77CD6">
      <w:pPr>
        <w:pStyle w:val="a7"/>
      </w:pPr>
      <w:r>
        <w:t>Н</w:t>
      </w:r>
      <w:r w:rsidRPr="002C7C15">
        <w:t xml:space="preserve">а территории </w:t>
      </w:r>
      <w:r w:rsidRPr="00882D54">
        <w:t>МО «Киселевский городской округ»</w:t>
      </w:r>
      <w:r>
        <w:t xml:space="preserve"> выделяется четыре технологические зоны холодного питьевого водоснабжения</w:t>
      </w:r>
      <w:r w:rsidRPr="00E77CD6">
        <w:t>:</w:t>
      </w:r>
    </w:p>
    <w:p w:rsidR="00E77CD6" w:rsidRPr="00AB4F74" w:rsidRDefault="007F7866" w:rsidP="00E118AB">
      <w:pPr>
        <w:pStyle w:val="a7"/>
        <w:numPr>
          <w:ilvl w:val="0"/>
          <w:numId w:val="54"/>
        </w:numPr>
      </w:pPr>
      <w:r w:rsidRPr="007F7866">
        <w:t>Технологическая зона водоснабжения № 1 (ТЗ ВС № 1), источником водоснабжения которой является Кара-</w:t>
      </w:r>
      <w:proofErr w:type="spellStart"/>
      <w:r w:rsidRPr="007F7866">
        <w:t>Чумышское</w:t>
      </w:r>
      <w:proofErr w:type="spellEnd"/>
      <w:r w:rsidRPr="007F7866">
        <w:t xml:space="preserve"> водохранилище. Водозаборные сооружения поверхностного типа и станция водоподготовки находятся южнее границы МО «Киселевский городской округ» и эксплуатируются </w:t>
      </w:r>
      <w:r>
        <w:t>АО</w:t>
      </w:r>
      <w:r w:rsidRPr="007F7866">
        <w:t xml:space="preserve"> «ПО Водоканал» (г. Прокопьевск, ИНН 4223030694). </w:t>
      </w:r>
      <w:r>
        <w:t xml:space="preserve">От станции водоподготовки питьевая </w:t>
      </w:r>
      <w:r w:rsidRPr="007F7866">
        <w:t>вода подается до гидроузла № 1а, внутри которого проходит граница раздела эксплуатационной ответственности между АО «ПО Водоканал»</w:t>
      </w:r>
      <w:r>
        <w:t xml:space="preserve"> </w:t>
      </w:r>
      <w:proofErr w:type="gramStart"/>
      <w:r>
        <w:t xml:space="preserve">и </w:t>
      </w:r>
      <w:r w:rsidRPr="007F7866">
        <w:t>ООО</w:t>
      </w:r>
      <w:proofErr w:type="gramEnd"/>
      <w:r w:rsidRPr="007F7866">
        <w:t xml:space="preserve"> «КВС» (границей являются сварные швы на водоводах </w:t>
      </w:r>
      <w:r w:rsidRPr="007F7866">
        <w:rPr>
          <w:lang w:val="en-US"/>
        </w:rPr>
        <w:t>D</w:t>
      </w:r>
      <w:r w:rsidRPr="007F7866">
        <w:t xml:space="preserve"> 400, 500, 600 мм в распределительной камере гидроузла № 1а). От гидроузла № 1а питьевая </w:t>
      </w:r>
      <w:r>
        <w:t xml:space="preserve">вода </w:t>
      </w:r>
      <w:r w:rsidRPr="007F7866">
        <w:t>подается в</w:t>
      </w:r>
      <w:r>
        <w:t xml:space="preserve"> сторону</w:t>
      </w:r>
      <w:r w:rsidRPr="007F7866">
        <w:t xml:space="preserve"> г. Киселевск</w:t>
      </w:r>
      <w:r>
        <w:t xml:space="preserve">а и </w:t>
      </w:r>
      <w:r w:rsidRPr="00AB4F74">
        <w:lastRenderedPageBreak/>
        <w:t xml:space="preserve">распределяется по жилым районам </w:t>
      </w:r>
      <w:proofErr w:type="spellStart"/>
      <w:r w:rsidRPr="00AB4F74">
        <w:t>Афонино</w:t>
      </w:r>
      <w:proofErr w:type="spellEnd"/>
      <w:r w:rsidRPr="00AB4F74">
        <w:t xml:space="preserve">, Центральный, Зеленая Казанка (в </w:t>
      </w:r>
      <w:proofErr w:type="spellStart"/>
      <w:r w:rsidRPr="00AB4F74">
        <w:t>т.ч</w:t>
      </w:r>
      <w:proofErr w:type="spellEnd"/>
      <w:r w:rsidRPr="00AB4F74">
        <w:t xml:space="preserve">. пос. </w:t>
      </w:r>
      <w:proofErr w:type="spellStart"/>
      <w:r w:rsidRPr="00AB4F74">
        <w:t>Ускат</w:t>
      </w:r>
      <w:proofErr w:type="spellEnd"/>
      <w:r w:rsidRPr="00AB4F74">
        <w:t>), Черкасов Камень;</w:t>
      </w:r>
    </w:p>
    <w:p w:rsidR="007F7866" w:rsidRPr="00AB4F74" w:rsidRDefault="007F7866" w:rsidP="00E118AB">
      <w:pPr>
        <w:pStyle w:val="a7"/>
        <w:numPr>
          <w:ilvl w:val="0"/>
          <w:numId w:val="54"/>
        </w:numPr>
      </w:pPr>
      <w:r w:rsidRPr="00AB4F74">
        <w:t>Технологическая зона водоснабжения № 2 (ТЗ ВС № 2), источником водоснабжения которой является Кара-</w:t>
      </w:r>
      <w:proofErr w:type="spellStart"/>
      <w:r w:rsidRPr="00AB4F74">
        <w:t>Чумышское</w:t>
      </w:r>
      <w:proofErr w:type="spellEnd"/>
      <w:r w:rsidRPr="00AB4F74">
        <w:t xml:space="preserve"> водохранилище. Водозаборные сооружения поверхностного типа находятся вблизи южных границ МО «Киселевский городской округ». </w:t>
      </w:r>
      <w:proofErr w:type="gramStart"/>
      <w:r w:rsidRPr="00AB4F74">
        <w:t xml:space="preserve">От водозаборных сооружений по водоводам исходная вода подается на станцию водоподготовки </w:t>
      </w:r>
      <w:r w:rsidR="00AB4F74">
        <w:t xml:space="preserve">(НФС – </w:t>
      </w:r>
      <w:r w:rsidRPr="00AB4F74">
        <w:t xml:space="preserve">насосно-фильтровальная станция), расположенную </w:t>
      </w:r>
      <w:r w:rsidR="00AB4F74" w:rsidRPr="00AB4F74">
        <w:t xml:space="preserve">на территории </w:t>
      </w:r>
      <w:r w:rsidR="00BA06EB">
        <w:t>г. Киселевска (</w:t>
      </w:r>
      <w:r w:rsidR="00AB4F74" w:rsidRPr="00AB4F74">
        <w:t>жило</w:t>
      </w:r>
      <w:r w:rsidR="00BA06EB">
        <w:t>й</w:t>
      </w:r>
      <w:r w:rsidR="00AB4F74" w:rsidRPr="00AB4F74">
        <w:t xml:space="preserve"> район Красный Камень</w:t>
      </w:r>
      <w:r w:rsidR="00BA06EB">
        <w:t>)</w:t>
      </w:r>
      <w:r w:rsidR="00AB4F74" w:rsidRPr="00AB4F74">
        <w:t xml:space="preserve">, от </w:t>
      </w:r>
      <w:r w:rsidR="00AB4F74">
        <w:t>которой</w:t>
      </w:r>
      <w:r w:rsidR="00AB4F74" w:rsidRPr="00AB4F74">
        <w:t xml:space="preserve"> питьевая вода подается в жилой район Красный камень</w:t>
      </w:r>
      <w:r w:rsidR="00BA06EB">
        <w:t xml:space="preserve"> г. Киселевска</w:t>
      </w:r>
      <w:r w:rsidR="00AB4F74" w:rsidRPr="00AB4F74">
        <w:t>.</w:t>
      </w:r>
      <w:proofErr w:type="gramEnd"/>
      <w:r w:rsidR="00AB4F74" w:rsidRPr="00AB4F74">
        <w:t xml:space="preserve"> Все объекты ЦС ХВС внутри ТЗ ВС № 2 находятся в зоне эксплуатационной ответственност</w:t>
      </w:r>
      <w:proofErr w:type="gramStart"/>
      <w:r w:rsidR="00AB4F74" w:rsidRPr="00AB4F74">
        <w:t>и ООО</w:t>
      </w:r>
      <w:proofErr w:type="gramEnd"/>
      <w:r w:rsidR="00AB4F74" w:rsidRPr="00AB4F74">
        <w:t xml:space="preserve"> «КВС»</w:t>
      </w:r>
      <w:r w:rsidRPr="00AB4F74">
        <w:t>;</w:t>
      </w:r>
    </w:p>
    <w:p w:rsidR="00BA06EB" w:rsidRPr="00BA06EB" w:rsidRDefault="00AB4F74" w:rsidP="00E118AB">
      <w:pPr>
        <w:pStyle w:val="a7"/>
        <w:numPr>
          <w:ilvl w:val="0"/>
          <w:numId w:val="54"/>
        </w:numPr>
      </w:pPr>
      <w:r w:rsidRPr="00AB4F74">
        <w:t xml:space="preserve">Технологическая зона водоснабжения № </w:t>
      </w:r>
      <w:r w:rsidR="00BA06EB" w:rsidRPr="00BA06EB">
        <w:t>3</w:t>
      </w:r>
      <w:r w:rsidRPr="00AB4F74">
        <w:t xml:space="preserve"> (ТЗ ВС № </w:t>
      </w:r>
      <w:r w:rsidR="00BA06EB" w:rsidRPr="00BA06EB">
        <w:t>3</w:t>
      </w:r>
      <w:r w:rsidRPr="00AB4F74">
        <w:t>), источником водоснабжения которой являются подземные воды. Водозаборные сооружения (семь водозаборных скважины № 1 (резервная), 2</w:t>
      </w:r>
      <w:r w:rsidR="00BA06EB" w:rsidRPr="00BA06EB">
        <w:t xml:space="preserve"> </w:t>
      </w:r>
      <w:r w:rsidRPr="00AB4F74">
        <w:t xml:space="preserve">(резервная), 3, 4, 8, 146Д, 150Д) находятся </w:t>
      </w:r>
      <w:r w:rsidR="00BA06EB">
        <w:t>вблизи</w:t>
      </w:r>
      <w:r w:rsidRPr="00AB4F74">
        <w:t xml:space="preserve"> пос. </w:t>
      </w:r>
      <w:proofErr w:type="spellStart"/>
      <w:r w:rsidRPr="00AB4F74">
        <w:t>Карагайлинский</w:t>
      </w:r>
      <w:proofErr w:type="spellEnd"/>
      <w:r w:rsidRPr="00AB4F74">
        <w:t xml:space="preserve">. От водозаборных скважин исходная вода подается на станцию водоподготовки (НФС – насосно-фильтровальная станция), расположенную на территории пос. </w:t>
      </w:r>
      <w:proofErr w:type="spellStart"/>
      <w:r w:rsidRPr="00AB4F74">
        <w:t>Карагайлинский</w:t>
      </w:r>
      <w:proofErr w:type="spellEnd"/>
      <w:r w:rsidRPr="00AB4F74">
        <w:t xml:space="preserve">, от которой питьевая вода подается в пос. </w:t>
      </w:r>
      <w:proofErr w:type="spellStart"/>
      <w:r w:rsidRPr="00AB4F74">
        <w:t>Карагайлинский</w:t>
      </w:r>
      <w:proofErr w:type="spellEnd"/>
      <w:r w:rsidRPr="00AB4F74">
        <w:t>. Все объекты ЦС ХВС внутри ТЗ ВС № 4 находятся в зоне эксплуатационной ответственности МП «Исток»</w:t>
      </w:r>
      <w:r w:rsidR="00BA06EB" w:rsidRPr="00BA06EB">
        <w:t>;</w:t>
      </w:r>
    </w:p>
    <w:p w:rsidR="007F7866" w:rsidRPr="00AB4F74" w:rsidRDefault="00BA06EB" w:rsidP="00E118AB">
      <w:pPr>
        <w:pStyle w:val="a7"/>
        <w:numPr>
          <w:ilvl w:val="0"/>
          <w:numId w:val="54"/>
        </w:numPr>
      </w:pPr>
      <w:r w:rsidRPr="00AB4F74">
        <w:t xml:space="preserve">Технологическая зона водоснабжения № </w:t>
      </w:r>
      <w:r>
        <w:t>4</w:t>
      </w:r>
      <w:r w:rsidRPr="00AB4F74">
        <w:t xml:space="preserve"> (ТЗ ВС № </w:t>
      </w:r>
      <w:r w:rsidRPr="00BA06EB">
        <w:t>4</w:t>
      </w:r>
      <w:r w:rsidRPr="00AB4F74">
        <w:t>), источником водоснабжения которой являются подземные воды. Водозаборные сооружения (две водозаборные скважины № 1, 2) находятся на территории с. Верх-</w:t>
      </w:r>
      <w:proofErr w:type="spellStart"/>
      <w:r w:rsidRPr="00AB4F74">
        <w:t>Чумыш</w:t>
      </w:r>
      <w:proofErr w:type="spellEnd"/>
      <w:r w:rsidRPr="00AB4F74">
        <w:t>. От водозаборных скважин исходная вода напрямую (без водоподготовки) подается на территорию с. Верх-</w:t>
      </w:r>
      <w:proofErr w:type="spellStart"/>
      <w:r w:rsidRPr="00AB4F74">
        <w:t>Чумыш</w:t>
      </w:r>
      <w:proofErr w:type="spellEnd"/>
      <w:r w:rsidRPr="00AB4F74">
        <w:t>. Все объекты ЦС ХВС внутри ТЗ ВС № 3 находятся в зоне эксплуатационной ответственности МП «Исток»</w:t>
      </w:r>
      <w:r w:rsidR="00AB4F74" w:rsidRPr="00AB4F74">
        <w:t>.</w:t>
      </w:r>
    </w:p>
    <w:p w:rsidR="00DE5477" w:rsidRDefault="00DE5477" w:rsidP="00AB4F74">
      <w:pPr>
        <w:pStyle w:val="a7"/>
      </w:pPr>
      <w:r w:rsidRPr="00270D32">
        <w:t xml:space="preserve">Картосхема зоны действия ТЗ ВС </w:t>
      </w:r>
      <w:r w:rsidR="0067553A" w:rsidRPr="00270D32">
        <w:t xml:space="preserve">на территории </w:t>
      </w:r>
      <w:r w:rsidRPr="00270D32">
        <w:t>МО «Киселевский городской округ» приведена на рисунке 1.1.1.</w:t>
      </w:r>
    </w:p>
    <w:p w:rsidR="0067553A" w:rsidRPr="000A626C" w:rsidRDefault="0067553A" w:rsidP="00D31BEA">
      <w:pPr>
        <w:pStyle w:val="a7"/>
        <w:keepNext/>
        <w:spacing w:before="0" w:after="0"/>
        <w:ind w:firstLine="0"/>
        <w:jc w:val="center"/>
        <w:rPr>
          <w:b/>
        </w:rPr>
      </w:pPr>
      <w:r>
        <w:rPr>
          <w:noProof/>
          <w:lang w:eastAsia="ru-RU"/>
        </w:rPr>
        <w:lastRenderedPageBreak/>
        <w:drawing>
          <wp:inline distT="0" distB="0" distL="0" distR="0" wp14:anchorId="67AFF8AE" wp14:editId="64E409C5">
            <wp:extent cx="6119495" cy="5931535"/>
            <wp:effectExtent l="19050" t="19050" r="14605" b="120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осхема зоны действия ТЗ ВС на территории МО Киселевский городской округ.bmp"/>
                    <pic:cNvPicPr/>
                  </pic:nvPicPr>
                  <pic:blipFill>
                    <a:blip r:embed="rId19">
                      <a:extLst>
                        <a:ext uri="{28A0092B-C50C-407E-A947-70E740481C1C}">
                          <a14:useLocalDpi xmlns:a14="http://schemas.microsoft.com/office/drawing/2010/main" val="0"/>
                        </a:ext>
                      </a:extLst>
                    </a:blip>
                    <a:stretch>
                      <a:fillRect/>
                    </a:stretch>
                  </pic:blipFill>
                  <pic:spPr>
                    <a:xfrm>
                      <a:off x="0" y="0"/>
                      <a:ext cx="6119495" cy="5931535"/>
                    </a:xfrm>
                    <a:prstGeom prst="rect">
                      <a:avLst/>
                    </a:prstGeom>
                    <a:ln>
                      <a:solidFill>
                        <a:schemeClr val="tx1"/>
                      </a:solidFill>
                    </a:ln>
                  </pic:spPr>
                </pic:pic>
              </a:graphicData>
            </a:graphic>
          </wp:inline>
        </w:drawing>
      </w:r>
      <w:r w:rsidR="00DE5477">
        <w:t xml:space="preserve"> </w:t>
      </w:r>
      <w:r w:rsidRPr="00DA4706">
        <w:rPr>
          <w:rFonts w:eastAsia="Times New Roman"/>
          <w:b/>
        </w:rPr>
        <w:t xml:space="preserve"> </w:t>
      </w:r>
      <w:r w:rsidR="00B052EB" w:rsidRPr="002C7C15">
        <w:rPr>
          <w:b/>
        </w:rPr>
        <w:t xml:space="preserve">Рисунок </w:t>
      </w:r>
      <w:r w:rsidR="00B052EB" w:rsidRPr="002C7C15">
        <w:rPr>
          <w:b/>
        </w:rPr>
        <w:fldChar w:fldCharType="begin"/>
      </w:r>
      <w:r w:rsidR="00B052EB" w:rsidRPr="002C7C15">
        <w:rPr>
          <w:b/>
        </w:rPr>
        <w:instrText xml:space="preserve"> STYLEREF 2 \s </w:instrText>
      </w:r>
      <w:r w:rsidR="00B052EB" w:rsidRPr="002C7C15">
        <w:rPr>
          <w:b/>
        </w:rPr>
        <w:fldChar w:fldCharType="separate"/>
      </w:r>
      <w:r w:rsidR="00975290">
        <w:rPr>
          <w:b/>
          <w:noProof/>
        </w:rPr>
        <w:t>1.1</w:t>
      </w:r>
      <w:r w:rsidR="00B052EB" w:rsidRPr="002C7C15">
        <w:rPr>
          <w:b/>
          <w:noProof/>
        </w:rPr>
        <w:fldChar w:fldCharType="end"/>
      </w:r>
      <w:r w:rsidR="00B052EB" w:rsidRPr="002C7C15">
        <w:rPr>
          <w:b/>
        </w:rPr>
        <w:t>.</w:t>
      </w:r>
      <w:r w:rsidR="00B052EB" w:rsidRPr="002C7C15">
        <w:rPr>
          <w:b/>
        </w:rPr>
        <w:fldChar w:fldCharType="begin"/>
      </w:r>
      <w:r w:rsidR="00B052EB" w:rsidRPr="002C7C15">
        <w:rPr>
          <w:b/>
        </w:rPr>
        <w:instrText xml:space="preserve"> SEQ Рисунок \* ARABIC \s 2 </w:instrText>
      </w:r>
      <w:r w:rsidR="00B052EB" w:rsidRPr="002C7C15">
        <w:rPr>
          <w:b/>
        </w:rPr>
        <w:fldChar w:fldCharType="separate"/>
      </w:r>
      <w:r w:rsidR="00975290">
        <w:rPr>
          <w:b/>
          <w:noProof/>
        </w:rPr>
        <w:t>1</w:t>
      </w:r>
      <w:r w:rsidR="00B052EB" w:rsidRPr="002C7C15">
        <w:rPr>
          <w:b/>
          <w:noProof/>
        </w:rPr>
        <w:fldChar w:fldCharType="end"/>
      </w:r>
      <w:r w:rsidR="00B052EB" w:rsidRPr="002C7C15">
        <w:rPr>
          <w:b/>
        </w:rPr>
        <w:t xml:space="preserve"> </w:t>
      </w:r>
      <w:r w:rsidRPr="00352FF1">
        <w:rPr>
          <w:rFonts w:eastAsia="Times New Roman"/>
          <w:b/>
        </w:rPr>
        <w:t>–</w:t>
      </w:r>
      <w:r>
        <w:rPr>
          <w:rFonts w:eastAsia="Times New Roman"/>
          <w:b/>
        </w:rPr>
        <w:t xml:space="preserve"> </w:t>
      </w:r>
      <w:r w:rsidRPr="0067553A">
        <w:rPr>
          <w:b/>
        </w:rPr>
        <w:t>Картосхема зоны действия ТЗ ВС на территории МО «Киселевский городской округ»</w:t>
      </w:r>
    </w:p>
    <w:p w:rsidR="00C31238" w:rsidRPr="002C7C15" w:rsidRDefault="00C31238" w:rsidP="00F34A8F">
      <w:pPr>
        <w:pStyle w:val="3"/>
      </w:pPr>
      <w:bookmarkStart w:id="23" w:name="_Toc74027581"/>
      <w:bookmarkStart w:id="24" w:name="_Toc78298511"/>
      <w:r w:rsidRPr="002C7C15">
        <w:t>Описание территорий, не охваченных централизованными системами водоснабжения</w:t>
      </w:r>
      <w:bookmarkEnd w:id="23"/>
      <w:bookmarkEnd w:id="24"/>
    </w:p>
    <w:p w:rsidR="00E80097" w:rsidRPr="008A2146" w:rsidRDefault="00270D32" w:rsidP="002C7C15">
      <w:pPr>
        <w:pStyle w:val="a7"/>
      </w:pPr>
      <w:r>
        <w:t xml:space="preserve">На территории МО «Киселевский городской округ» </w:t>
      </w:r>
      <w:r w:rsidRPr="00A87C0E">
        <w:t xml:space="preserve">на момент настоящей актуализации Схемы </w:t>
      </w:r>
      <w:proofErr w:type="spellStart"/>
      <w:r w:rsidRPr="00A87C0E">
        <w:t>ВСиВО</w:t>
      </w:r>
      <w:proofErr w:type="spellEnd"/>
      <w:r w:rsidRPr="00A87C0E">
        <w:t xml:space="preserve"> МО «Киселевский городской округ»</w:t>
      </w:r>
      <w:r>
        <w:t xml:space="preserve"> не охваченными централизованными системами водоснабжения (в полном объеме) являются следующие населенные пункты</w:t>
      </w:r>
      <w:r w:rsidRPr="00270D32">
        <w:t>:</w:t>
      </w:r>
    </w:p>
    <w:p w:rsidR="00270D32" w:rsidRDefault="00270D32" w:rsidP="00E118AB">
      <w:pPr>
        <w:pStyle w:val="a7"/>
        <w:numPr>
          <w:ilvl w:val="0"/>
          <w:numId w:val="55"/>
        </w:numPr>
      </w:pPr>
      <w:r>
        <w:t xml:space="preserve">Поселок </w:t>
      </w:r>
      <w:proofErr w:type="spellStart"/>
      <w:r>
        <w:t>Октябринка</w:t>
      </w:r>
      <w:proofErr w:type="spellEnd"/>
      <w:r>
        <w:rPr>
          <w:lang w:val="en-US"/>
        </w:rPr>
        <w:t>;</w:t>
      </w:r>
    </w:p>
    <w:p w:rsidR="00270D32" w:rsidRPr="0064532F" w:rsidRDefault="00270D32" w:rsidP="00E118AB">
      <w:pPr>
        <w:pStyle w:val="a7"/>
        <w:numPr>
          <w:ilvl w:val="0"/>
          <w:numId w:val="55"/>
        </w:numPr>
      </w:pPr>
      <w:r>
        <w:t>Деревня Александровка</w:t>
      </w:r>
      <w:r>
        <w:rPr>
          <w:lang w:val="en-US"/>
        </w:rPr>
        <w:t>;</w:t>
      </w:r>
    </w:p>
    <w:p w:rsidR="00270D32" w:rsidRPr="002C7C15" w:rsidRDefault="00270D32" w:rsidP="00E118AB">
      <w:pPr>
        <w:pStyle w:val="a7"/>
        <w:numPr>
          <w:ilvl w:val="0"/>
          <w:numId w:val="55"/>
        </w:numPr>
      </w:pPr>
      <w:r>
        <w:t>Деревня Березовка</w:t>
      </w:r>
      <w:r w:rsidRPr="002C7C15">
        <w:t xml:space="preserve">. </w:t>
      </w:r>
    </w:p>
    <w:p w:rsidR="00270D32" w:rsidRPr="00270D32" w:rsidRDefault="00270D32" w:rsidP="002C7C15">
      <w:pPr>
        <w:pStyle w:val="a7"/>
      </w:pPr>
      <w:r>
        <w:t xml:space="preserve">Зоны действия централизованных систем водоснабжения на территории прочих населенных пунктов МО «Киселевский городской округ» приведены на рисунке 1.1.1, а </w:t>
      </w:r>
      <w:r>
        <w:lastRenderedPageBreak/>
        <w:t xml:space="preserve">также представлены в </w:t>
      </w:r>
      <w:r w:rsidRPr="00DF493D">
        <w:t>составе 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t>.</w:t>
      </w:r>
    </w:p>
    <w:p w:rsidR="005618A3" w:rsidRDefault="005618A3" w:rsidP="00F34A8F">
      <w:pPr>
        <w:pStyle w:val="3"/>
      </w:pPr>
      <w:bookmarkStart w:id="25" w:name="_Toc74027582"/>
      <w:bookmarkStart w:id="26" w:name="_Toc78298512"/>
      <w:r w:rsidRPr="002C7C1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5"/>
      <w:bookmarkEnd w:id="26"/>
    </w:p>
    <w:p w:rsidR="00F13A20" w:rsidRPr="002C7C15" w:rsidRDefault="00F13A20" w:rsidP="00F13A20">
      <w:pPr>
        <w:pStyle w:val="a7"/>
      </w:pPr>
      <w:r w:rsidRPr="002C7C15">
        <w:t>ФЗ РФ от 07.12.2011 № 416-ФЗ и ПП РФ от 05.09.2013 № 782 введен</w:t>
      </w:r>
      <w:r>
        <w:t>ы следующие</w:t>
      </w:r>
      <w:r w:rsidRPr="002C7C15">
        <w:t xml:space="preserve"> поняти</w:t>
      </w:r>
      <w:r>
        <w:t>я</w:t>
      </w:r>
      <w:r w:rsidRPr="002C7C15">
        <w:t xml:space="preserve"> в сфере водоснабжения: </w:t>
      </w:r>
    </w:p>
    <w:p w:rsidR="00F13A20" w:rsidRPr="002C7C15" w:rsidRDefault="00F13A20" w:rsidP="00E118AB">
      <w:pPr>
        <w:pStyle w:val="a7"/>
        <w:numPr>
          <w:ilvl w:val="0"/>
          <w:numId w:val="48"/>
        </w:numPr>
      </w:pPr>
      <w:r w:rsidRPr="002C7C15">
        <w:t xml:space="preserve">«технологическая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5618A3" w:rsidRDefault="00F13A20" w:rsidP="00E118AB">
      <w:pPr>
        <w:pStyle w:val="a7"/>
        <w:numPr>
          <w:ilvl w:val="0"/>
          <w:numId w:val="48"/>
        </w:numPr>
      </w:pPr>
      <w:r w:rsidRPr="002C7C15">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F13A20" w:rsidRPr="00F13A20" w:rsidRDefault="00F13A20" w:rsidP="00F13A20">
      <w:pPr>
        <w:pStyle w:val="a7"/>
      </w:pPr>
      <w:r>
        <w:t>Границы централизованных систем водоснабжения МО «Киселевский городской округ» совпадают с границами технологических зон водоснабжения, описание которых приведено в подразделе 1.1.1.</w:t>
      </w:r>
    </w:p>
    <w:p w:rsidR="005618A3" w:rsidRDefault="005618A3" w:rsidP="00F34A8F">
      <w:pPr>
        <w:pStyle w:val="3"/>
      </w:pPr>
      <w:bookmarkStart w:id="27" w:name="_Toc78298513"/>
      <w:r w:rsidRPr="002C7C15">
        <w:t xml:space="preserve">Описание </w:t>
      </w:r>
      <w:r w:rsidRPr="005618A3">
        <w:t>результатов технического обследования (если выполнялись) централизованных систем водоснабжения</w:t>
      </w:r>
      <w:bookmarkEnd w:id="27"/>
    </w:p>
    <w:p w:rsidR="007E0D9A" w:rsidRPr="002C7C15" w:rsidRDefault="007E0D9A" w:rsidP="007E0D9A">
      <w:pPr>
        <w:pStyle w:val="4"/>
      </w:pPr>
      <w:bookmarkStart w:id="28" w:name="_Toc74027584"/>
      <w:bookmarkStart w:id="29" w:name="_Toc77778820"/>
      <w:bookmarkStart w:id="30" w:name="_Toc78298514"/>
      <w:r w:rsidRPr="002C7C15">
        <w:t>Описание состояния существующих источников водоснабжения и водозаборных сооружений</w:t>
      </w:r>
      <w:bookmarkEnd w:id="28"/>
      <w:bookmarkEnd w:id="29"/>
      <w:bookmarkEnd w:id="30"/>
    </w:p>
    <w:p w:rsidR="007E0D9A" w:rsidRDefault="007E0D9A" w:rsidP="007E0D9A">
      <w:pPr>
        <w:pStyle w:val="a7"/>
      </w:pPr>
      <w:r>
        <w:t>Основным источником водоснабжения МО «Киселевский городской округ» является поверхностный источник – р. Кара-</w:t>
      </w:r>
      <w:proofErr w:type="spellStart"/>
      <w:r>
        <w:t>Чумыш</w:t>
      </w:r>
      <w:proofErr w:type="spellEnd"/>
      <w:r>
        <w:t xml:space="preserve"> с организацией водохранилища у пос. Большой </w:t>
      </w:r>
      <w:proofErr w:type="spellStart"/>
      <w:r>
        <w:t>Керлегеш</w:t>
      </w:r>
      <w:proofErr w:type="spellEnd"/>
      <w:r>
        <w:t xml:space="preserve"> </w:t>
      </w:r>
      <w:proofErr w:type="spellStart"/>
      <w:r>
        <w:t>Прокопьевского</w:t>
      </w:r>
      <w:proofErr w:type="spellEnd"/>
      <w:r>
        <w:t xml:space="preserve"> муниципального района Кемеровской области. Для нужд водоснабжения </w:t>
      </w:r>
      <w:r w:rsidRPr="008A2146">
        <w:t xml:space="preserve">МО «Киселевский городской округ» </w:t>
      </w:r>
      <w:r>
        <w:t>из водохранилища забирается 10686тыс. куб. м³/г. или более 90% воды (по данным ООО «КВС»).</w:t>
      </w:r>
    </w:p>
    <w:p w:rsidR="007E0D9A" w:rsidRDefault="007E0D9A" w:rsidP="007E0D9A">
      <w:pPr>
        <w:pStyle w:val="a7"/>
      </w:pPr>
      <w:r>
        <w:t>ООО «КВС», АО «ПО Водоканал» осуществляют забор воды из поверхностного источника (р. Кара-</w:t>
      </w:r>
      <w:proofErr w:type="spellStart"/>
      <w:r>
        <w:t>Чумыш</w:t>
      </w:r>
      <w:proofErr w:type="spellEnd"/>
      <w:r>
        <w:t>) для снабжения водой питьевого качества населения, объектов социально-культурного назначения и прочих потребителей.</w:t>
      </w:r>
    </w:p>
    <w:p w:rsidR="007E0D9A" w:rsidRDefault="007E0D9A" w:rsidP="007E0D9A">
      <w:pPr>
        <w:pStyle w:val="a7"/>
      </w:pPr>
      <w:r>
        <w:t>Физико-химические показатели качества воды р. Кара-</w:t>
      </w:r>
      <w:proofErr w:type="spellStart"/>
      <w:r>
        <w:t>Чумыш</w:t>
      </w:r>
      <w:proofErr w:type="spellEnd"/>
      <w:r>
        <w:t xml:space="preserve"> в районе водозабора по информац</w:t>
      </w:r>
      <w:proofErr w:type="gramStart"/>
      <w:r>
        <w:t>ии ООО</w:t>
      </w:r>
      <w:proofErr w:type="gramEnd"/>
      <w:r>
        <w:t xml:space="preserve"> «КВС» составляют:</w:t>
      </w:r>
    </w:p>
    <w:p w:rsidR="007E0D9A" w:rsidRDefault="007E0D9A" w:rsidP="00E118AB">
      <w:pPr>
        <w:pStyle w:val="a7"/>
        <w:numPr>
          <w:ilvl w:val="0"/>
          <w:numId w:val="56"/>
        </w:numPr>
      </w:pPr>
      <w:r>
        <w:t>мутность воды изменяется от 0,55 до 6,7 мг/л;</w:t>
      </w:r>
    </w:p>
    <w:p w:rsidR="007E0D9A" w:rsidRDefault="007E0D9A" w:rsidP="00E118AB">
      <w:pPr>
        <w:pStyle w:val="a7"/>
        <w:numPr>
          <w:ilvl w:val="0"/>
          <w:numId w:val="56"/>
        </w:numPr>
      </w:pPr>
      <w:r>
        <w:t>цветность воды источника изменяется от 17,2 до 72,0 градусов;</w:t>
      </w:r>
    </w:p>
    <w:p w:rsidR="007E0D9A" w:rsidRDefault="007E0D9A" w:rsidP="00E118AB">
      <w:pPr>
        <w:pStyle w:val="a7"/>
        <w:numPr>
          <w:ilvl w:val="0"/>
          <w:numId w:val="56"/>
        </w:numPr>
      </w:pPr>
      <w:r>
        <w:t>окисляемость в среднем составляет 4,6 мг/л</w:t>
      </w:r>
      <w:proofErr w:type="gramStart"/>
      <w:r>
        <w:t xml:space="preserve"> О</w:t>
      </w:r>
      <w:proofErr w:type="gramEnd"/>
      <w:r>
        <w:t>²;</w:t>
      </w:r>
    </w:p>
    <w:p w:rsidR="007E0D9A" w:rsidRDefault="007E0D9A" w:rsidP="00E118AB">
      <w:pPr>
        <w:pStyle w:val="a7"/>
        <w:numPr>
          <w:ilvl w:val="0"/>
          <w:numId w:val="56"/>
        </w:numPr>
      </w:pPr>
      <w:r>
        <w:lastRenderedPageBreak/>
        <w:t>фенолы, аммиак, нитраты, нитриты, марганец содержатся в воде источника в концентрациях, не превышающих предельно допустимых значений.</w:t>
      </w:r>
    </w:p>
    <w:p w:rsidR="007E0D9A" w:rsidRDefault="007E0D9A" w:rsidP="007E0D9A">
      <w:pPr>
        <w:pStyle w:val="a7"/>
      </w:pPr>
      <w:r>
        <w:t>Для водоснабжения потребителей района Красный Камень ООО «КВС» производит забор воды из поверхностного источника р. Кара-</w:t>
      </w:r>
      <w:proofErr w:type="spellStart"/>
      <w:r>
        <w:t>Чумыш</w:t>
      </w:r>
      <w:proofErr w:type="spellEnd"/>
      <w:r>
        <w:t xml:space="preserve">. Через заградительные решетки вода поступает на </w:t>
      </w:r>
      <w:proofErr w:type="spellStart"/>
      <w:r>
        <w:t>всас</w:t>
      </w:r>
      <w:proofErr w:type="spellEnd"/>
      <w:r>
        <w:t xml:space="preserve"> погружных насосов I подъема марки GRUNDFOS SP 215-2AA AE2050 №1-2 и №3-4 (Q= 215 куб. метров/час; Н = 32 м; N = 37 кВт). В работе находится один насос, три насоса в резерве. Данными насосами производиться подъем речной воды в насосную станцию II подъема, расположенную на берегу, подающую воду на насосно-фильтровальную станцию (НФС), расположенную в районе Красный Камень.</w:t>
      </w:r>
    </w:p>
    <w:p w:rsidR="007E0D9A" w:rsidRDefault="007E0D9A" w:rsidP="007E0D9A">
      <w:pPr>
        <w:pStyle w:val="a7"/>
      </w:pPr>
      <w:r>
        <w:t>Забор воды из поверхностного источника р. Кара-</w:t>
      </w:r>
      <w:proofErr w:type="spellStart"/>
      <w:r>
        <w:t>Чумыш</w:t>
      </w:r>
      <w:proofErr w:type="spellEnd"/>
      <w:r>
        <w:t xml:space="preserve"> АО ПО «Водоканал» осуществляет с помощью водозаборных сооружений через насосную станцию I подъема, подающую воду на водоочистную станцию. Информация о типе и характеристиках установленного насосного оборудования отсутствует.</w:t>
      </w:r>
    </w:p>
    <w:p w:rsidR="007E0D9A" w:rsidRDefault="007E0D9A" w:rsidP="007E0D9A">
      <w:pPr>
        <w:pStyle w:val="a7"/>
      </w:pPr>
      <w:r>
        <w:t>Для водоснабжения потребителей с. Верх-</w:t>
      </w:r>
      <w:proofErr w:type="spellStart"/>
      <w:r>
        <w:t>Чумыш</w:t>
      </w:r>
      <w:proofErr w:type="spellEnd"/>
      <w:r>
        <w:t xml:space="preserve"> МП «Исток» производит забор воды из водозаборных скважин №1, 2 насосами марки ЭЦВ-6-16-110 (Q=16 м³/ч; Н=110 м; N=8 кВт). Качество воды подземных источников соответствует требованиям СанПиН 2.1.4.1074-01.</w:t>
      </w:r>
      <w:r w:rsidRPr="008A2146">
        <w:t xml:space="preserve"> </w:t>
      </w:r>
    </w:p>
    <w:p w:rsidR="007E0D9A" w:rsidRDefault="007E0D9A" w:rsidP="007E0D9A">
      <w:pPr>
        <w:pStyle w:val="a7"/>
      </w:pPr>
      <w:r>
        <w:t xml:space="preserve">Для водоснабжения потребителей пос. </w:t>
      </w:r>
      <w:proofErr w:type="spellStart"/>
      <w:r>
        <w:t>Карагайлинский</w:t>
      </w:r>
      <w:proofErr w:type="spellEnd"/>
      <w:r>
        <w:t xml:space="preserve"> МП «Исток» производит забор воды из водозаборных скважин № 1, 2, 3, 4, 8, 146Д, 150Д, расположенных на левом берегу р. Кривой </w:t>
      </w:r>
      <w:proofErr w:type="spellStart"/>
      <w:r>
        <w:t>Ускат</w:t>
      </w:r>
      <w:proofErr w:type="spellEnd"/>
      <w:r>
        <w:t>. Водозабор производится погружными насосами марки ЭЦВ.</w:t>
      </w:r>
    </w:p>
    <w:p w:rsidR="007E0D9A" w:rsidRDefault="007E0D9A" w:rsidP="007E0D9A">
      <w:pPr>
        <w:pStyle w:val="a7"/>
      </w:pPr>
      <w:r>
        <w:t>По данным 2020г. для нужд водоснабжения МО «Киселевский городской округ» МП «Исток» водозаборными скважинами было поднято 393,5 тыс</w:t>
      </w:r>
      <w:proofErr w:type="gramStart"/>
      <w:r>
        <w:t>.м</w:t>
      </w:r>
      <w:proofErr w:type="gramEnd"/>
      <w:r>
        <w:t>³ исходной воды.</w:t>
      </w:r>
    </w:p>
    <w:p w:rsidR="007E0D9A" w:rsidRDefault="007E0D9A" w:rsidP="007E0D9A">
      <w:pPr>
        <w:pStyle w:val="a7"/>
      </w:pPr>
      <w:r>
        <w:t>Физико-химические показатели качества исходной воды водозаборных скважин приведены в таблице 1.1.2.</w:t>
      </w:r>
    </w:p>
    <w:p w:rsidR="007E0D9A" w:rsidRPr="00882D54" w:rsidRDefault="007E0D9A" w:rsidP="007E0D9A">
      <w:pPr>
        <w:pStyle w:val="ad"/>
      </w:pPr>
      <w:r w:rsidRPr="00882D54">
        <w:rPr>
          <w:rFonts w:eastAsia="Times New Roman" w:cs="Times New Roman"/>
        </w:rPr>
        <w:t xml:space="preserve">Таблица </w:t>
      </w:r>
      <w:r w:rsidRPr="00882D54">
        <w:rPr>
          <w:rFonts w:eastAsia="Times New Roman" w:cs="Times New Roman"/>
        </w:rPr>
        <w:fldChar w:fldCharType="begin"/>
      </w:r>
      <w:r w:rsidRPr="00882D54">
        <w:rPr>
          <w:rFonts w:eastAsia="Times New Roman" w:cs="Times New Roman"/>
        </w:rPr>
        <w:instrText xml:space="preserve"> STYLEREF 2 \s </w:instrText>
      </w:r>
      <w:r w:rsidRPr="00882D54">
        <w:rPr>
          <w:rFonts w:eastAsia="Times New Roman" w:cs="Times New Roman"/>
        </w:rPr>
        <w:fldChar w:fldCharType="separate"/>
      </w:r>
      <w:r w:rsidR="00975290">
        <w:rPr>
          <w:rFonts w:eastAsia="Times New Roman" w:cs="Times New Roman"/>
          <w:noProof/>
        </w:rPr>
        <w:t>1.1</w:t>
      </w:r>
      <w:r w:rsidRPr="00882D54">
        <w:rPr>
          <w:rFonts w:eastAsia="Times New Roman" w:cs="Times New Roman"/>
        </w:rPr>
        <w:fldChar w:fldCharType="end"/>
      </w:r>
      <w:r w:rsidRPr="00882D54">
        <w:rPr>
          <w:rFonts w:eastAsia="Times New Roman" w:cs="Times New Roman"/>
        </w:rPr>
        <w:t>.</w:t>
      </w:r>
      <w:r w:rsidRPr="00882D54">
        <w:rPr>
          <w:rFonts w:eastAsia="Times New Roman" w:cs="Times New Roman"/>
        </w:rPr>
        <w:fldChar w:fldCharType="begin"/>
      </w:r>
      <w:r w:rsidRPr="00882D54">
        <w:rPr>
          <w:rFonts w:eastAsia="Times New Roman" w:cs="Times New Roman"/>
        </w:rPr>
        <w:instrText xml:space="preserve"> SEQ Таблица \* ARABIC \s 2 </w:instrText>
      </w:r>
      <w:r w:rsidRPr="00882D54">
        <w:rPr>
          <w:rFonts w:eastAsia="Times New Roman" w:cs="Times New Roman"/>
        </w:rPr>
        <w:fldChar w:fldCharType="separate"/>
      </w:r>
      <w:r w:rsidR="00975290">
        <w:rPr>
          <w:rFonts w:eastAsia="Times New Roman" w:cs="Times New Roman"/>
          <w:noProof/>
        </w:rPr>
        <w:t>2</w:t>
      </w:r>
      <w:r w:rsidRPr="00882D54">
        <w:rPr>
          <w:rFonts w:eastAsia="Times New Roman" w:cs="Times New Roman"/>
        </w:rPr>
        <w:fldChar w:fldCharType="end"/>
      </w:r>
      <w:r w:rsidRPr="00882D54">
        <w:rPr>
          <w:rFonts w:asciiTheme="minorHAnsi" w:eastAsia="Times New Roman" w:hAnsiTheme="minorHAnsi" w:cs="Times New Roman"/>
          <w:noProof/>
        </w:rPr>
        <w:t xml:space="preserve"> </w:t>
      </w:r>
      <w:r w:rsidRPr="00882D54">
        <w:rPr>
          <w:rFonts w:asciiTheme="minorHAnsi" w:eastAsia="Times New Roman" w:hAnsiTheme="minorHAnsi" w:cs="Times New Roman"/>
        </w:rPr>
        <w:t xml:space="preserve">– </w:t>
      </w:r>
      <w:r w:rsidRPr="007E0D9A">
        <w:t>Физико-химические показатели качества исходной воды водозаборных скважин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7"/>
        <w:gridCol w:w="2835"/>
        <w:gridCol w:w="3260"/>
      </w:tblGrid>
      <w:tr w:rsidR="007E0D9A" w:rsidRPr="00110F6B" w:rsidTr="00255C10">
        <w:trPr>
          <w:tblHeader/>
        </w:trPr>
        <w:tc>
          <w:tcPr>
            <w:tcW w:w="567" w:type="dxa"/>
            <w:shd w:val="clear" w:color="auto" w:fill="BFBFBF" w:themeFill="background1" w:themeFillShade="BF"/>
            <w:vAlign w:val="center"/>
          </w:tcPr>
          <w:p w:rsidR="007E0D9A" w:rsidRPr="00110F6B" w:rsidRDefault="007E0D9A" w:rsidP="00BF2975">
            <w:pPr>
              <w:suppressAutoHyphens/>
              <w:ind w:left="-54" w:right="-109"/>
              <w:contextualSpacing/>
              <w:jc w:val="center"/>
              <w:rPr>
                <w:b/>
                <w:sz w:val="20"/>
                <w:szCs w:val="20"/>
              </w:rPr>
            </w:pPr>
            <w:r w:rsidRPr="00110F6B">
              <w:rPr>
                <w:b/>
                <w:sz w:val="20"/>
                <w:szCs w:val="20"/>
              </w:rPr>
              <w:t>№</w:t>
            </w:r>
          </w:p>
          <w:p w:rsidR="007E0D9A" w:rsidRPr="00110F6B" w:rsidRDefault="00255C10" w:rsidP="00BF2975">
            <w:pPr>
              <w:suppressAutoHyphens/>
              <w:ind w:left="-54" w:right="-109"/>
              <w:contextualSpacing/>
              <w:jc w:val="center"/>
              <w:rPr>
                <w:b/>
                <w:sz w:val="20"/>
                <w:szCs w:val="20"/>
              </w:rPr>
            </w:pPr>
            <w:proofErr w:type="spellStart"/>
            <w:r>
              <w:rPr>
                <w:b/>
                <w:sz w:val="20"/>
                <w:szCs w:val="20"/>
              </w:rPr>
              <w:t>п.</w:t>
            </w:r>
            <w:r w:rsidR="007E0D9A" w:rsidRPr="00110F6B">
              <w:rPr>
                <w:b/>
                <w:sz w:val="20"/>
                <w:szCs w:val="20"/>
              </w:rPr>
              <w:t>п</w:t>
            </w:r>
            <w:proofErr w:type="spellEnd"/>
            <w:r>
              <w:rPr>
                <w:b/>
                <w:sz w:val="20"/>
                <w:szCs w:val="20"/>
              </w:rPr>
              <w:t>.</w:t>
            </w:r>
          </w:p>
        </w:tc>
        <w:tc>
          <w:tcPr>
            <w:tcW w:w="2977" w:type="dxa"/>
            <w:shd w:val="clear" w:color="auto" w:fill="BFBFBF" w:themeFill="background1" w:themeFillShade="BF"/>
            <w:vAlign w:val="center"/>
          </w:tcPr>
          <w:p w:rsidR="007E0D9A" w:rsidRPr="00110F6B" w:rsidRDefault="007E0D9A" w:rsidP="00BF2975">
            <w:pPr>
              <w:suppressAutoHyphens/>
              <w:ind w:left="-54" w:right="-109"/>
              <w:contextualSpacing/>
              <w:jc w:val="center"/>
              <w:rPr>
                <w:b/>
                <w:sz w:val="20"/>
                <w:szCs w:val="20"/>
              </w:rPr>
            </w:pPr>
            <w:r w:rsidRPr="00110F6B">
              <w:rPr>
                <w:b/>
                <w:sz w:val="20"/>
                <w:szCs w:val="20"/>
              </w:rPr>
              <w:t>Определяемые</w:t>
            </w:r>
          </w:p>
          <w:p w:rsidR="007E0D9A" w:rsidRPr="00110F6B" w:rsidRDefault="007E0D9A" w:rsidP="00BF2975">
            <w:pPr>
              <w:suppressAutoHyphens/>
              <w:ind w:left="-54" w:right="-109"/>
              <w:contextualSpacing/>
              <w:jc w:val="center"/>
              <w:rPr>
                <w:b/>
                <w:sz w:val="20"/>
                <w:szCs w:val="20"/>
              </w:rPr>
            </w:pPr>
            <w:r w:rsidRPr="00110F6B">
              <w:rPr>
                <w:b/>
                <w:sz w:val="20"/>
                <w:szCs w:val="20"/>
              </w:rPr>
              <w:t>показатели</w:t>
            </w:r>
          </w:p>
        </w:tc>
        <w:tc>
          <w:tcPr>
            <w:tcW w:w="2835" w:type="dxa"/>
            <w:shd w:val="clear" w:color="auto" w:fill="BFBFBF" w:themeFill="background1" w:themeFillShade="BF"/>
            <w:vAlign w:val="center"/>
          </w:tcPr>
          <w:p w:rsidR="007E0D9A" w:rsidRPr="00110F6B" w:rsidRDefault="007E0D9A" w:rsidP="00BF2975">
            <w:pPr>
              <w:suppressAutoHyphens/>
              <w:ind w:left="-54" w:right="-109"/>
              <w:contextualSpacing/>
              <w:jc w:val="center"/>
              <w:rPr>
                <w:b/>
                <w:sz w:val="20"/>
                <w:szCs w:val="20"/>
              </w:rPr>
            </w:pPr>
            <w:r w:rsidRPr="00110F6B">
              <w:rPr>
                <w:b/>
                <w:sz w:val="20"/>
                <w:szCs w:val="20"/>
              </w:rPr>
              <w:t>Результаты</w:t>
            </w:r>
          </w:p>
          <w:p w:rsidR="007E0D9A" w:rsidRPr="00110F6B" w:rsidRDefault="007E0D9A" w:rsidP="00BF2975">
            <w:pPr>
              <w:suppressAutoHyphens/>
              <w:ind w:left="-54" w:right="-109"/>
              <w:contextualSpacing/>
              <w:jc w:val="center"/>
              <w:rPr>
                <w:b/>
                <w:sz w:val="20"/>
                <w:szCs w:val="20"/>
              </w:rPr>
            </w:pPr>
            <w:r w:rsidRPr="00110F6B">
              <w:rPr>
                <w:b/>
                <w:sz w:val="20"/>
                <w:szCs w:val="20"/>
              </w:rPr>
              <w:t>исследований</w:t>
            </w:r>
          </w:p>
        </w:tc>
        <w:tc>
          <w:tcPr>
            <w:tcW w:w="3260" w:type="dxa"/>
            <w:shd w:val="clear" w:color="auto" w:fill="BFBFBF" w:themeFill="background1" w:themeFillShade="BF"/>
            <w:vAlign w:val="center"/>
          </w:tcPr>
          <w:p w:rsidR="007E0D9A" w:rsidRPr="00110F6B" w:rsidRDefault="007E0D9A" w:rsidP="00BF2975">
            <w:pPr>
              <w:suppressAutoHyphens/>
              <w:ind w:left="-54" w:right="-109"/>
              <w:contextualSpacing/>
              <w:jc w:val="center"/>
              <w:rPr>
                <w:b/>
                <w:sz w:val="20"/>
                <w:szCs w:val="20"/>
              </w:rPr>
            </w:pPr>
            <w:r w:rsidRPr="00110F6B">
              <w:rPr>
                <w:b/>
                <w:sz w:val="20"/>
                <w:szCs w:val="20"/>
              </w:rPr>
              <w:t xml:space="preserve">Гигиенический норматив </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Запах</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2 балла</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2</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Цветность</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19,0</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20 градусов</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3</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Мутность</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2,39</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1,5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4</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 xml:space="preserve">Водородный показатель, </w:t>
            </w:r>
            <w:proofErr w:type="spellStart"/>
            <w:r w:rsidRPr="00110F6B">
              <w:rPr>
                <w:color w:val="000000"/>
                <w:sz w:val="20"/>
                <w:szCs w:val="20"/>
              </w:rPr>
              <w:t>pH</w:t>
            </w:r>
            <w:proofErr w:type="spellEnd"/>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7,82</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(6-9) ед. рН</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5</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Окисляемость</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2,0</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5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6</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Аммиак</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1,15</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1,5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7</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Нитрит-ион (NО</w:t>
            </w:r>
            <w:r w:rsidRPr="00110F6B">
              <w:rPr>
                <w:color w:val="000000"/>
                <w:sz w:val="20"/>
                <w:szCs w:val="20"/>
                <w:vertAlign w:val="subscript"/>
              </w:rPr>
              <w:t>2</w:t>
            </w:r>
            <w:r w:rsidRPr="00110F6B">
              <w:rPr>
                <w:color w:val="000000"/>
                <w:sz w:val="20"/>
                <w:szCs w:val="20"/>
              </w:rPr>
              <w:t>)</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0,01</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3.3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8</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Нитраты (NO</w:t>
            </w:r>
            <w:r w:rsidRPr="00110F6B">
              <w:rPr>
                <w:color w:val="000000"/>
                <w:sz w:val="20"/>
                <w:szCs w:val="20"/>
                <w:vertAlign w:val="subscript"/>
              </w:rPr>
              <w:t>3</w:t>
            </w:r>
            <w:r w:rsidRPr="00110F6B">
              <w:rPr>
                <w:color w:val="000000"/>
                <w:sz w:val="20"/>
                <w:szCs w:val="20"/>
              </w:rPr>
              <w:t>)</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0,32</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45мг/л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9</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Железо (</w:t>
            </w:r>
            <w:proofErr w:type="spellStart"/>
            <w:r w:rsidRPr="00110F6B">
              <w:rPr>
                <w:color w:val="000000"/>
                <w:sz w:val="20"/>
                <w:szCs w:val="20"/>
              </w:rPr>
              <w:t>Fe</w:t>
            </w:r>
            <w:proofErr w:type="spellEnd"/>
            <w:r w:rsidRPr="00110F6B">
              <w:rPr>
                <w:color w:val="000000"/>
                <w:sz w:val="20"/>
                <w:szCs w:val="20"/>
              </w:rPr>
              <w:t>. суммарно)</w:t>
            </w:r>
          </w:p>
        </w:tc>
        <w:tc>
          <w:tcPr>
            <w:tcW w:w="2835"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0,41</w:t>
            </w:r>
          </w:p>
        </w:tc>
        <w:tc>
          <w:tcPr>
            <w:tcW w:w="3260"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0,3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10</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Жесткость общая</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11,72</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7</w:t>
            </w:r>
            <w:proofErr w:type="gramStart"/>
            <w:r w:rsidRPr="00110F6B">
              <w:rPr>
                <w:color w:val="000000"/>
                <w:sz w:val="20"/>
                <w:szCs w:val="20"/>
              </w:rPr>
              <w:t>° Ж</w:t>
            </w:r>
            <w:proofErr w:type="gramEnd"/>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11</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Минерализация (сухой остаток)</w:t>
            </w:r>
          </w:p>
        </w:tc>
        <w:tc>
          <w:tcPr>
            <w:tcW w:w="2835"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917</w:t>
            </w:r>
          </w:p>
        </w:tc>
        <w:tc>
          <w:tcPr>
            <w:tcW w:w="3260"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1000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12</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Марганец (</w:t>
            </w:r>
            <w:proofErr w:type="spellStart"/>
            <w:r w:rsidRPr="00110F6B">
              <w:rPr>
                <w:color w:val="000000"/>
                <w:sz w:val="20"/>
                <w:szCs w:val="20"/>
              </w:rPr>
              <w:t>Мп</w:t>
            </w:r>
            <w:proofErr w:type="spellEnd"/>
            <w:proofErr w:type="gramStart"/>
            <w:r w:rsidRPr="00110F6B">
              <w:rPr>
                <w:color w:val="000000"/>
                <w:sz w:val="20"/>
                <w:szCs w:val="20"/>
              </w:rPr>
              <w:t>.</w:t>
            </w:r>
            <w:proofErr w:type="gramEnd"/>
            <w:r w:rsidRPr="00110F6B">
              <w:rPr>
                <w:color w:val="000000"/>
                <w:sz w:val="20"/>
                <w:szCs w:val="20"/>
              </w:rPr>
              <w:t xml:space="preserve"> </w:t>
            </w:r>
            <w:proofErr w:type="gramStart"/>
            <w:r w:rsidRPr="00110F6B">
              <w:rPr>
                <w:color w:val="000000"/>
                <w:sz w:val="20"/>
                <w:szCs w:val="20"/>
              </w:rPr>
              <w:t>с</w:t>
            </w:r>
            <w:proofErr w:type="gramEnd"/>
            <w:r w:rsidRPr="00110F6B">
              <w:rPr>
                <w:color w:val="000000"/>
                <w:sz w:val="20"/>
                <w:szCs w:val="20"/>
              </w:rPr>
              <w:t>ум</w:t>
            </w:r>
            <w:r w:rsidRPr="00110F6B">
              <w:rPr>
                <w:color w:val="000000"/>
                <w:sz w:val="20"/>
                <w:szCs w:val="20"/>
              </w:rPr>
              <w:softHyphen/>
              <w:t>марно)</w:t>
            </w:r>
          </w:p>
        </w:tc>
        <w:tc>
          <w:tcPr>
            <w:tcW w:w="2835"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0,15</w:t>
            </w:r>
          </w:p>
        </w:tc>
        <w:tc>
          <w:tcPr>
            <w:tcW w:w="3260" w:type="dxa"/>
            <w:shd w:val="clear" w:color="auto" w:fill="auto"/>
            <w:vAlign w:val="center"/>
          </w:tcPr>
          <w:p w:rsidR="007E0D9A" w:rsidRPr="00110F6B" w:rsidRDefault="007E0D9A" w:rsidP="00BF2975">
            <w:pPr>
              <w:pStyle w:val="affff5"/>
              <w:suppressAutoHyphens/>
              <w:ind w:left="120"/>
              <w:contextualSpacing/>
              <w:jc w:val="center"/>
              <w:rPr>
                <w:color w:val="000000"/>
                <w:sz w:val="20"/>
                <w:szCs w:val="20"/>
              </w:rPr>
            </w:pPr>
            <w:r w:rsidRPr="00110F6B">
              <w:rPr>
                <w:color w:val="000000"/>
                <w:sz w:val="20"/>
                <w:szCs w:val="20"/>
              </w:rPr>
              <w:t>0,1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13</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Алюминий (А1</w:t>
            </w:r>
            <w:r w:rsidRPr="00110F6B">
              <w:rPr>
                <w:color w:val="000000"/>
                <w:sz w:val="20"/>
                <w:szCs w:val="20"/>
                <w:vertAlign w:val="superscript"/>
              </w:rPr>
              <w:t>3+</w:t>
            </w:r>
            <w:r w:rsidRPr="00110F6B">
              <w:rPr>
                <w:color w:val="000000"/>
                <w:sz w:val="20"/>
                <w:szCs w:val="20"/>
              </w:rPr>
              <w:t>)</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&lt;0,02</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0,2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14</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Фенолы</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&lt;0,001</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0,001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lastRenderedPageBreak/>
              <w:t>15</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Кальций</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43,29</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Не нормируется</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16</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Магний</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104,09</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50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17</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Хлориды (С</w:t>
            </w:r>
            <w:proofErr w:type="gramStart"/>
            <w:r w:rsidRPr="00110F6B">
              <w:rPr>
                <w:color w:val="000000"/>
                <w:sz w:val="20"/>
                <w:szCs w:val="20"/>
              </w:rPr>
              <w:t>1</w:t>
            </w:r>
            <w:proofErr w:type="gramEnd"/>
            <w:r w:rsidRPr="00110F6B">
              <w:rPr>
                <w:color w:val="000000"/>
                <w:sz w:val="20"/>
                <w:szCs w:val="20"/>
              </w:rPr>
              <w:t>)</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37,22</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350 мг/л</w:t>
            </w:r>
          </w:p>
        </w:tc>
      </w:tr>
      <w:tr w:rsidR="007E0D9A" w:rsidRPr="00110F6B" w:rsidTr="00BF2975">
        <w:tc>
          <w:tcPr>
            <w:tcW w:w="567" w:type="dxa"/>
            <w:shd w:val="clear" w:color="auto" w:fill="auto"/>
            <w:vAlign w:val="center"/>
          </w:tcPr>
          <w:p w:rsidR="007E0D9A" w:rsidRPr="00110F6B" w:rsidRDefault="007E0D9A" w:rsidP="00BF2975">
            <w:pPr>
              <w:suppressAutoHyphens/>
              <w:contextualSpacing/>
              <w:jc w:val="center"/>
              <w:rPr>
                <w:sz w:val="20"/>
                <w:szCs w:val="20"/>
                <w:lang w:eastAsia="en-US"/>
              </w:rPr>
            </w:pPr>
            <w:r w:rsidRPr="00110F6B">
              <w:rPr>
                <w:sz w:val="20"/>
                <w:szCs w:val="20"/>
                <w:lang w:eastAsia="en-US"/>
              </w:rPr>
              <w:t>18</w:t>
            </w:r>
          </w:p>
        </w:tc>
        <w:tc>
          <w:tcPr>
            <w:tcW w:w="2977" w:type="dxa"/>
            <w:shd w:val="clear" w:color="auto" w:fill="auto"/>
            <w:vAlign w:val="center"/>
          </w:tcPr>
          <w:p w:rsidR="007E0D9A" w:rsidRPr="00110F6B" w:rsidRDefault="007E0D9A" w:rsidP="00BF2975">
            <w:pPr>
              <w:pStyle w:val="affff5"/>
              <w:suppressAutoHyphens/>
              <w:ind w:left="120"/>
              <w:contextualSpacing/>
              <w:rPr>
                <w:color w:val="000000"/>
                <w:sz w:val="20"/>
                <w:szCs w:val="20"/>
              </w:rPr>
            </w:pPr>
            <w:r w:rsidRPr="00110F6B">
              <w:rPr>
                <w:color w:val="000000"/>
                <w:sz w:val="20"/>
                <w:szCs w:val="20"/>
              </w:rPr>
              <w:t>Фториды (F)</w:t>
            </w:r>
          </w:p>
        </w:tc>
        <w:tc>
          <w:tcPr>
            <w:tcW w:w="2835"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1,15</w:t>
            </w:r>
          </w:p>
        </w:tc>
        <w:tc>
          <w:tcPr>
            <w:tcW w:w="3260" w:type="dxa"/>
            <w:shd w:val="clear" w:color="auto" w:fill="auto"/>
            <w:vAlign w:val="center"/>
          </w:tcPr>
          <w:p w:rsidR="007E0D9A" w:rsidRPr="00110F6B" w:rsidRDefault="007E0D9A" w:rsidP="00BF2975">
            <w:pPr>
              <w:pStyle w:val="affff5"/>
              <w:suppressAutoHyphens/>
              <w:contextualSpacing/>
              <w:jc w:val="center"/>
              <w:rPr>
                <w:color w:val="000000"/>
                <w:sz w:val="20"/>
                <w:szCs w:val="20"/>
              </w:rPr>
            </w:pPr>
            <w:r w:rsidRPr="00110F6B">
              <w:rPr>
                <w:color w:val="000000"/>
                <w:sz w:val="20"/>
                <w:szCs w:val="20"/>
              </w:rPr>
              <w:t>1,5 мг/л</w:t>
            </w:r>
          </w:p>
        </w:tc>
      </w:tr>
    </w:tbl>
    <w:p w:rsidR="007E0D9A" w:rsidRPr="007E0D9A" w:rsidRDefault="007E0D9A" w:rsidP="007E0D9A">
      <w:pPr>
        <w:pStyle w:val="a7"/>
      </w:pPr>
      <w:r w:rsidRPr="00F749C4">
        <w:t>Качество исходной воды подземных источников</w:t>
      </w:r>
      <w:r>
        <w:t xml:space="preserve"> в ТЗ ВС № 3</w:t>
      </w:r>
      <w:r w:rsidRPr="00F749C4">
        <w:t xml:space="preserve"> не соответствует требованиям СанПиН 2.1.4.1074-01, перед подачей потребителям вода проходит </w:t>
      </w:r>
      <w:r>
        <w:t>водоподготовку на НФС</w:t>
      </w:r>
      <w:r w:rsidRPr="00F749C4">
        <w:t>.</w:t>
      </w:r>
    </w:p>
    <w:p w:rsidR="00F202C8" w:rsidRPr="002C7C15" w:rsidRDefault="00F202C8" w:rsidP="002C7C15">
      <w:pPr>
        <w:pStyle w:val="4"/>
      </w:pPr>
      <w:bookmarkStart w:id="31" w:name="_Toc74027585"/>
      <w:bookmarkStart w:id="32" w:name="_Toc78298515"/>
      <w:r w:rsidRPr="002C7C1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1"/>
      <w:bookmarkEnd w:id="32"/>
    </w:p>
    <w:p w:rsidR="007E0D9A" w:rsidRDefault="007E0D9A" w:rsidP="007E0D9A">
      <w:pPr>
        <w:pStyle w:val="a7"/>
      </w:pPr>
      <w:r>
        <w:t>Очистка поверхностных вод, забираемых из р. Кара-</w:t>
      </w:r>
      <w:proofErr w:type="spellStart"/>
      <w:r>
        <w:t>Чумыш</w:t>
      </w:r>
      <w:proofErr w:type="spellEnd"/>
      <w:r>
        <w:t xml:space="preserve"> с помощью водозаборных сооружений ООО «КВС» для водоснабжения потребителей района Красный Камень, осуществляется на насосно-фильтровальной станции (НФС). </w:t>
      </w:r>
    </w:p>
    <w:p w:rsidR="007E0D9A" w:rsidRDefault="007E0D9A" w:rsidP="007E0D9A">
      <w:pPr>
        <w:pStyle w:val="a7"/>
      </w:pPr>
      <w:r>
        <w:t xml:space="preserve">Вода поступает на микрофильтры для удаления физических примесей, взвесей и планктона. Микрофильтр представляет собой вращающийся барабан, выполненный из металлического каркаса, обтянутый поддерживающей латунной сеткой, фильтрующей тканой сеткой с ячейками размером 40х40микрон. </w:t>
      </w:r>
    </w:p>
    <w:p w:rsidR="007E0D9A" w:rsidRDefault="007E0D9A" w:rsidP="007E0D9A">
      <w:pPr>
        <w:pStyle w:val="a7"/>
      </w:pPr>
      <w:r>
        <w:t>Пройдя через микросетки, вода поступает в контактные камеры и смесители. В контактных камерах обеспечивается контакт речной отфильтрованной воды с химическими реагентами. Контактные камеры обеспечивают образование хлопьев коагулянта и обеззараживание воды. Процесс хлопьеобразования начинается после смешения воды с реагентами, процессу способствует плавное перемешивание воды, примерно в течение 30мин. На НФС работают перегородчатые контактные камеры. Скорость движения воды через шиферные перегородки должна быть достаточной для предотвращения выпадения хлопьев коагулянта в пределах камеры, принимается равной 0,2-0,3м/</w:t>
      </w:r>
      <w:proofErr w:type="gramStart"/>
      <w:r>
        <w:t>с</w:t>
      </w:r>
      <w:proofErr w:type="gramEnd"/>
      <w:r>
        <w:t>. Смеситель представляет собой прямоугольный лоток, перегороженный дырчатыми перегородками. Дырчатые перегородки обеспечивают перемешивание жидкости вследствие того, что вода, выходящая из отверстий с повышенными скоростями, подсасывает соседние слои жидкости. Скорость движения воды в отверстиях перегородок принимается равной 1м/с, что обуславливает достаточное перемешивание воды с химическими реагентами. Данный смеситель называется дырчатым.</w:t>
      </w:r>
    </w:p>
    <w:p w:rsidR="007E0D9A" w:rsidRDefault="007E0D9A" w:rsidP="007E0D9A">
      <w:pPr>
        <w:pStyle w:val="a7"/>
      </w:pPr>
      <w:r>
        <w:t xml:space="preserve">На НФС применяются три химических реагента – это гипохлорит натрия, коагулянт </w:t>
      </w:r>
      <w:proofErr w:type="spellStart"/>
      <w:r>
        <w:t>оксихлорид</w:t>
      </w:r>
      <w:proofErr w:type="spellEnd"/>
      <w:r>
        <w:t xml:space="preserve"> алюминия и </w:t>
      </w:r>
      <w:proofErr w:type="spellStart"/>
      <w:r>
        <w:t>флокулянт</w:t>
      </w:r>
      <w:proofErr w:type="spellEnd"/>
      <w:r>
        <w:t xml:space="preserve"> </w:t>
      </w:r>
      <w:proofErr w:type="spellStart"/>
      <w:r>
        <w:t>Праестол</w:t>
      </w:r>
      <w:proofErr w:type="spellEnd"/>
      <w:r>
        <w:t xml:space="preserve">. При поступлении воды в контактные камеры в водовод подводится </w:t>
      </w:r>
      <w:proofErr w:type="spellStart"/>
      <w:r>
        <w:t>хлоропровод</w:t>
      </w:r>
      <w:proofErr w:type="spellEnd"/>
      <w:r>
        <w:t xml:space="preserve"> – это первичное хлорирование дозой 8мг/л, затем вода с хлором поступает на смесители (2шт.), в смесители подводятся </w:t>
      </w:r>
      <w:proofErr w:type="spellStart"/>
      <w:r>
        <w:t>оксихлорид</w:t>
      </w:r>
      <w:proofErr w:type="spellEnd"/>
      <w:r>
        <w:t xml:space="preserve"> алюминия и </w:t>
      </w:r>
      <w:proofErr w:type="spellStart"/>
      <w:r>
        <w:t>Праестол</w:t>
      </w:r>
      <w:proofErr w:type="spellEnd"/>
      <w:r>
        <w:t>.</w:t>
      </w:r>
    </w:p>
    <w:p w:rsidR="007E0D9A" w:rsidRDefault="007E0D9A" w:rsidP="007E0D9A">
      <w:pPr>
        <w:pStyle w:val="a7"/>
      </w:pPr>
      <w:r>
        <w:t>После прохождения контактных камер и смесителей вода по двум водоводам поступает на контактные осветлители в количестве 5шт. Контактный осветлитель представляет собой прямоугольный резервуар с трубчатой дренажной системой и тремя слоями загрузки:</w:t>
      </w:r>
    </w:p>
    <w:p w:rsidR="007E0D9A" w:rsidRDefault="007E0D9A" w:rsidP="00E118AB">
      <w:pPr>
        <w:pStyle w:val="a7"/>
        <w:numPr>
          <w:ilvl w:val="0"/>
          <w:numId w:val="57"/>
        </w:numPr>
      </w:pPr>
      <w:r>
        <w:t>нижний гравийный слой d=2,0-4,0мм, высотой 1м;</w:t>
      </w:r>
    </w:p>
    <w:p w:rsidR="007E0D9A" w:rsidRDefault="007E0D9A" w:rsidP="00E118AB">
      <w:pPr>
        <w:pStyle w:val="a7"/>
        <w:numPr>
          <w:ilvl w:val="0"/>
          <w:numId w:val="57"/>
        </w:numPr>
      </w:pPr>
      <w:r>
        <w:lastRenderedPageBreak/>
        <w:t>средний слой гравия d=4,0-5,0мм, высотой 1,5м;</w:t>
      </w:r>
    </w:p>
    <w:p w:rsidR="007E0D9A" w:rsidRDefault="007E0D9A" w:rsidP="00E118AB">
      <w:pPr>
        <w:pStyle w:val="a7"/>
        <w:numPr>
          <w:ilvl w:val="0"/>
          <w:numId w:val="57"/>
        </w:numPr>
      </w:pPr>
      <w:r>
        <w:t>верхний слой состоит из песка d=0,8-2,0мм, высотой 2,5м.</w:t>
      </w:r>
    </w:p>
    <w:p w:rsidR="007E0D9A" w:rsidRDefault="007E0D9A" w:rsidP="007E0D9A">
      <w:pPr>
        <w:pStyle w:val="a7"/>
      </w:pPr>
      <w:r>
        <w:t xml:space="preserve">В осветлитель типа </w:t>
      </w:r>
      <w:proofErr w:type="gramStart"/>
      <w:r>
        <w:t>КО</w:t>
      </w:r>
      <w:proofErr w:type="gramEnd"/>
      <w:r>
        <w:t xml:space="preserve"> осветляемая вода с помощью дренажной системы большого сопротивления подводится под слой гравия и проходит снизу вверх</w:t>
      </w:r>
      <w:r w:rsidRPr="00F749C4">
        <w:t>:</w:t>
      </w:r>
      <w:r>
        <w:t xml:space="preserve"> сначала через слой гравия, а затем через уложенный на гравий слой песка.</w:t>
      </w:r>
    </w:p>
    <w:p w:rsidR="007E0D9A" w:rsidRDefault="007E0D9A" w:rsidP="007E0D9A">
      <w:pPr>
        <w:pStyle w:val="a7"/>
      </w:pPr>
      <w:r>
        <w:t>Осветленная вода собирается сборными желобами, расположенными над поверхностью песка и отводится в резервуары чистой воды объемом 100м³ каждый. Из резервуаров вода по двум водоводам поступает в насосную станцию перекачки чистой воды на насосы марки</w:t>
      </w:r>
      <w:proofErr w:type="gramStart"/>
      <w:r>
        <w:t xml:space="preserve"> Д</w:t>
      </w:r>
      <w:proofErr w:type="gramEnd"/>
      <w:r>
        <w:t xml:space="preserve"> 320/50 (один насос работает в рабочем режиме, второй насос работает во вспомогательном режиме, а третий насос – в резерве). Далее питьевая вода по двум водоводам поступает в два резервуара-накопителя каждый объёмом 6000м³. Из резервуаров по отводящим водоводам, через распределительную камеру транзитом по одному водоводу вода подаётся на котельные № 3 и № 7. По другому водоводу поступает в гидроузел № 3 на насосы марки GRUNDFOS NK 250-400/365 A2F1AE-SBAQE (1 рабочий, 1 резервный) для подачи населению района Красный камень.</w:t>
      </w:r>
    </w:p>
    <w:p w:rsidR="007E0D9A" w:rsidRDefault="007E0D9A" w:rsidP="007E0D9A">
      <w:pPr>
        <w:pStyle w:val="a7"/>
      </w:pPr>
      <w:r>
        <w:t>Качество воды после водоподготовки на НФС соответствует требованиям СанПиН 2.1.4.1074-01.</w:t>
      </w:r>
    </w:p>
    <w:p w:rsidR="007E0D9A" w:rsidRDefault="007E0D9A" w:rsidP="007E0D9A">
      <w:pPr>
        <w:pStyle w:val="a7"/>
      </w:pPr>
      <w:r>
        <w:t>Очистка поверхностных вод, забираемых из р. Кара-</w:t>
      </w:r>
      <w:proofErr w:type="spellStart"/>
      <w:r>
        <w:t>Чумыш</w:t>
      </w:r>
      <w:proofErr w:type="spellEnd"/>
      <w:r>
        <w:t xml:space="preserve"> с помощью водозаборных сооружений АО «ПО Водоканал» для водоснабжения потребителей г. Прокопьевска и г. Киселевска, осуществляется на водоочистной станции, которая размещается рядом с водохранилищем. Очистка воды принята по двухступенчатой схеме (</w:t>
      </w:r>
      <w:proofErr w:type="spellStart"/>
      <w:r>
        <w:t>микрофильтрование</w:t>
      </w:r>
      <w:proofErr w:type="spellEnd"/>
      <w:r>
        <w:t>, отстаивание, фильтрование) с последующей обработкой реагентами, после чего вода поступает в резервуары чистой воды (РЧВ). Из РЧВ насосной станцией II подъема по четырем водоводам вода подается в распределительный узел №1а, где она разделяется по городам.</w:t>
      </w:r>
    </w:p>
    <w:p w:rsidR="007E0D9A" w:rsidRDefault="007E0D9A" w:rsidP="007E0D9A">
      <w:pPr>
        <w:pStyle w:val="a7"/>
      </w:pPr>
      <w:r>
        <w:t xml:space="preserve">В качестве реагентов применяется известь, </w:t>
      </w:r>
      <w:proofErr w:type="spellStart"/>
      <w:r>
        <w:t>полиакриламид</w:t>
      </w:r>
      <w:proofErr w:type="spellEnd"/>
      <w:r>
        <w:t>, сернокислый алюминий. Для обеззараживания воды применяется хлор (первичное и вторичное хлорирование).</w:t>
      </w:r>
    </w:p>
    <w:p w:rsidR="007E0D9A" w:rsidRDefault="007E0D9A" w:rsidP="007E0D9A">
      <w:pPr>
        <w:pStyle w:val="a7"/>
      </w:pPr>
      <w:r>
        <w:t>Качество воды после очистки соответствует требованиям СанПиН 2.1.4.1074-01.</w:t>
      </w:r>
    </w:p>
    <w:p w:rsidR="007E0D9A" w:rsidRDefault="007E0D9A" w:rsidP="007E0D9A">
      <w:pPr>
        <w:pStyle w:val="a7"/>
      </w:pPr>
      <w:r>
        <w:t>Физико-химические показатели качества воды из РЧВ перед подачей в водопроводную сеть:</w:t>
      </w:r>
    </w:p>
    <w:p w:rsidR="007E0D9A" w:rsidRDefault="007E0D9A" w:rsidP="00E118AB">
      <w:pPr>
        <w:pStyle w:val="a7"/>
        <w:numPr>
          <w:ilvl w:val="0"/>
          <w:numId w:val="58"/>
        </w:numPr>
      </w:pPr>
      <w:r>
        <w:t>мутность воды – 0,87</w:t>
      </w:r>
      <w:r w:rsidR="002E6726">
        <w:t xml:space="preserve"> </w:t>
      </w:r>
      <w:r>
        <w:t>мг/л;</w:t>
      </w:r>
    </w:p>
    <w:p w:rsidR="007E0D9A" w:rsidRDefault="007E0D9A" w:rsidP="00E118AB">
      <w:pPr>
        <w:pStyle w:val="a7"/>
        <w:numPr>
          <w:ilvl w:val="0"/>
          <w:numId w:val="58"/>
        </w:numPr>
      </w:pPr>
      <w:r>
        <w:t>цветность – 7,1 градусов;</w:t>
      </w:r>
    </w:p>
    <w:p w:rsidR="007E0D9A" w:rsidRDefault="007E0D9A" w:rsidP="00E118AB">
      <w:pPr>
        <w:pStyle w:val="a7"/>
        <w:numPr>
          <w:ilvl w:val="0"/>
          <w:numId w:val="58"/>
        </w:numPr>
      </w:pPr>
      <w:r>
        <w:t>железо (суммарно) – 0,12 мг/л;</w:t>
      </w:r>
    </w:p>
    <w:p w:rsidR="007E0D9A" w:rsidRDefault="007E0D9A" w:rsidP="00E118AB">
      <w:pPr>
        <w:pStyle w:val="a7"/>
        <w:numPr>
          <w:ilvl w:val="0"/>
          <w:numId w:val="58"/>
        </w:numPr>
      </w:pPr>
      <w:r>
        <w:t>жесткость общая – 3,069</w:t>
      </w:r>
      <w:proofErr w:type="gramStart"/>
      <w:r>
        <w:t xml:space="preserve"> ºЖ</w:t>
      </w:r>
      <w:proofErr w:type="gramEnd"/>
      <w:r>
        <w:t>;</w:t>
      </w:r>
    </w:p>
    <w:p w:rsidR="007E0D9A" w:rsidRDefault="007E0D9A" w:rsidP="00E118AB">
      <w:pPr>
        <w:pStyle w:val="a7"/>
        <w:numPr>
          <w:ilvl w:val="0"/>
          <w:numId w:val="58"/>
        </w:numPr>
      </w:pPr>
      <w:r>
        <w:t>марганец – 0,033 мг/л;</w:t>
      </w:r>
    </w:p>
    <w:p w:rsidR="007E0D9A" w:rsidRDefault="007E0D9A" w:rsidP="00E118AB">
      <w:pPr>
        <w:pStyle w:val="a7"/>
        <w:numPr>
          <w:ilvl w:val="0"/>
          <w:numId w:val="58"/>
        </w:numPr>
      </w:pPr>
      <w:proofErr w:type="spellStart"/>
      <w:r>
        <w:t>pH</w:t>
      </w:r>
      <w:proofErr w:type="spellEnd"/>
      <w:r>
        <w:t xml:space="preserve"> – 7,51.</w:t>
      </w:r>
    </w:p>
    <w:p w:rsidR="007E0D9A" w:rsidRDefault="007E0D9A" w:rsidP="007E0D9A">
      <w:pPr>
        <w:pStyle w:val="a7"/>
      </w:pPr>
      <w:r>
        <w:t xml:space="preserve">Внутри ТЗ ВС № 3 очистка подземных вод, забираемых из подземных источников водозаборными скважинами (№ 1, 2, 3, 4, 8, 146Д, 150Д) для водоснабжения потребителей пос. </w:t>
      </w:r>
      <w:proofErr w:type="spellStart"/>
      <w:r>
        <w:t>Карагайлинский</w:t>
      </w:r>
      <w:proofErr w:type="spellEnd"/>
      <w:r>
        <w:t>, осуществляется на НФС.</w:t>
      </w:r>
      <w:r w:rsidRPr="007E0D9A">
        <w:t xml:space="preserve"> </w:t>
      </w:r>
      <w:r>
        <w:t xml:space="preserve">Вода из водозаборных скважин по водоводам </w:t>
      </w:r>
      <w:r>
        <w:lastRenderedPageBreak/>
        <w:t>подается в резервуар-</w:t>
      </w:r>
      <w:proofErr w:type="spellStart"/>
      <w:r>
        <w:t>усреднитель</w:t>
      </w:r>
      <w:proofErr w:type="spellEnd"/>
      <w:r>
        <w:t xml:space="preserve"> исходной воды на площадке сооружений питьевого водоснабжения. Из резервуара-</w:t>
      </w:r>
      <w:proofErr w:type="spellStart"/>
      <w:r>
        <w:t>усреднителя</w:t>
      </w:r>
      <w:proofErr w:type="spellEnd"/>
      <w:r>
        <w:t xml:space="preserve"> исходная вода подается в блок очистной станции, где проходит очистку и далее поступает в резервуар чистой воды. Откуда насосами насосной станции II подъема подается в водопроводные сети поселка и далее – потребителям.</w:t>
      </w:r>
    </w:p>
    <w:p w:rsidR="007E0D9A" w:rsidRDefault="007E0D9A" w:rsidP="007E0D9A">
      <w:pPr>
        <w:pStyle w:val="a7"/>
      </w:pPr>
      <w:r>
        <w:t xml:space="preserve">Технология водоподготовки основана на окислении железа, марганца и сероводорода в дегазаторе-аэраторе, затем происходит фильтрование всего потока на </w:t>
      </w:r>
      <w:proofErr w:type="spellStart"/>
      <w:r>
        <w:t>осветлительных</w:t>
      </w:r>
      <w:proofErr w:type="spellEnd"/>
      <w:r>
        <w:t xml:space="preserve"> и сорбционных фильтрах для снижения мутности, запаха и содержания фенолов с последующей декарбонизацией через </w:t>
      </w:r>
      <w:proofErr w:type="spellStart"/>
      <w:r>
        <w:t>катионитовые</w:t>
      </w:r>
      <w:proofErr w:type="spellEnd"/>
      <w:r>
        <w:t xml:space="preserve"> фильтры. Для дезинфекции используется ультрафиолетовая установка.</w:t>
      </w:r>
      <w:r w:rsidRPr="007E0D9A">
        <w:t xml:space="preserve"> </w:t>
      </w:r>
      <w:r>
        <w:t>Качество воды после очистки на НФС соответствует требованиям СанПиН 2.1.4.1074-01.</w:t>
      </w:r>
    </w:p>
    <w:p w:rsidR="00110F6B" w:rsidRDefault="007E0D9A" w:rsidP="007E0D9A">
      <w:pPr>
        <w:pStyle w:val="a7"/>
      </w:pPr>
      <w:r>
        <w:t>Внутри ТЗ ВС № 4 очистка подземных вод, забираемых из водозаборных скважин № 1, 2 для водоснабжения потребителей с. Верх-</w:t>
      </w:r>
      <w:proofErr w:type="spellStart"/>
      <w:r>
        <w:t>Чумыш</w:t>
      </w:r>
      <w:proofErr w:type="spellEnd"/>
      <w:r>
        <w:t>, не производится. Качество воды соответствует требованиям СанПиН 2.1.4.1074-01.</w:t>
      </w:r>
    </w:p>
    <w:p w:rsidR="00F202C8" w:rsidRPr="002C7C15" w:rsidRDefault="00F202C8" w:rsidP="002C7C15">
      <w:pPr>
        <w:pStyle w:val="4"/>
      </w:pPr>
      <w:bookmarkStart w:id="33" w:name="_Toc74027586"/>
      <w:bookmarkStart w:id="34" w:name="_Toc78298516"/>
      <w:r w:rsidRPr="002C7C15">
        <w:t xml:space="preserve">Описание состояния и функционирования существующих насосных централизованных станций, в том числе оценку </w:t>
      </w:r>
      <w:proofErr w:type="spellStart"/>
      <w:r w:rsidRPr="002C7C15">
        <w:t>энергоэффективности</w:t>
      </w:r>
      <w:proofErr w:type="spellEnd"/>
      <w:r w:rsidRPr="002C7C15">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3"/>
      <w:bookmarkEnd w:id="34"/>
    </w:p>
    <w:p w:rsidR="007E0D9A" w:rsidRDefault="007E0D9A" w:rsidP="007E0D9A">
      <w:pPr>
        <w:pStyle w:val="a7"/>
      </w:pPr>
      <w:r>
        <w:t xml:space="preserve">В системе водоснабжения МО «Киселевский городской округ» имеются насосные станции 1-го и 2-го подъемов, а также гидроузлы и насосные станции, с помощью которых осуществляется аккумулирование воды и регулировка гидравлических режимов работы водопроводных сетей. </w:t>
      </w:r>
    </w:p>
    <w:p w:rsidR="007E0D9A" w:rsidRDefault="007E0D9A" w:rsidP="007E0D9A">
      <w:pPr>
        <w:pStyle w:val="a7"/>
      </w:pPr>
      <w:r>
        <w:t xml:space="preserve">Информация о насосных станциях, действующих на территории </w:t>
      </w:r>
      <w:r w:rsidRPr="007E0D9A">
        <w:t>МО «Киселевский городской округ»</w:t>
      </w:r>
      <w:r>
        <w:t>,</w:t>
      </w:r>
      <w:r w:rsidR="002E6726">
        <w:t xml:space="preserve"> </w:t>
      </w:r>
      <w:r>
        <w:t>приведена в таблице 1.1.3.</w:t>
      </w:r>
    </w:p>
    <w:p w:rsidR="007E0D9A" w:rsidRPr="00882D54" w:rsidRDefault="007E0D9A" w:rsidP="007E0D9A">
      <w:pPr>
        <w:pStyle w:val="ad"/>
      </w:pPr>
      <w:r w:rsidRPr="00882D54">
        <w:rPr>
          <w:rFonts w:eastAsia="Times New Roman" w:cs="Times New Roman"/>
        </w:rPr>
        <w:t xml:space="preserve">Таблица </w:t>
      </w:r>
      <w:r w:rsidRPr="00882D54">
        <w:rPr>
          <w:rFonts w:eastAsia="Times New Roman" w:cs="Times New Roman"/>
        </w:rPr>
        <w:fldChar w:fldCharType="begin"/>
      </w:r>
      <w:r w:rsidRPr="00882D54">
        <w:rPr>
          <w:rFonts w:eastAsia="Times New Roman" w:cs="Times New Roman"/>
        </w:rPr>
        <w:instrText xml:space="preserve"> STYLEREF 2 \s </w:instrText>
      </w:r>
      <w:r w:rsidRPr="00882D54">
        <w:rPr>
          <w:rFonts w:eastAsia="Times New Roman" w:cs="Times New Roman"/>
        </w:rPr>
        <w:fldChar w:fldCharType="separate"/>
      </w:r>
      <w:r w:rsidR="00975290">
        <w:rPr>
          <w:rFonts w:eastAsia="Times New Roman" w:cs="Times New Roman"/>
          <w:noProof/>
        </w:rPr>
        <w:t>1.1</w:t>
      </w:r>
      <w:r w:rsidRPr="00882D54">
        <w:rPr>
          <w:rFonts w:eastAsia="Times New Roman" w:cs="Times New Roman"/>
        </w:rPr>
        <w:fldChar w:fldCharType="end"/>
      </w:r>
      <w:r w:rsidRPr="00882D54">
        <w:rPr>
          <w:rFonts w:eastAsia="Times New Roman" w:cs="Times New Roman"/>
        </w:rPr>
        <w:t>.</w:t>
      </w:r>
      <w:r w:rsidRPr="00882D54">
        <w:rPr>
          <w:rFonts w:eastAsia="Times New Roman" w:cs="Times New Roman"/>
        </w:rPr>
        <w:fldChar w:fldCharType="begin"/>
      </w:r>
      <w:r w:rsidRPr="00882D54">
        <w:rPr>
          <w:rFonts w:eastAsia="Times New Roman" w:cs="Times New Roman"/>
        </w:rPr>
        <w:instrText xml:space="preserve"> SEQ Таблица \* ARABIC \s 2 </w:instrText>
      </w:r>
      <w:r w:rsidRPr="00882D54">
        <w:rPr>
          <w:rFonts w:eastAsia="Times New Roman" w:cs="Times New Roman"/>
        </w:rPr>
        <w:fldChar w:fldCharType="separate"/>
      </w:r>
      <w:r w:rsidR="00975290">
        <w:rPr>
          <w:rFonts w:eastAsia="Times New Roman" w:cs="Times New Roman"/>
          <w:noProof/>
        </w:rPr>
        <w:t>3</w:t>
      </w:r>
      <w:r w:rsidRPr="00882D54">
        <w:rPr>
          <w:rFonts w:eastAsia="Times New Roman" w:cs="Times New Roman"/>
        </w:rPr>
        <w:fldChar w:fldCharType="end"/>
      </w:r>
      <w:r w:rsidRPr="00882D54">
        <w:rPr>
          <w:rFonts w:asciiTheme="minorHAnsi" w:eastAsia="Times New Roman" w:hAnsiTheme="minorHAnsi" w:cs="Times New Roman"/>
          <w:noProof/>
        </w:rPr>
        <w:t xml:space="preserve"> </w:t>
      </w:r>
      <w:r w:rsidRPr="00882D54">
        <w:rPr>
          <w:rFonts w:asciiTheme="minorHAnsi" w:eastAsia="Times New Roman" w:hAnsiTheme="minorHAnsi" w:cs="Times New Roman"/>
        </w:rPr>
        <w:t xml:space="preserve">– </w:t>
      </w:r>
      <w:r w:rsidRPr="007E0D9A">
        <w:t>Информация о насосных станциях, действующих на территории МО «Киселевский городской округ»</w:t>
      </w:r>
    </w:p>
    <w:tbl>
      <w:tblPr>
        <w:tblW w:w="97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1"/>
        <w:gridCol w:w="1819"/>
        <w:gridCol w:w="1045"/>
        <w:gridCol w:w="807"/>
        <w:gridCol w:w="840"/>
        <w:gridCol w:w="960"/>
        <w:gridCol w:w="720"/>
        <w:gridCol w:w="1057"/>
        <w:gridCol w:w="1080"/>
        <w:gridCol w:w="960"/>
      </w:tblGrid>
      <w:tr w:rsidR="007E0D9A" w:rsidRPr="007E0D9A" w:rsidTr="00255C10">
        <w:trPr>
          <w:tblHeader/>
        </w:trPr>
        <w:tc>
          <w:tcPr>
            <w:tcW w:w="461" w:type="dxa"/>
            <w:vMerge w:val="restart"/>
            <w:shd w:val="clear" w:color="auto" w:fill="BFBFBF" w:themeFill="background1" w:themeFillShade="BF"/>
            <w:tcMar>
              <w:left w:w="28" w:type="dxa"/>
              <w:right w:w="28" w:type="dxa"/>
            </w:tcMar>
            <w:vAlign w:val="center"/>
          </w:tcPr>
          <w:p w:rsidR="002E6726" w:rsidRDefault="007E0D9A" w:rsidP="002E6726">
            <w:pPr>
              <w:suppressAutoHyphens/>
              <w:ind w:left="-108" w:right="-85" w:hanging="32"/>
              <w:contextualSpacing/>
              <w:jc w:val="center"/>
              <w:rPr>
                <w:b/>
                <w:sz w:val="20"/>
                <w:szCs w:val="20"/>
              </w:rPr>
            </w:pPr>
            <w:r w:rsidRPr="007E0D9A">
              <w:rPr>
                <w:b/>
                <w:sz w:val="20"/>
                <w:szCs w:val="20"/>
              </w:rPr>
              <w:t xml:space="preserve">№ </w:t>
            </w:r>
          </w:p>
          <w:p w:rsidR="007E0D9A" w:rsidRPr="007E0D9A" w:rsidRDefault="007E0D9A" w:rsidP="002E6726">
            <w:pPr>
              <w:suppressAutoHyphens/>
              <w:ind w:left="-108" w:right="-85" w:hanging="32"/>
              <w:contextualSpacing/>
              <w:jc w:val="center"/>
              <w:rPr>
                <w:b/>
                <w:sz w:val="20"/>
                <w:szCs w:val="20"/>
              </w:rPr>
            </w:pPr>
            <w:proofErr w:type="spellStart"/>
            <w:r w:rsidRPr="007E0D9A">
              <w:rPr>
                <w:b/>
                <w:sz w:val="20"/>
                <w:szCs w:val="20"/>
              </w:rPr>
              <w:t>п</w:t>
            </w:r>
            <w:r w:rsidR="002E6726">
              <w:rPr>
                <w:b/>
                <w:sz w:val="20"/>
                <w:szCs w:val="20"/>
              </w:rPr>
              <w:t>.</w:t>
            </w:r>
            <w:r w:rsidRPr="007E0D9A">
              <w:rPr>
                <w:b/>
                <w:sz w:val="20"/>
                <w:szCs w:val="20"/>
              </w:rPr>
              <w:t>п</w:t>
            </w:r>
            <w:proofErr w:type="spellEnd"/>
            <w:r w:rsidR="002E6726">
              <w:rPr>
                <w:b/>
                <w:sz w:val="20"/>
                <w:szCs w:val="20"/>
              </w:rPr>
              <w:t>.</w:t>
            </w:r>
          </w:p>
        </w:tc>
        <w:tc>
          <w:tcPr>
            <w:tcW w:w="1819" w:type="dxa"/>
            <w:vMerge w:val="restart"/>
            <w:shd w:val="clear" w:color="auto" w:fill="BFBFBF" w:themeFill="background1" w:themeFillShade="BF"/>
            <w:tcMar>
              <w:left w:w="28" w:type="dxa"/>
              <w:right w:w="28" w:type="dxa"/>
            </w:tcMar>
            <w:vAlign w:val="center"/>
          </w:tcPr>
          <w:p w:rsidR="007E0D9A" w:rsidRPr="007E0D9A" w:rsidRDefault="007E0D9A" w:rsidP="00BF2975">
            <w:pPr>
              <w:suppressAutoHyphens/>
              <w:ind w:hanging="32"/>
              <w:contextualSpacing/>
              <w:jc w:val="center"/>
              <w:rPr>
                <w:b/>
                <w:sz w:val="20"/>
                <w:szCs w:val="20"/>
              </w:rPr>
            </w:pPr>
            <w:r w:rsidRPr="007E0D9A">
              <w:rPr>
                <w:b/>
                <w:sz w:val="20"/>
                <w:szCs w:val="20"/>
              </w:rPr>
              <w:t xml:space="preserve">Наименование насосной станции, </w:t>
            </w:r>
          </w:p>
          <w:p w:rsidR="007E0D9A" w:rsidRPr="007E0D9A" w:rsidRDefault="007E0D9A" w:rsidP="00BF2975">
            <w:pPr>
              <w:suppressAutoHyphens/>
              <w:ind w:hanging="32"/>
              <w:contextualSpacing/>
              <w:jc w:val="center"/>
              <w:rPr>
                <w:b/>
                <w:sz w:val="20"/>
                <w:szCs w:val="20"/>
              </w:rPr>
            </w:pPr>
            <w:r w:rsidRPr="007E0D9A">
              <w:rPr>
                <w:b/>
                <w:sz w:val="20"/>
                <w:szCs w:val="20"/>
              </w:rPr>
              <w:t>место уста</w:t>
            </w:r>
            <w:r w:rsidRPr="007E0D9A">
              <w:rPr>
                <w:b/>
                <w:sz w:val="20"/>
                <w:szCs w:val="20"/>
              </w:rPr>
              <w:softHyphen/>
              <w:t>новки</w:t>
            </w:r>
          </w:p>
        </w:tc>
        <w:tc>
          <w:tcPr>
            <w:tcW w:w="1045" w:type="dxa"/>
            <w:vMerge w:val="restart"/>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b/>
                <w:sz w:val="20"/>
                <w:szCs w:val="20"/>
              </w:rPr>
            </w:pPr>
            <w:r w:rsidRPr="007E0D9A">
              <w:rPr>
                <w:b/>
                <w:sz w:val="20"/>
                <w:szCs w:val="20"/>
              </w:rPr>
              <w:t>Марка насоса</w:t>
            </w:r>
          </w:p>
        </w:tc>
        <w:tc>
          <w:tcPr>
            <w:tcW w:w="1647" w:type="dxa"/>
            <w:gridSpan w:val="2"/>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b/>
                <w:sz w:val="20"/>
                <w:szCs w:val="20"/>
                <w:lang w:val="en-US"/>
              </w:rPr>
            </w:pPr>
            <w:r w:rsidRPr="007E0D9A">
              <w:rPr>
                <w:b/>
                <w:sz w:val="20"/>
                <w:szCs w:val="20"/>
              </w:rPr>
              <w:t xml:space="preserve">Кол-во </w:t>
            </w:r>
          </w:p>
          <w:p w:rsidR="007E0D9A" w:rsidRPr="007E0D9A" w:rsidRDefault="007E0D9A" w:rsidP="00BF2975">
            <w:pPr>
              <w:suppressAutoHyphens/>
              <w:ind w:left="-108" w:right="-85" w:hanging="32"/>
              <w:contextualSpacing/>
              <w:jc w:val="center"/>
              <w:rPr>
                <w:b/>
                <w:sz w:val="20"/>
                <w:szCs w:val="20"/>
              </w:rPr>
            </w:pPr>
            <w:r w:rsidRPr="007E0D9A">
              <w:rPr>
                <w:b/>
                <w:sz w:val="20"/>
                <w:szCs w:val="20"/>
              </w:rPr>
              <w:t>насосов, шт.</w:t>
            </w:r>
          </w:p>
        </w:tc>
        <w:tc>
          <w:tcPr>
            <w:tcW w:w="960" w:type="dxa"/>
            <w:vMerge w:val="restart"/>
            <w:shd w:val="clear" w:color="auto" w:fill="BFBFBF" w:themeFill="background1" w:themeFillShade="BF"/>
            <w:tcMar>
              <w:left w:w="28" w:type="dxa"/>
              <w:right w:w="28" w:type="dxa"/>
            </w:tcMar>
            <w:vAlign w:val="center"/>
          </w:tcPr>
          <w:p w:rsidR="007E0D9A" w:rsidRPr="007E0D9A" w:rsidRDefault="007E0D9A" w:rsidP="00255C10">
            <w:pPr>
              <w:suppressAutoHyphens/>
              <w:ind w:left="-108" w:right="-56" w:hanging="52"/>
              <w:contextualSpacing/>
              <w:jc w:val="center"/>
              <w:rPr>
                <w:b/>
                <w:sz w:val="20"/>
                <w:szCs w:val="20"/>
              </w:rPr>
            </w:pPr>
            <w:r w:rsidRPr="007E0D9A">
              <w:rPr>
                <w:b/>
                <w:sz w:val="20"/>
                <w:szCs w:val="20"/>
              </w:rPr>
              <w:t>Про</w:t>
            </w:r>
            <w:r w:rsidRPr="007E0D9A">
              <w:rPr>
                <w:b/>
                <w:sz w:val="20"/>
                <w:szCs w:val="20"/>
              </w:rPr>
              <w:softHyphen/>
              <w:t>изводи</w:t>
            </w:r>
            <w:r w:rsidRPr="007E0D9A">
              <w:rPr>
                <w:b/>
                <w:sz w:val="20"/>
                <w:szCs w:val="20"/>
              </w:rPr>
              <w:softHyphen/>
              <w:t>тель</w:t>
            </w:r>
            <w:r w:rsidRPr="007E0D9A">
              <w:rPr>
                <w:b/>
                <w:sz w:val="20"/>
                <w:szCs w:val="20"/>
              </w:rPr>
              <w:softHyphen/>
              <w:t xml:space="preserve">ность, </w:t>
            </w:r>
            <w:proofErr w:type="gramStart"/>
            <w:r w:rsidR="00255C10">
              <w:rPr>
                <w:b/>
                <w:sz w:val="20"/>
                <w:szCs w:val="20"/>
              </w:rPr>
              <w:t>м</w:t>
            </w:r>
            <w:proofErr w:type="gramEnd"/>
            <w:r w:rsidR="00255C10">
              <w:rPr>
                <w:b/>
                <w:sz w:val="20"/>
                <w:szCs w:val="20"/>
              </w:rPr>
              <w:t>³</w:t>
            </w:r>
            <w:r w:rsidRPr="007E0D9A">
              <w:rPr>
                <w:b/>
                <w:sz w:val="20"/>
                <w:szCs w:val="20"/>
              </w:rPr>
              <w:t>/</w:t>
            </w:r>
            <w:r w:rsidR="00255C10">
              <w:rPr>
                <w:b/>
                <w:sz w:val="20"/>
                <w:szCs w:val="20"/>
              </w:rPr>
              <w:t>ч</w:t>
            </w:r>
          </w:p>
        </w:tc>
        <w:tc>
          <w:tcPr>
            <w:tcW w:w="720" w:type="dxa"/>
            <w:vMerge w:val="restart"/>
            <w:shd w:val="clear" w:color="auto" w:fill="BFBFBF" w:themeFill="background1" w:themeFillShade="BF"/>
            <w:tcMar>
              <w:left w:w="28" w:type="dxa"/>
              <w:right w:w="28" w:type="dxa"/>
            </w:tcMar>
            <w:vAlign w:val="center"/>
          </w:tcPr>
          <w:p w:rsidR="007E0D9A" w:rsidRPr="007E0D9A" w:rsidRDefault="007E0D9A" w:rsidP="00255C10">
            <w:pPr>
              <w:suppressAutoHyphens/>
              <w:ind w:left="-108" w:right="-85" w:hanging="32"/>
              <w:contextualSpacing/>
              <w:jc w:val="center"/>
              <w:rPr>
                <w:b/>
                <w:sz w:val="20"/>
                <w:szCs w:val="20"/>
              </w:rPr>
            </w:pPr>
            <w:r w:rsidRPr="007E0D9A">
              <w:rPr>
                <w:b/>
                <w:sz w:val="20"/>
                <w:szCs w:val="20"/>
              </w:rPr>
              <w:t xml:space="preserve">Напор, </w:t>
            </w:r>
            <w:proofErr w:type="spellStart"/>
            <w:r w:rsidR="00255C10">
              <w:rPr>
                <w:b/>
                <w:sz w:val="20"/>
                <w:szCs w:val="20"/>
              </w:rPr>
              <w:t>м</w:t>
            </w:r>
            <w:proofErr w:type="gramStart"/>
            <w:r w:rsidR="00255C10">
              <w:rPr>
                <w:b/>
                <w:sz w:val="20"/>
                <w:szCs w:val="20"/>
              </w:rPr>
              <w:t>.в</w:t>
            </w:r>
            <w:proofErr w:type="gramEnd"/>
            <w:r w:rsidR="00255C10">
              <w:rPr>
                <w:b/>
                <w:sz w:val="20"/>
                <w:szCs w:val="20"/>
              </w:rPr>
              <w:t>од.ст</w:t>
            </w:r>
            <w:proofErr w:type="spellEnd"/>
            <w:r w:rsidR="00255C10">
              <w:rPr>
                <w:b/>
                <w:sz w:val="20"/>
                <w:szCs w:val="20"/>
              </w:rPr>
              <w:t>.</w:t>
            </w:r>
          </w:p>
        </w:tc>
        <w:tc>
          <w:tcPr>
            <w:tcW w:w="1057" w:type="dxa"/>
            <w:vMerge w:val="restart"/>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firstLine="97"/>
              <w:contextualSpacing/>
              <w:jc w:val="center"/>
              <w:rPr>
                <w:b/>
                <w:sz w:val="20"/>
                <w:szCs w:val="20"/>
              </w:rPr>
            </w:pPr>
            <w:r w:rsidRPr="007E0D9A">
              <w:rPr>
                <w:b/>
                <w:sz w:val="20"/>
                <w:szCs w:val="20"/>
              </w:rPr>
              <w:t>Год ввода в эксплуа</w:t>
            </w:r>
            <w:r w:rsidRPr="007E0D9A">
              <w:rPr>
                <w:b/>
                <w:sz w:val="20"/>
                <w:szCs w:val="20"/>
              </w:rPr>
              <w:softHyphen/>
              <w:t>тацию</w:t>
            </w:r>
          </w:p>
        </w:tc>
        <w:tc>
          <w:tcPr>
            <w:tcW w:w="2040" w:type="dxa"/>
            <w:gridSpan w:val="2"/>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b/>
                <w:sz w:val="20"/>
                <w:szCs w:val="20"/>
              </w:rPr>
            </w:pPr>
            <w:r w:rsidRPr="007E0D9A">
              <w:rPr>
                <w:b/>
                <w:sz w:val="20"/>
                <w:szCs w:val="20"/>
              </w:rPr>
              <w:t>РЧВ</w:t>
            </w:r>
          </w:p>
        </w:tc>
      </w:tr>
      <w:tr w:rsidR="007E0D9A" w:rsidRPr="007E0D9A" w:rsidTr="00255C10">
        <w:trPr>
          <w:tblHeader/>
        </w:trPr>
        <w:tc>
          <w:tcPr>
            <w:tcW w:w="461" w:type="dxa"/>
            <w:vMerge/>
            <w:shd w:val="clear" w:color="auto" w:fill="BFBFBF" w:themeFill="background1" w:themeFillShade="BF"/>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shd w:val="clear" w:color="auto" w:fill="BFBFBF" w:themeFill="background1" w:themeFillShade="BF"/>
            <w:tcMar>
              <w:left w:w="28" w:type="dxa"/>
              <w:right w:w="28" w:type="dxa"/>
            </w:tcMar>
            <w:vAlign w:val="center"/>
          </w:tcPr>
          <w:p w:rsidR="007E0D9A" w:rsidRPr="007E0D9A" w:rsidRDefault="007E0D9A" w:rsidP="00BF2975">
            <w:pPr>
              <w:suppressAutoHyphens/>
              <w:contextualSpacing/>
              <w:jc w:val="center"/>
              <w:rPr>
                <w:sz w:val="20"/>
                <w:szCs w:val="20"/>
              </w:rPr>
            </w:pPr>
          </w:p>
        </w:tc>
        <w:tc>
          <w:tcPr>
            <w:tcW w:w="1045" w:type="dxa"/>
            <w:vMerge/>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07" w:type="dxa"/>
            <w:shd w:val="clear" w:color="auto" w:fill="BFBFBF" w:themeFill="background1" w:themeFillShade="BF"/>
            <w:tcMar>
              <w:left w:w="28" w:type="dxa"/>
              <w:right w:w="28" w:type="dxa"/>
            </w:tcMar>
            <w:vAlign w:val="center"/>
          </w:tcPr>
          <w:p w:rsidR="007E0D9A" w:rsidRPr="007E0D9A" w:rsidRDefault="007E0D9A" w:rsidP="00BF2975">
            <w:pPr>
              <w:suppressAutoHyphens/>
              <w:ind w:left="-108" w:right="-108"/>
              <w:contextualSpacing/>
              <w:jc w:val="center"/>
              <w:rPr>
                <w:b/>
                <w:sz w:val="20"/>
                <w:szCs w:val="20"/>
              </w:rPr>
            </w:pPr>
            <w:r w:rsidRPr="007E0D9A">
              <w:rPr>
                <w:b/>
                <w:sz w:val="20"/>
                <w:szCs w:val="20"/>
              </w:rPr>
              <w:t>в ра</w:t>
            </w:r>
            <w:r w:rsidRPr="007E0D9A">
              <w:rPr>
                <w:b/>
                <w:sz w:val="20"/>
                <w:szCs w:val="20"/>
              </w:rPr>
              <w:softHyphen/>
              <w:t>боте</w:t>
            </w:r>
          </w:p>
        </w:tc>
        <w:tc>
          <w:tcPr>
            <w:tcW w:w="840" w:type="dxa"/>
            <w:shd w:val="clear" w:color="auto" w:fill="BFBFBF" w:themeFill="background1" w:themeFillShade="BF"/>
            <w:tcMar>
              <w:left w:w="28" w:type="dxa"/>
              <w:right w:w="28" w:type="dxa"/>
            </w:tcMar>
            <w:vAlign w:val="center"/>
          </w:tcPr>
          <w:p w:rsidR="007E0D9A" w:rsidRPr="007E0D9A" w:rsidRDefault="007E0D9A" w:rsidP="00BF2975">
            <w:pPr>
              <w:suppressAutoHyphens/>
              <w:ind w:left="-108" w:right="-108"/>
              <w:contextualSpacing/>
              <w:jc w:val="center"/>
              <w:rPr>
                <w:b/>
                <w:sz w:val="20"/>
                <w:szCs w:val="20"/>
              </w:rPr>
            </w:pPr>
            <w:r w:rsidRPr="007E0D9A">
              <w:rPr>
                <w:b/>
                <w:sz w:val="20"/>
                <w:szCs w:val="20"/>
              </w:rPr>
              <w:t>в ре</w:t>
            </w:r>
            <w:r w:rsidRPr="007E0D9A">
              <w:rPr>
                <w:b/>
                <w:sz w:val="20"/>
                <w:szCs w:val="20"/>
              </w:rPr>
              <w:softHyphen/>
              <w:t>зерве</w:t>
            </w:r>
          </w:p>
        </w:tc>
        <w:tc>
          <w:tcPr>
            <w:tcW w:w="960" w:type="dxa"/>
            <w:vMerge/>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720" w:type="dxa"/>
            <w:vMerge/>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57" w:type="dxa"/>
            <w:vMerge/>
            <w:shd w:val="clear" w:color="auto" w:fill="BFBFBF" w:themeFill="background1" w:themeFillShade="BF"/>
            <w:tcMar>
              <w:left w:w="28" w:type="dxa"/>
              <w:right w:w="28" w:type="dxa"/>
            </w:tcMar>
            <w:vAlign w:val="center"/>
          </w:tcPr>
          <w:p w:rsidR="007E0D9A" w:rsidRPr="007E0D9A" w:rsidRDefault="007E0D9A" w:rsidP="00BF2975">
            <w:pPr>
              <w:suppressAutoHyphens/>
              <w:ind w:left="-108" w:right="-85" w:hanging="32"/>
              <w:contextualSpacing/>
              <w:jc w:val="center"/>
              <w:rPr>
                <w:b/>
                <w:sz w:val="20"/>
                <w:szCs w:val="20"/>
              </w:rPr>
            </w:pPr>
          </w:p>
        </w:tc>
        <w:tc>
          <w:tcPr>
            <w:tcW w:w="1080" w:type="dxa"/>
            <w:shd w:val="clear" w:color="auto" w:fill="BFBFBF" w:themeFill="background1" w:themeFillShade="BF"/>
            <w:tcMar>
              <w:left w:w="28" w:type="dxa"/>
              <w:right w:w="28" w:type="dxa"/>
            </w:tcMar>
            <w:vAlign w:val="center"/>
          </w:tcPr>
          <w:p w:rsidR="002E6726" w:rsidRDefault="007E0D9A" w:rsidP="00BF2975">
            <w:pPr>
              <w:suppressAutoHyphens/>
              <w:ind w:left="-108" w:right="-85" w:hanging="32"/>
              <w:contextualSpacing/>
              <w:jc w:val="center"/>
              <w:rPr>
                <w:b/>
                <w:sz w:val="20"/>
                <w:szCs w:val="20"/>
              </w:rPr>
            </w:pPr>
            <w:r w:rsidRPr="007E0D9A">
              <w:rPr>
                <w:b/>
                <w:sz w:val="20"/>
                <w:szCs w:val="20"/>
              </w:rPr>
              <w:t xml:space="preserve">Объем, </w:t>
            </w:r>
          </w:p>
          <w:p w:rsidR="007E0D9A" w:rsidRPr="007E0D9A" w:rsidRDefault="002E6726" w:rsidP="00BF2975">
            <w:pPr>
              <w:suppressAutoHyphens/>
              <w:ind w:left="-108" w:right="-85" w:hanging="32"/>
              <w:contextualSpacing/>
              <w:jc w:val="center"/>
              <w:rPr>
                <w:b/>
                <w:sz w:val="20"/>
                <w:szCs w:val="20"/>
              </w:rPr>
            </w:pPr>
            <w:proofErr w:type="gramStart"/>
            <w:r>
              <w:rPr>
                <w:b/>
                <w:sz w:val="20"/>
                <w:szCs w:val="20"/>
              </w:rPr>
              <w:t>м</w:t>
            </w:r>
            <w:proofErr w:type="gramEnd"/>
            <w:r>
              <w:rPr>
                <w:b/>
                <w:sz w:val="20"/>
                <w:szCs w:val="20"/>
              </w:rPr>
              <w:t>³</w:t>
            </w:r>
          </w:p>
        </w:tc>
        <w:tc>
          <w:tcPr>
            <w:tcW w:w="960" w:type="dxa"/>
            <w:shd w:val="clear" w:color="auto" w:fill="BFBFBF" w:themeFill="background1" w:themeFillShade="BF"/>
            <w:tcMar>
              <w:left w:w="28" w:type="dxa"/>
              <w:right w:w="28" w:type="dxa"/>
            </w:tcMar>
            <w:vAlign w:val="center"/>
          </w:tcPr>
          <w:p w:rsidR="002E6726" w:rsidRDefault="007E0D9A" w:rsidP="002E6726">
            <w:pPr>
              <w:suppressAutoHyphens/>
              <w:ind w:left="-108" w:right="-85" w:hanging="32"/>
              <w:contextualSpacing/>
              <w:jc w:val="center"/>
              <w:rPr>
                <w:b/>
                <w:sz w:val="20"/>
                <w:szCs w:val="20"/>
              </w:rPr>
            </w:pPr>
            <w:r w:rsidRPr="007E0D9A">
              <w:rPr>
                <w:b/>
                <w:sz w:val="20"/>
                <w:szCs w:val="20"/>
              </w:rPr>
              <w:t>Кол-во,</w:t>
            </w:r>
          </w:p>
          <w:p w:rsidR="007E0D9A" w:rsidRPr="007E0D9A" w:rsidRDefault="007E0D9A" w:rsidP="002E6726">
            <w:pPr>
              <w:suppressAutoHyphens/>
              <w:ind w:left="-108" w:right="-85" w:hanging="32"/>
              <w:contextualSpacing/>
              <w:jc w:val="center"/>
              <w:rPr>
                <w:b/>
                <w:sz w:val="20"/>
                <w:szCs w:val="20"/>
              </w:rPr>
            </w:pPr>
            <w:r w:rsidRPr="007E0D9A">
              <w:rPr>
                <w:b/>
                <w:sz w:val="20"/>
                <w:szCs w:val="20"/>
              </w:rPr>
              <w:t>шт.</w:t>
            </w:r>
          </w:p>
        </w:tc>
      </w:tr>
      <w:tr w:rsidR="007E0D9A" w:rsidRPr="007E0D9A" w:rsidTr="007E0D9A">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1</w:t>
            </w:r>
          </w:p>
        </w:tc>
        <w:tc>
          <w:tcPr>
            <w:tcW w:w="1819" w:type="dxa"/>
            <w:tcMar>
              <w:left w:w="28" w:type="dxa"/>
              <w:right w:w="28" w:type="dxa"/>
            </w:tcMar>
            <w:vAlign w:val="center"/>
          </w:tcPr>
          <w:p w:rsidR="007E0D9A" w:rsidRPr="007E0D9A" w:rsidRDefault="007E0D9A" w:rsidP="00BF2975">
            <w:pPr>
              <w:suppressAutoHyphens/>
              <w:ind w:right="-108"/>
              <w:contextualSpacing/>
              <w:rPr>
                <w:sz w:val="20"/>
                <w:szCs w:val="20"/>
              </w:rPr>
            </w:pPr>
            <w:r w:rsidRPr="007E0D9A">
              <w:rPr>
                <w:sz w:val="20"/>
                <w:szCs w:val="20"/>
              </w:rPr>
              <w:t>Насосная станция 1-го подъема (погружные насосы)</w:t>
            </w: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lang w:val="en-US"/>
              </w:rPr>
            </w:pPr>
            <w:proofErr w:type="spellStart"/>
            <w:r w:rsidRPr="007E0D9A">
              <w:rPr>
                <w:sz w:val="20"/>
                <w:szCs w:val="20"/>
                <w:lang w:val="en-US"/>
              </w:rPr>
              <w:t>Grundfos</w:t>
            </w:r>
            <w:proofErr w:type="spellEnd"/>
            <w:r w:rsidRPr="007E0D9A">
              <w:rPr>
                <w:sz w:val="20"/>
                <w:szCs w:val="20"/>
                <w:lang w:val="en-US"/>
              </w:rPr>
              <w:t xml:space="preserve"> SP 215-2AA AE 2050</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3</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lang w:val="en-US"/>
              </w:rPr>
            </w:pPr>
            <w:r w:rsidRPr="007E0D9A">
              <w:rPr>
                <w:sz w:val="20"/>
                <w:szCs w:val="20"/>
                <w:lang w:val="en-US"/>
              </w:rPr>
              <w:t>215</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32</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w:t>
            </w:r>
          </w:p>
        </w:tc>
      </w:tr>
      <w:tr w:rsidR="007E0D9A" w:rsidRPr="007E0D9A" w:rsidTr="007E0D9A">
        <w:tc>
          <w:tcPr>
            <w:tcW w:w="461" w:type="dxa"/>
            <w:vMerge w:val="restart"/>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2</w:t>
            </w:r>
          </w:p>
        </w:tc>
        <w:tc>
          <w:tcPr>
            <w:tcW w:w="1819" w:type="dxa"/>
            <w:vMerge w:val="restart"/>
            <w:tcMar>
              <w:left w:w="28" w:type="dxa"/>
              <w:right w:w="28" w:type="dxa"/>
            </w:tcMar>
            <w:vAlign w:val="center"/>
          </w:tcPr>
          <w:p w:rsidR="007E0D9A" w:rsidRPr="007E0D9A" w:rsidRDefault="007E0D9A" w:rsidP="00BF2975">
            <w:pPr>
              <w:suppressAutoHyphens/>
              <w:ind w:right="-108"/>
              <w:contextualSpacing/>
              <w:rPr>
                <w:sz w:val="20"/>
                <w:szCs w:val="20"/>
              </w:rPr>
            </w:pPr>
            <w:r w:rsidRPr="007E0D9A">
              <w:rPr>
                <w:sz w:val="20"/>
                <w:szCs w:val="20"/>
              </w:rPr>
              <w:t>Насосная станция 2-го подъема (сетевые насосы)</w:t>
            </w: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ЦНС 180/212</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180</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212</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w:t>
            </w:r>
          </w:p>
        </w:tc>
      </w:tr>
      <w:tr w:rsidR="007E0D9A" w:rsidRPr="007E0D9A" w:rsidTr="007E0D9A">
        <w:tc>
          <w:tcPr>
            <w:tcW w:w="461"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tcMar>
              <w:left w:w="28" w:type="dxa"/>
              <w:right w:w="28" w:type="dxa"/>
            </w:tcMar>
            <w:vAlign w:val="center"/>
          </w:tcPr>
          <w:p w:rsidR="007E0D9A" w:rsidRPr="007E0D9A" w:rsidRDefault="007E0D9A" w:rsidP="00BF2975">
            <w:pPr>
              <w:suppressAutoHyphens/>
              <w:ind w:right="-108"/>
              <w:contextualSpacing/>
              <w:rPr>
                <w:sz w:val="20"/>
                <w:szCs w:val="20"/>
              </w:rPr>
            </w:pP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1Д 160/112</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160</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112</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2016</w:t>
            </w:r>
          </w:p>
        </w:tc>
        <w:tc>
          <w:tcPr>
            <w:tcW w:w="1080"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w:t>
            </w:r>
          </w:p>
        </w:tc>
      </w:tr>
      <w:tr w:rsidR="007E0D9A" w:rsidRPr="007E0D9A" w:rsidTr="007E0D9A">
        <w:trPr>
          <w:trHeight w:val="773"/>
        </w:trPr>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3</w:t>
            </w:r>
          </w:p>
        </w:tc>
        <w:tc>
          <w:tcPr>
            <w:tcW w:w="1819" w:type="dxa"/>
            <w:tcMar>
              <w:left w:w="28" w:type="dxa"/>
              <w:right w:w="28" w:type="dxa"/>
            </w:tcMar>
            <w:vAlign w:val="center"/>
          </w:tcPr>
          <w:p w:rsidR="007E0D9A" w:rsidRPr="007E0D9A" w:rsidRDefault="007E0D9A" w:rsidP="00BF2975">
            <w:pPr>
              <w:suppressAutoHyphens/>
              <w:ind w:right="-108"/>
              <w:contextualSpacing/>
              <w:rPr>
                <w:sz w:val="20"/>
                <w:szCs w:val="20"/>
              </w:rPr>
            </w:pPr>
            <w:proofErr w:type="gramStart"/>
            <w:r w:rsidRPr="007E0D9A">
              <w:rPr>
                <w:sz w:val="20"/>
                <w:szCs w:val="20"/>
              </w:rPr>
              <w:t>Насосная</w:t>
            </w:r>
            <w:proofErr w:type="gramEnd"/>
            <w:r w:rsidRPr="007E0D9A">
              <w:rPr>
                <w:sz w:val="20"/>
                <w:szCs w:val="20"/>
              </w:rPr>
              <w:t xml:space="preserve"> пе</w:t>
            </w:r>
            <w:r w:rsidRPr="007E0D9A">
              <w:rPr>
                <w:sz w:val="20"/>
                <w:szCs w:val="20"/>
              </w:rPr>
              <w:softHyphen/>
              <w:t>рекачки (сете</w:t>
            </w:r>
            <w:r w:rsidRPr="007E0D9A">
              <w:rPr>
                <w:sz w:val="20"/>
                <w:szCs w:val="20"/>
              </w:rPr>
              <w:softHyphen/>
              <w:t>вые насосы)</w:t>
            </w: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Д 320/50</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320</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50</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50</w:t>
            </w:r>
          </w:p>
        </w:tc>
        <w:tc>
          <w:tcPr>
            <w:tcW w:w="960" w:type="dxa"/>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2</w:t>
            </w:r>
          </w:p>
        </w:tc>
      </w:tr>
      <w:tr w:rsidR="007E0D9A" w:rsidRPr="007E0D9A" w:rsidTr="007E0D9A">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4</w:t>
            </w:r>
          </w:p>
        </w:tc>
        <w:tc>
          <w:tcPr>
            <w:tcW w:w="1819" w:type="dxa"/>
            <w:tcMar>
              <w:left w:w="28" w:type="dxa"/>
              <w:right w:w="28" w:type="dxa"/>
            </w:tcMar>
            <w:vAlign w:val="center"/>
          </w:tcPr>
          <w:p w:rsidR="007E0D9A" w:rsidRPr="007E0D9A" w:rsidRDefault="007E0D9A" w:rsidP="00BF2975">
            <w:pPr>
              <w:suppressAutoHyphens/>
              <w:ind w:right="-108"/>
              <w:contextualSpacing/>
              <w:rPr>
                <w:sz w:val="20"/>
                <w:szCs w:val="20"/>
              </w:rPr>
            </w:pPr>
            <w:r w:rsidRPr="007E0D9A">
              <w:rPr>
                <w:sz w:val="20"/>
                <w:szCs w:val="20"/>
              </w:rPr>
              <w:t>Насосная станция сточной воды</w:t>
            </w: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proofErr w:type="gramStart"/>
            <w:r w:rsidRPr="007E0D9A">
              <w:rPr>
                <w:sz w:val="20"/>
                <w:szCs w:val="20"/>
              </w:rPr>
              <w:t>СМ</w:t>
            </w:r>
            <w:proofErr w:type="gramEnd"/>
            <w:r w:rsidRPr="007E0D9A">
              <w:rPr>
                <w:sz w:val="20"/>
                <w:szCs w:val="20"/>
              </w:rPr>
              <w:t xml:space="preserve"> 150-125-315-4</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150</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125</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w:t>
            </w:r>
          </w:p>
        </w:tc>
      </w:tr>
      <w:tr w:rsidR="007E0D9A" w:rsidRPr="007E0D9A" w:rsidTr="007E0D9A">
        <w:tc>
          <w:tcPr>
            <w:tcW w:w="461" w:type="dxa"/>
            <w:vMerge w:val="restart"/>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5</w:t>
            </w:r>
          </w:p>
        </w:tc>
        <w:tc>
          <w:tcPr>
            <w:tcW w:w="1819" w:type="dxa"/>
            <w:vMerge w:val="restart"/>
            <w:tcMar>
              <w:left w:w="28" w:type="dxa"/>
              <w:right w:w="28" w:type="dxa"/>
            </w:tcMar>
            <w:vAlign w:val="center"/>
          </w:tcPr>
          <w:p w:rsidR="007E0D9A" w:rsidRPr="007E0D9A" w:rsidRDefault="007E0D9A" w:rsidP="00BF2975">
            <w:pPr>
              <w:suppressAutoHyphens/>
              <w:ind w:right="-108"/>
              <w:contextualSpacing/>
              <w:rPr>
                <w:sz w:val="20"/>
                <w:szCs w:val="20"/>
              </w:rPr>
            </w:pPr>
            <w:r w:rsidRPr="007E0D9A">
              <w:rPr>
                <w:sz w:val="20"/>
                <w:szCs w:val="20"/>
              </w:rPr>
              <w:t>Гидроузел №3</w:t>
            </w: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proofErr w:type="spellStart"/>
            <w:r w:rsidRPr="007E0D9A">
              <w:rPr>
                <w:sz w:val="20"/>
                <w:szCs w:val="20"/>
                <w:lang w:val="en-US"/>
              </w:rPr>
              <w:t>Grundfos</w:t>
            </w:r>
            <w:proofErr w:type="spellEnd"/>
            <w:r w:rsidRPr="007E0D9A">
              <w:rPr>
                <w:sz w:val="20"/>
                <w:szCs w:val="20"/>
                <w:lang w:val="en-US"/>
              </w:rPr>
              <w:t xml:space="preserve"> NK 250-400/365 A2F1AE-SBAQE</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812</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38,5</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vMerge w:val="restart"/>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6000</w:t>
            </w:r>
          </w:p>
        </w:tc>
        <w:tc>
          <w:tcPr>
            <w:tcW w:w="960" w:type="dxa"/>
            <w:vMerge w:val="restart"/>
            <w:tcMar>
              <w:left w:w="28" w:type="dxa"/>
              <w:right w:w="28" w:type="dxa"/>
            </w:tcMar>
            <w:vAlign w:val="center"/>
          </w:tcPr>
          <w:p w:rsidR="007E0D9A" w:rsidRPr="007E0D9A" w:rsidRDefault="007E0D9A" w:rsidP="00BF2975">
            <w:pPr>
              <w:suppressAutoHyphens/>
              <w:ind w:right="-108"/>
              <w:contextualSpacing/>
              <w:jc w:val="center"/>
              <w:rPr>
                <w:sz w:val="20"/>
                <w:szCs w:val="20"/>
              </w:rPr>
            </w:pPr>
            <w:r w:rsidRPr="007E0D9A">
              <w:rPr>
                <w:sz w:val="20"/>
                <w:szCs w:val="20"/>
              </w:rPr>
              <w:t>2</w:t>
            </w:r>
          </w:p>
        </w:tc>
      </w:tr>
      <w:tr w:rsidR="007E0D9A" w:rsidRPr="007E0D9A" w:rsidTr="007E0D9A">
        <w:tc>
          <w:tcPr>
            <w:tcW w:w="461"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tcMar>
              <w:left w:w="28" w:type="dxa"/>
              <w:right w:w="28" w:type="dxa"/>
            </w:tcMar>
            <w:vAlign w:val="center"/>
          </w:tcPr>
          <w:p w:rsidR="007E0D9A" w:rsidRPr="007E0D9A" w:rsidRDefault="007E0D9A" w:rsidP="00BF2975">
            <w:pPr>
              <w:suppressAutoHyphens/>
              <w:ind w:right="-108"/>
              <w:contextualSpacing/>
              <w:rPr>
                <w:sz w:val="20"/>
                <w:szCs w:val="20"/>
              </w:rPr>
            </w:pPr>
          </w:p>
        </w:tc>
        <w:tc>
          <w:tcPr>
            <w:tcW w:w="1045" w:type="dxa"/>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Д 320/50</w:t>
            </w:r>
          </w:p>
        </w:tc>
        <w:tc>
          <w:tcPr>
            <w:tcW w:w="80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w:t>
            </w:r>
          </w:p>
        </w:tc>
        <w:tc>
          <w:tcPr>
            <w:tcW w:w="84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1</w:t>
            </w:r>
          </w:p>
        </w:tc>
        <w:tc>
          <w:tcPr>
            <w:tcW w:w="960"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320</w:t>
            </w:r>
          </w:p>
        </w:tc>
        <w:tc>
          <w:tcPr>
            <w:tcW w:w="720" w:type="dxa"/>
            <w:tcMar>
              <w:left w:w="28" w:type="dxa"/>
              <w:right w:w="28" w:type="dxa"/>
            </w:tcMar>
            <w:vAlign w:val="center"/>
          </w:tcPr>
          <w:p w:rsidR="007E0D9A" w:rsidRPr="007E0D9A" w:rsidRDefault="007E0D9A" w:rsidP="00BF2975">
            <w:pPr>
              <w:suppressAutoHyphens/>
              <w:ind w:left="-119" w:right="-124"/>
              <w:contextualSpacing/>
              <w:jc w:val="center"/>
              <w:rPr>
                <w:sz w:val="20"/>
                <w:szCs w:val="20"/>
              </w:rPr>
            </w:pPr>
            <w:r w:rsidRPr="007E0D9A">
              <w:rPr>
                <w:sz w:val="20"/>
                <w:szCs w:val="20"/>
              </w:rPr>
              <w:t>50</w:t>
            </w:r>
          </w:p>
        </w:tc>
        <w:tc>
          <w:tcPr>
            <w:tcW w:w="1057" w:type="dxa"/>
            <w:tcMar>
              <w:left w:w="28" w:type="dxa"/>
              <w:right w:w="28" w:type="dxa"/>
            </w:tcMar>
            <w:vAlign w:val="center"/>
          </w:tcPr>
          <w:p w:rsidR="007E0D9A" w:rsidRPr="007E0D9A" w:rsidRDefault="007E0D9A" w:rsidP="00BF2975">
            <w:pPr>
              <w:suppressAutoHyphens/>
              <w:contextualSpacing/>
              <w:jc w:val="center"/>
              <w:rPr>
                <w:sz w:val="20"/>
                <w:szCs w:val="20"/>
              </w:rPr>
            </w:pPr>
            <w:r w:rsidRPr="007E0D9A">
              <w:rPr>
                <w:sz w:val="20"/>
                <w:szCs w:val="20"/>
              </w:rPr>
              <w:t>2006</w:t>
            </w:r>
          </w:p>
        </w:tc>
        <w:tc>
          <w:tcPr>
            <w:tcW w:w="1080"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960" w:type="dxa"/>
            <w:vMerge/>
            <w:tcMar>
              <w:left w:w="28" w:type="dxa"/>
              <w:right w:w="28" w:type="dxa"/>
            </w:tcMar>
            <w:vAlign w:val="center"/>
          </w:tcPr>
          <w:p w:rsidR="007E0D9A" w:rsidRPr="007E0D9A" w:rsidRDefault="007E0D9A" w:rsidP="00BF2975">
            <w:pPr>
              <w:suppressAutoHyphens/>
              <w:ind w:right="-108"/>
              <w:contextualSpacing/>
              <w:jc w:val="center"/>
              <w:rPr>
                <w:sz w:val="20"/>
                <w:szCs w:val="20"/>
              </w:rPr>
            </w:pPr>
          </w:p>
        </w:tc>
      </w:tr>
      <w:tr w:rsidR="007E0D9A" w:rsidRPr="007E0D9A" w:rsidTr="007E0D9A">
        <w:tc>
          <w:tcPr>
            <w:tcW w:w="461" w:type="dxa"/>
            <w:vMerge w:val="restart"/>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6</w:t>
            </w:r>
          </w:p>
        </w:tc>
        <w:tc>
          <w:tcPr>
            <w:tcW w:w="1819" w:type="dxa"/>
            <w:vMerge w:val="restart"/>
            <w:tcMar>
              <w:left w:w="28" w:type="dxa"/>
              <w:right w:w="28" w:type="dxa"/>
            </w:tcMar>
            <w:vAlign w:val="center"/>
          </w:tcPr>
          <w:p w:rsidR="007E0D9A" w:rsidRPr="007E0D9A" w:rsidRDefault="007E0D9A" w:rsidP="00BF2975">
            <w:pPr>
              <w:suppressAutoHyphens/>
              <w:contextualSpacing/>
              <w:rPr>
                <w:sz w:val="20"/>
                <w:szCs w:val="20"/>
              </w:rPr>
            </w:pPr>
            <w:r w:rsidRPr="007E0D9A">
              <w:rPr>
                <w:sz w:val="20"/>
                <w:szCs w:val="20"/>
              </w:rPr>
              <w:t>Гидроузел №6а</w:t>
            </w:r>
          </w:p>
        </w:tc>
        <w:tc>
          <w:tcPr>
            <w:tcW w:w="1045"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Д 320/50</w:t>
            </w:r>
          </w:p>
        </w:tc>
        <w:tc>
          <w:tcPr>
            <w:tcW w:w="807" w:type="dxa"/>
            <w:vMerge w:val="restart"/>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1</w:t>
            </w:r>
          </w:p>
        </w:tc>
        <w:tc>
          <w:tcPr>
            <w:tcW w:w="840" w:type="dxa"/>
            <w:vMerge w:val="restart"/>
            <w:tcMar>
              <w:left w:w="28" w:type="dxa"/>
              <w:right w:w="28" w:type="dxa"/>
            </w:tcMar>
            <w:vAlign w:val="center"/>
          </w:tcPr>
          <w:p w:rsidR="007E0D9A" w:rsidRPr="007E0D9A" w:rsidRDefault="007E0D9A" w:rsidP="00BF2975">
            <w:pPr>
              <w:suppressAutoHyphens/>
              <w:ind w:left="-108" w:right="-108"/>
              <w:contextualSpacing/>
              <w:jc w:val="center"/>
              <w:rPr>
                <w:sz w:val="20"/>
                <w:szCs w:val="20"/>
              </w:rPr>
            </w:pPr>
            <w:r w:rsidRPr="007E0D9A">
              <w:rPr>
                <w:sz w:val="20"/>
                <w:szCs w:val="20"/>
              </w:rPr>
              <w:t>3</w:t>
            </w:r>
          </w:p>
        </w:tc>
        <w:tc>
          <w:tcPr>
            <w:tcW w:w="960"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320</w:t>
            </w:r>
          </w:p>
        </w:tc>
        <w:tc>
          <w:tcPr>
            <w:tcW w:w="720"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50</w:t>
            </w:r>
          </w:p>
        </w:tc>
        <w:tc>
          <w:tcPr>
            <w:tcW w:w="1057"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1964</w:t>
            </w: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600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w:t>
            </w:r>
          </w:p>
        </w:tc>
      </w:tr>
      <w:tr w:rsidR="007E0D9A" w:rsidRPr="007E0D9A" w:rsidTr="007E0D9A">
        <w:tc>
          <w:tcPr>
            <w:tcW w:w="461"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tcMar>
              <w:left w:w="28" w:type="dxa"/>
              <w:right w:w="28" w:type="dxa"/>
            </w:tcMar>
            <w:vAlign w:val="center"/>
          </w:tcPr>
          <w:p w:rsidR="007E0D9A" w:rsidRPr="007E0D9A" w:rsidRDefault="007E0D9A" w:rsidP="00BF2975">
            <w:pPr>
              <w:suppressAutoHyphens/>
              <w:contextualSpacing/>
              <w:rPr>
                <w:sz w:val="20"/>
                <w:szCs w:val="20"/>
              </w:rPr>
            </w:pPr>
          </w:p>
        </w:tc>
        <w:tc>
          <w:tcPr>
            <w:tcW w:w="1045"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7E0D9A" w:rsidRDefault="007E0D9A" w:rsidP="00BF2975">
            <w:pPr>
              <w:suppressAutoHyphens/>
              <w:ind w:left="-108" w:right="-108"/>
              <w:contextualSpacing/>
              <w:jc w:val="center"/>
              <w:rPr>
                <w:sz w:val="20"/>
                <w:szCs w:val="20"/>
              </w:rPr>
            </w:pPr>
          </w:p>
        </w:tc>
        <w:tc>
          <w:tcPr>
            <w:tcW w:w="840" w:type="dxa"/>
            <w:vMerge/>
            <w:tcMar>
              <w:left w:w="28" w:type="dxa"/>
              <w:right w:w="28" w:type="dxa"/>
            </w:tcMar>
            <w:vAlign w:val="center"/>
          </w:tcPr>
          <w:p w:rsidR="007E0D9A" w:rsidRPr="007E0D9A" w:rsidRDefault="007E0D9A" w:rsidP="00BF2975">
            <w:pPr>
              <w:suppressAutoHyphens/>
              <w:ind w:left="-108" w:right="-108"/>
              <w:contextualSpacing/>
              <w:jc w:val="center"/>
              <w:rPr>
                <w:sz w:val="20"/>
                <w:szCs w:val="20"/>
              </w:rPr>
            </w:pPr>
          </w:p>
        </w:tc>
        <w:tc>
          <w:tcPr>
            <w:tcW w:w="96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1000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r>
      <w:tr w:rsidR="007E0D9A" w:rsidRPr="007E0D9A" w:rsidTr="007E0D9A">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lastRenderedPageBreak/>
              <w:t>7</w:t>
            </w:r>
          </w:p>
        </w:tc>
        <w:tc>
          <w:tcPr>
            <w:tcW w:w="1819" w:type="dxa"/>
            <w:tcMar>
              <w:left w:w="28" w:type="dxa"/>
              <w:right w:w="28" w:type="dxa"/>
            </w:tcMar>
            <w:vAlign w:val="center"/>
          </w:tcPr>
          <w:p w:rsidR="007E0D9A" w:rsidRPr="007E0D9A" w:rsidRDefault="007E0D9A" w:rsidP="00BF2975">
            <w:pPr>
              <w:suppressAutoHyphens/>
              <w:contextualSpacing/>
              <w:rPr>
                <w:sz w:val="20"/>
                <w:szCs w:val="20"/>
              </w:rPr>
            </w:pPr>
            <w:r w:rsidRPr="007E0D9A">
              <w:rPr>
                <w:sz w:val="20"/>
                <w:szCs w:val="20"/>
              </w:rPr>
              <w:t>Гидроузел №6б</w:t>
            </w:r>
          </w:p>
        </w:tc>
        <w:tc>
          <w:tcPr>
            <w:tcW w:w="1045"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Д 320/50</w:t>
            </w:r>
          </w:p>
        </w:tc>
        <w:tc>
          <w:tcPr>
            <w:tcW w:w="80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320</w:t>
            </w:r>
          </w:p>
        </w:tc>
        <w:tc>
          <w:tcPr>
            <w:tcW w:w="72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50</w:t>
            </w:r>
          </w:p>
        </w:tc>
        <w:tc>
          <w:tcPr>
            <w:tcW w:w="105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1980</w:t>
            </w: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2000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w:t>
            </w:r>
          </w:p>
        </w:tc>
      </w:tr>
      <w:tr w:rsidR="007E0D9A" w:rsidRPr="007E0D9A" w:rsidTr="007E0D9A">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8</w:t>
            </w:r>
          </w:p>
        </w:tc>
        <w:tc>
          <w:tcPr>
            <w:tcW w:w="1819" w:type="dxa"/>
            <w:tcMar>
              <w:left w:w="28" w:type="dxa"/>
              <w:right w:w="28" w:type="dxa"/>
            </w:tcMar>
            <w:vAlign w:val="center"/>
          </w:tcPr>
          <w:p w:rsidR="007E0D9A" w:rsidRPr="007E0D9A" w:rsidRDefault="007E0D9A" w:rsidP="00BF2975">
            <w:pPr>
              <w:suppressAutoHyphens/>
              <w:contextualSpacing/>
              <w:rPr>
                <w:sz w:val="20"/>
                <w:szCs w:val="20"/>
              </w:rPr>
            </w:pPr>
            <w:r w:rsidRPr="007E0D9A">
              <w:rPr>
                <w:sz w:val="20"/>
                <w:szCs w:val="20"/>
              </w:rPr>
              <w:t>Гидроузел №6</w:t>
            </w:r>
          </w:p>
        </w:tc>
        <w:tc>
          <w:tcPr>
            <w:tcW w:w="1045"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Д 320/50</w:t>
            </w:r>
          </w:p>
        </w:tc>
        <w:tc>
          <w:tcPr>
            <w:tcW w:w="80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c>
          <w:tcPr>
            <w:tcW w:w="84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320</w:t>
            </w:r>
          </w:p>
        </w:tc>
        <w:tc>
          <w:tcPr>
            <w:tcW w:w="72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50</w:t>
            </w:r>
          </w:p>
        </w:tc>
        <w:tc>
          <w:tcPr>
            <w:tcW w:w="105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1953</w:t>
            </w: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1500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w:t>
            </w:r>
          </w:p>
        </w:tc>
      </w:tr>
      <w:tr w:rsidR="007E0D9A" w:rsidRPr="007E0D9A" w:rsidTr="007E0D9A">
        <w:tc>
          <w:tcPr>
            <w:tcW w:w="461" w:type="dxa"/>
            <w:vMerge w:val="restart"/>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9</w:t>
            </w:r>
          </w:p>
        </w:tc>
        <w:tc>
          <w:tcPr>
            <w:tcW w:w="1819" w:type="dxa"/>
            <w:vMerge w:val="restart"/>
            <w:tcMar>
              <w:left w:w="28" w:type="dxa"/>
              <w:right w:w="28" w:type="dxa"/>
            </w:tcMar>
            <w:vAlign w:val="center"/>
          </w:tcPr>
          <w:p w:rsidR="007E0D9A" w:rsidRPr="007E0D9A" w:rsidRDefault="007E0D9A" w:rsidP="00BF2975">
            <w:pPr>
              <w:suppressAutoHyphens/>
              <w:contextualSpacing/>
              <w:rPr>
                <w:sz w:val="20"/>
                <w:szCs w:val="20"/>
              </w:rPr>
            </w:pPr>
            <w:r w:rsidRPr="007E0D9A">
              <w:rPr>
                <w:sz w:val="20"/>
                <w:szCs w:val="20"/>
              </w:rPr>
              <w:t>Гидроузел №5</w:t>
            </w:r>
          </w:p>
        </w:tc>
        <w:tc>
          <w:tcPr>
            <w:tcW w:w="1045"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Д 200/90</w:t>
            </w:r>
          </w:p>
        </w:tc>
        <w:tc>
          <w:tcPr>
            <w:tcW w:w="807"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c>
          <w:tcPr>
            <w:tcW w:w="840"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c>
          <w:tcPr>
            <w:tcW w:w="960"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200</w:t>
            </w:r>
          </w:p>
        </w:tc>
        <w:tc>
          <w:tcPr>
            <w:tcW w:w="720"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90</w:t>
            </w:r>
          </w:p>
        </w:tc>
        <w:tc>
          <w:tcPr>
            <w:tcW w:w="1057" w:type="dxa"/>
            <w:vMerge w:val="restart"/>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1989</w:t>
            </w: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600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w:t>
            </w:r>
          </w:p>
        </w:tc>
      </w:tr>
      <w:tr w:rsidR="007E0D9A" w:rsidRPr="007E0D9A" w:rsidTr="007E0D9A">
        <w:tc>
          <w:tcPr>
            <w:tcW w:w="461"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tcMar>
              <w:left w:w="28" w:type="dxa"/>
              <w:right w:w="28" w:type="dxa"/>
            </w:tcMar>
            <w:vAlign w:val="center"/>
          </w:tcPr>
          <w:p w:rsidR="007E0D9A" w:rsidRPr="007E0D9A" w:rsidRDefault="007E0D9A" w:rsidP="00BF2975">
            <w:pPr>
              <w:suppressAutoHyphens/>
              <w:contextualSpacing/>
              <w:rPr>
                <w:sz w:val="20"/>
                <w:szCs w:val="20"/>
              </w:rPr>
            </w:pPr>
          </w:p>
        </w:tc>
        <w:tc>
          <w:tcPr>
            <w:tcW w:w="1045"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3000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2</w:t>
            </w:r>
          </w:p>
        </w:tc>
      </w:tr>
      <w:tr w:rsidR="007E0D9A" w:rsidRPr="007E0D9A" w:rsidTr="007E0D9A">
        <w:tc>
          <w:tcPr>
            <w:tcW w:w="461" w:type="dxa"/>
            <w:vMerge/>
            <w:tcMar>
              <w:left w:w="28" w:type="dxa"/>
              <w:right w:w="28" w:type="dxa"/>
            </w:tcMar>
            <w:vAlign w:val="center"/>
          </w:tcPr>
          <w:p w:rsidR="007E0D9A" w:rsidRPr="007E0D9A" w:rsidRDefault="007E0D9A" w:rsidP="00BF2975">
            <w:pPr>
              <w:suppressAutoHyphens/>
              <w:ind w:left="-468" w:right="-445"/>
              <w:contextualSpacing/>
              <w:jc w:val="center"/>
              <w:rPr>
                <w:sz w:val="20"/>
                <w:szCs w:val="20"/>
              </w:rPr>
            </w:pPr>
          </w:p>
        </w:tc>
        <w:tc>
          <w:tcPr>
            <w:tcW w:w="1819" w:type="dxa"/>
            <w:vMerge/>
            <w:tcMar>
              <w:left w:w="28" w:type="dxa"/>
              <w:right w:w="28" w:type="dxa"/>
            </w:tcMar>
            <w:vAlign w:val="center"/>
          </w:tcPr>
          <w:p w:rsidR="007E0D9A" w:rsidRPr="007E0D9A" w:rsidRDefault="007E0D9A" w:rsidP="00BF2975">
            <w:pPr>
              <w:suppressAutoHyphens/>
              <w:contextualSpacing/>
              <w:rPr>
                <w:sz w:val="20"/>
                <w:szCs w:val="20"/>
              </w:rPr>
            </w:pPr>
          </w:p>
        </w:tc>
        <w:tc>
          <w:tcPr>
            <w:tcW w:w="1045"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07"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84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96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720"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57" w:type="dxa"/>
            <w:vMerge/>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1000</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1</w:t>
            </w:r>
          </w:p>
        </w:tc>
      </w:tr>
      <w:tr w:rsidR="007E0D9A" w:rsidRPr="007E0D9A" w:rsidTr="007E0D9A">
        <w:trPr>
          <w:trHeight w:val="828"/>
        </w:trPr>
        <w:tc>
          <w:tcPr>
            <w:tcW w:w="461" w:type="dxa"/>
            <w:tcMar>
              <w:left w:w="28" w:type="dxa"/>
              <w:right w:w="28" w:type="dxa"/>
            </w:tcMar>
            <w:vAlign w:val="center"/>
          </w:tcPr>
          <w:p w:rsidR="007E0D9A" w:rsidRPr="007E0D9A" w:rsidRDefault="007E0D9A" w:rsidP="00BF2975">
            <w:pPr>
              <w:suppressAutoHyphens/>
              <w:ind w:left="-468" w:right="-445"/>
              <w:contextualSpacing/>
              <w:jc w:val="center"/>
              <w:rPr>
                <w:sz w:val="20"/>
                <w:szCs w:val="20"/>
              </w:rPr>
            </w:pPr>
            <w:r w:rsidRPr="007E0D9A">
              <w:rPr>
                <w:sz w:val="20"/>
                <w:szCs w:val="20"/>
              </w:rPr>
              <w:t>10</w:t>
            </w:r>
          </w:p>
        </w:tc>
        <w:tc>
          <w:tcPr>
            <w:tcW w:w="1819" w:type="dxa"/>
            <w:tcMar>
              <w:left w:w="28" w:type="dxa"/>
              <w:right w:w="28" w:type="dxa"/>
            </w:tcMar>
            <w:vAlign w:val="center"/>
          </w:tcPr>
          <w:p w:rsidR="007E0D9A" w:rsidRPr="007E0D9A" w:rsidRDefault="007E0D9A" w:rsidP="00BF2975">
            <w:pPr>
              <w:suppressAutoHyphens/>
              <w:contextualSpacing/>
              <w:rPr>
                <w:sz w:val="20"/>
                <w:szCs w:val="20"/>
              </w:rPr>
            </w:pPr>
            <w:r w:rsidRPr="007E0D9A">
              <w:rPr>
                <w:sz w:val="20"/>
                <w:szCs w:val="20"/>
              </w:rPr>
              <w:t>Распредели</w:t>
            </w:r>
            <w:r w:rsidRPr="007E0D9A">
              <w:rPr>
                <w:sz w:val="20"/>
                <w:szCs w:val="20"/>
              </w:rPr>
              <w:softHyphen/>
              <w:t>тельный узел №7</w:t>
            </w:r>
          </w:p>
        </w:tc>
        <w:tc>
          <w:tcPr>
            <w:tcW w:w="1045"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80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84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72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1057"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108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c>
          <w:tcPr>
            <w:tcW w:w="960" w:type="dxa"/>
            <w:tcMar>
              <w:left w:w="28" w:type="dxa"/>
              <w:right w:w="28" w:type="dxa"/>
            </w:tcMar>
            <w:vAlign w:val="center"/>
          </w:tcPr>
          <w:p w:rsidR="007E0D9A" w:rsidRPr="007E0D9A" w:rsidRDefault="007E0D9A" w:rsidP="00BF2975">
            <w:pPr>
              <w:suppressAutoHyphens/>
              <w:ind w:left="-108" w:right="-85" w:hanging="32"/>
              <w:contextualSpacing/>
              <w:jc w:val="center"/>
              <w:rPr>
                <w:sz w:val="20"/>
                <w:szCs w:val="20"/>
              </w:rPr>
            </w:pPr>
            <w:r w:rsidRPr="007E0D9A">
              <w:rPr>
                <w:sz w:val="20"/>
                <w:szCs w:val="20"/>
              </w:rPr>
              <w:t>-</w:t>
            </w:r>
          </w:p>
        </w:tc>
      </w:tr>
    </w:tbl>
    <w:p w:rsidR="002E6726" w:rsidRDefault="002E6726" w:rsidP="002E6726">
      <w:pPr>
        <w:pStyle w:val="a7"/>
      </w:pPr>
      <w:r>
        <w:t>В ТЗ ВС № 1 очищенная АО «ПО Водоканал» вода с помощью насосной станции II подъема подается на распределительный узел №1а, где она распределяется по городам (г. Прокопьевск и г. Киселевск). От гидроузла №1а – на г. Киселевск вода подается по двум направлениям:</w:t>
      </w:r>
    </w:p>
    <w:p w:rsidR="002E6726" w:rsidRDefault="002E6726" w:rsidP="00E118AB">
      <w:pPr>
        <w:pStyle w:val="a7"/>
        <w:numPr>
          <w:ilvl w:val="0"/>
          <w:numId w:val="59"/>
        </w:numPr>
      </w:pPr>
      <w:r>
        <w:t xml:space="preserve">по водоводу диаметром 600мм – для водоснабжения Центрального района, района Дальние горы, районов Бойни и </w:t>
      </w:r>
      <w:proofErr w:type="spellStart"/>
      <w:r>
        <w:t>Афонино</w:t>
      </w:r>
      <w:proofErr w:type="spellEnd"/>
      <w:r>
        <w:t xml:space="preserve">, района Красный Камень г. Киселевска, а также муниципальных образований </w:t>
      </w:r>
      <w:proofErr w:type="spellStart"/>
      <w:r>
        <w:t>Прокопьевского</w:t>
      </w:r>
      <w:proofErr w:type="spellEnd"/>
      <w:r>
        <w:t xml:space="preserve"> муниципального района – пос. Севск, пос. </w:t>
      </w:r>
      <w:proofErr w:type="spellStart"/>
      <w:r>
        <w:t>Кутоново</w:t>
      </w:r>
      <w:proofErr w:type="spellEnd"/>
      <w:r>
        <w:t xml:space="preserve">, пос. Верх </w:t>
      </w:r>
      <w:proofErr w:type="spellStart"/>
      <w:r>
        <w:t>Егос</w:t>
      </w:r>
      <w:proofErr w:type="spellEnd"/>
      <w:r>
        <w:t>, пос. Центральный;</w:t>
      </w:r>
    </w:p>
    <w:p w:rsidR="002E6726" w:rsidRDefault="002E6726" w:rsidP="00E118AB">
      <w:pPr>
        <w:pStyle w:val="a7"/>
        <w:numPr>
          <w:ilvl w:val="0"/>
          <w:numId w:val="59"/>
        </w:numPr>
      </w:pPr>
      <w:r>
        <w:t xml:space="preserve">по двум водоводам диаметром 500 мм через распределительный гидроузел №7 – для обеспечения водой районов </w:t>
      </w:r>
      <w:proofErr w:type="spellStart"/>
      <w:r>
        <w:t>Спецпоселок</w:t>
      </w:r>
      <w:proofErr w:type="spellEnd"/>
      <w:r>
        <w:t xml:space="preserve">, </w:t>
      </w:r>
      <w:proofErr w:type="spellStart"/>
      <w:r>
        <w:t>Подземгаз</w:t>
      </w:r>
      <w:proofErr w:type="spellEnd"/>
      <w:r>
        <w:t xml:space="preserve">, </w:t>
      </w:r>
      <w:proofErr w:type="spellStart"/>
      <w:r>
        <w:t>Суртаиха</w:t>
      </w:r>
      <w:proofErr w:type="spellEnd"/>
      <w:r>
        <w:t xml:space="preserve">, Шахта №12, пос. </w:t>
      </w:r>
      <w:proofErr w:type="spellStart"/>
      <w:r>
        <w:t>Ускат</w:t>
      </w:r>
      <w:proofErr w:type="spellEnd"/>
      <w:r>
        <w:t>, Черкасов Камень, Машзавод, Зеленая Казанка и района Обувной фабрики г. Киселевска.</w:t>
      </w:r>
    </w:p>
    <w:p w:rsidR="002E6726" w:rsidRDefault="002E6726" w:rsidP="002E6726">
      <w:pPr>
        <w:pStyle w:val="a7"/>
      </w:pPr>
      <w:r>
        <w:t>Также через район Обувной фабрики по водоводу диаметром 500мм на ул. Горняцкой часть воды транспортируется на район Красной Горки и ЖБИ г. Прокопьевска. В настоящее время водовод находится в резерве.</w:t>
      </w:r>
    </w:p>
    <w:p w:rsidR="002E6726" w:rsidRDefault="002E6726" w:rsidP="002E6726">
      <w:pPr>
        <w:pStyle w:val="a7"/>
      </w:pPr>
      <w:r>
        <w:t xml:space="preserve">Насосная станция гидроузла №6а предназначена для подачи воды в жилые районы Зеленая Казанка, Шахта №12, пос. </w:t>
      </w:r>
      <w:proofErr w:type="spellStart"/>
      <w:r>
        <w:t>Ускат</w:t>
      </w:r>
      <w:proofErr w:type="spellEnd"/>
      <w:r>
        <w:t xml:space="preserve"> г. Киселевска.</w:t>
      </w:r>
    </w:p>
    <w:p w:rsidR="002E6726" w:rsidRDefault="002E6726" w:rsidP="002E6726">
      <w:pPr>
        <w:pStyle w:val="a7"/>
      </w:pPr>
      <w:r>
        <w:t xml:space="preserve">Насосная станция гидроузла №6б предназначена для подачи воды населению и предприятиям района Черкасов Камень и Обувная фабрика г. Киселевска, а также транзитом через водовод ул. Горняцкой – на </w:t>
      </w:r>
      <w:proofErr w:type="spellStart"/>
      <w:r>
        <w:t>г</w:t>
      </w:r>
      <w:proofErr w:type="gramStart"/>
      <w:r>
        <w:t>.П</w:t>
      </w:r>
      <w:proofErr w:type="gramEnd"/>
      <w:r>
        <w:t>рокопьевск</w:t>
      </w:r>
      <w:proofErr w:type="spellEnd"/>
      <w:r>
        <w:t>.</w:t>
      </w:r>
    </w:p>
    <w:p w:rsidR="002E6726" w:rsidRDefault="002E6726" w:rsidP="002E6726">
      <w:pPr>
        <w:pStyle w:val="a7"/>
      </w:pPr>
      <w:r>
        <w:t xml:space="preserve">Объектом водоснабжения гидроузла №6 является население и промышленность Центрального района, районов Дальние Горы и Северный поселок г. Киселевска. </w:t>
      </w:r>
    </w:p>
    <w:p w:rsidR="002E6726" w:rsidRDefault="002E6726" w:rsidP="002E6726">
      <w:pPr>
        <w:pStyle w:val="a7"/>
      </w:pPr>
      <w:r>
        <w:t xml:space="preserve">С гидроузла №5 обеспечивается население района </w:t>
      </w:r>
      <w:proofErr w:type="spellStart"/>
      <w:r>
        <w:t>Афонино</w:t>
      </w:r>
      <w:proofErr w:type="spellEnd"/>
      <w:r>
        <w:t xml:space="preserve"> г. Киселевска и поселков Севск, </w:t>
      </w:r>
      <w:proofErr w:type="spellStart"/>
      <w:r>
        <w:t>Кутоново</w:t>
      </w:r>
      <w:proofErr w:type="spellEnd"/>
      <w:r>
        <w:t xml:space="preserve"> </w:t>
      </w:r>
      <w:proofErr w:type="spellStart"/>
      <w:r>
        <w:t>Прокопьевского</w:t>
      </w:r>
      <w:proofErr w:type="spellEnd"/>
      <w:r>
        <w:t xml:space="preserve"> муниципального района.</w:t>
      </w:r>
    </w:p>
    <w:p w:rsidR="002E6726" w:rsidRDefault="002E6726" w:rsidP="002E6726">
      <w:pPr>
        <w:pStyle w:val="a7"/>
      </w:pPr>
      <w:r>
        <w:t xml:space="preserve">Насосная станция по ул. Чехова обеспечивает водой район </w:t>
      </w:r>
      <w:proofErr w:type="spellStart"/>
      <w:r>
        <w:t>Суртаиха</w:t>
      </w:r>
      <w:proofErr w:type="spellEnd"/>
      <w:r>
        <w:t xml:space="preserve"> и </w:t>
      </w:r>
      <w:proofErr w:type="spellStart"/>
      <w:r>
        <w:t>Тайбинка</w:t>
      </w:r>
      <w:proofErr w:type="spellEnd"/>
      <w:r>
        <w:t xml:space="preserve"> г. Киселевска.</w:t>
      </w:r>
    </w:p>
    <w:p w:rsidR="002E6726" w:rsidRDefault="002E6726" w:rsidP="002E6726">
      <w:pPr>
        <w:pStyle w:val="a7"/>
      </w:pPr>
      <w:r>
        <w:t xml:space="preserve"> Непосредственно с распределительного узла №7 обеспечиваются водой районы </w:t>
      </w:r>
      <w:proofErr w:type="spellStart"/>
      <w:r>
        <w:t>Подземгаз</w:t>
      </w:r>
      <w:proofErr w:type="spellEnd"/>
      <w:r>
        <w:t xml:space="preserve">, </w:t>
      </w:r>
      <w:proofErr w:type="spellStart"/>
      <w:r>
        <w:t>Спецпоселок</w:t>
      </w:r>
      <w:proofErr w:type="spellEnd"/>
      <w:r>
        <w:t xml:space="preserve"> г. Киселевска. </w:t>
      </w:r>
    </w:p>
    <w:p w:rsidR="00F202C8" w:rsidRPr="002C7C15" w:rsidRDefault="00F202C8" w:rsidP="002C7C15">
      <w:pPr>
        <w:pStyle w:val="4"/>
      </w:pPr>
      <w:bookmarkStart w:id="35" w:name="_Toc74027587"/>
      <w:bookmarkStart w:id="36" w:name="_Toc78298517"/>
      <w:r w:rsidRPr="002C7C15">
        <w:lastRenderedPageBreak/>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5"/>
      <w:bookmarkEnd w:id="36"/>
    </w:p>
    <w:p w:rsidR="002E6726" w:rsidRPr="00A85BA2" w:rsidRDefault="002E6726" w:rsidP="002E6726">
      <w:pPr>
        <w:pStyle w:val="a7"/>
      </w:pPr>
      <w:bookmarkStart w:id="37" w:name="_Toc74027588"/>
      <w:r>
        <w:t>Протяженность водопроводных сетей, действующих на территории МО «Киселевский городской округ», составляет порядка 425км, из которых</w:t>
      </w:r>
      <w:r w:rsidRPr="002E6726">
        <w:t>:</w:t>
      </w:r>
    </w:p>
    <w:p w:rsidR="002E6726" w:rsidRPr="002E6726" w:rsidRDefault="002E6726" w:rsidP="00E118AB">
      <w:pPr>
        <w:pStyle w:val="a7"/>
        <w:numPr>
          <w:ilvl w:val="0"/>
          <w:numId w:val="60"/>
        </w:numPr>
      </w:pPr>
      <w:r w:rsidRPr="002E6726">
        <w:t>~396</w:t>
      </w:r>
      <w:r>
        <w:t>км находятся в эксплуатац</w:t>
      </w:r>
      <w:proofErr w:type="gramStart"/>
      <w:r>
        <w:t>ии ООО</w:t>
      </w:r>
      <w:proofErr w:type="gramEnd"/>
      <w:r>
        <w:t xml:space="preserve"> «КВС» внутри ТЗ ВС № 1, 2</w:t>
      </w:r>
      <w:r w:rsidRPr="002E6726">
        <w:t>;</w:t>
      </w:r>
    </w:p>
    <w:p w:rsidR="002E6726" w:rsidRDefault="002E6726" w:rsidP="00E118AB">
      <w:pPr>
        <w:pStyle w:val="a7"/>
        <w:numPr>
          <w:ilvl w:val="0"/>
          <w:numId w:val="60"/>
        </w:numPr>
      </w:pPr>
      <w:r w:rsidRPr="002E6726">
        <w:t>~29</w:t>
      </w:r>
      <w:r>
        <w:t>км находятся в эксплуатации МП «Исток» внутри ТЗ ВС № 3, 4.</w:t>
      </w:r>
    </w:p>
    <w:p w:rsidR="002E6726" w:rsidRDefault="002E6726" w:rsidP="002E6726">
      <w:pPr>
        <w:pStyle w:val="a7"/>
      </w:pPr>
      <w:r>
        <w:t>Основная часть водопроводных сетей (по протяженности) выполнена из стали, также в качестве основных материалов трубопроводов используются чугун, полиэтилена и ВЧШГ.</w:t>
      </w:r>
    </w:p>
    <w:p w:rsidR="002E6726" w:rsidRDefault="002E6726" w:rsidP="002E6726">
      <w:pPr>
        <w:pStyle w:val="a7"/>
      </w:pPr>
      <w:r>
        <w:t>Протяженность ветхих аварийный сетей, выработавших нормативный срок эк</w:t>
      </w:r>
      <w:r w:rsidR="00A85BA2">
        <w:t>сплуатации, составляет более 90</w:t>
      </w:r>
      <w:r>
        <w:t xml:space="preserve">км, </w:t>
      </w:r>
      <w:r w:rsidR="00A85BA2">
        <w:t>т.е.</w:t>
      </w:r>
      <w:r>
        <w:t xml:space="preserve"> </w:t>
      </w:r>
      <w:r w:rsidR="00A85BA2" w:rsidRPr="00A85BA2">
        <w:t>~</w:t>
      </w:r>
      <w:r w:rsidR="00A85BA2">
        <w:t>21%</w:t>
      </w:r>
      <w:r>
        <w:t xml:space="preserve"> от общей протяженности водопроводных сетей.</w:t>
      </w:r>
    </w:p>
    <w:p w:rsidR="002E6726" w:rsidRDefault="002E6726" w:rsidP="002E6726">
      <w:pPr>
        <w:pStyle w:val="a7"/>
      </w:pPr>
      <w:r>
        <w:t xml:space="preserve">Возраст 9% сетей водоснабжения </w:t>
      </w:r>
      <w:r w:rsidR="00A85BA2">
        <w:t>составляет более</w:t>
      </w:r>
      <w:r>
        <w:t xml:space="preserve"> 30лет</w:t>
      </w:r>
      <w:r w:rsidR="00A85BA2" w:rsidRPr="00A85BA2">
        <w:t>;</w:t>
      </w:r>
      <w:r>
        <w:t xml:space="preserve"> данные водопроводные сети выполнены из металлических труб, что может являться причиной вторичного загрязнения воды продуктами коррозии. </w:t>
      </w:r>
    </w:p>
    <w:p w:rsidR="00A85BA2" w:rsidRDefault="002E6726" w:rsidP="00A85BA2">
      <w:pPr>
        <w:pStyle w:val="a7"/>
      </w:pPr>
      <w:r>
        <w:t xml:space="preserve">Значительный физический износ трубопроводов не позволяет обеспечить безаварийную работу водопроводных сетей. Удельное количество аварий на водопроводных сетях </w:t>
      </w:r>
      <w:r w:rsidR="00A85BA2">
        <w:t>за последние годы</w:t>
      </w:r>
      <w:r>
        <w:t xml:space="preserve"> состав</w:t>
      </w:r>
      <w:r w:rsidR="00A85BA2">
        <w:t>ило</w:t>
      </w:r>
      <w:r>
        <w:t xml:space="preserve"> 1,</w:t>
      </w:r>
      <w:r w:rsidR="00A85BA2">
        <w:t>0-1,32</w:t>
      </w:r>
      <w:r>
        <w:t xml:space="preserve"> ед./</w:t>
      </w:r>
      <w:proofErr w:type="gramStart"/>
      <w:r>
        <w:t>км</w:t>
      </w:r>
      <w:proofErr w:type="gramEnd"/>
      <w:r w:rsidR="00A85BA2">
        <w:t>/г</w:t>
      </w:r>
      <w:r>
        <w:t>.</w:t>
      </w:r>
    </w:p>
    <w:p w:rsidR="00F202C8" w:rsidRPr="002C7C15" w:rsidRDefault="00F202C8" w:rsidP="00A85BA2">
      <w:pPr>
        <w:pStyle w:val="4"/>
      </w:pPr>
      <w:bookmarkStart w:id="38" w:name="_Toc78298518"/>
      <w:r w:rsidRPr="002C7C15">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7"/>
      <w:bookmarkEnd w:id="38"/>
    </w:p>
    <w:p w:rsidR="007C7BDF" w:rsidRPr="002C7C15" w:rsidRDefault="007C7BDF" w:rsidP="00A85BA2">
      <w:pPr>
        <w:pStyle w:val="a7"/>
      </w:pPr>
      <w:r>
        <w:t>Для централизованных систем водоснабжения, действующих на территории</w:t>
      </w:r>
      <w:r w:rsidRPr="002C7C15">
        <w:t xml:space="preserve"> МО</w:t>
      </w:r>
      <w:r>
        <w:t xml:space="preserve"> «Киселевский </w:t>
      </w:r>
      <w:r w:rsidRPr="00A85BA2">
        <w:t>городской</w:t>
      </w:r>
      <w:r>
        <w:t xml:space="preserve"> округ»,</w:t>
      </w:r>
      <w:r w:rsidRPr="002C7C15">
        <w:t xml:space="preserve"> по состоянию 2021г. </w:t>
      </w:r>
      <w:r>
        <w:t>присущи характерные для аналогичных систем, действующих на территории РФ,</w:t>
      </w:r>
      <w:r w:rsidRPr="002C7C15">
        <w:t xml:space="preserve"> проблемы:</w:t>
      </w:r>
    </w:p>
    <w:p w:rsidR="009B137E" w:rsidRDefault="009B137E" w:rsidP="00E118AB">
      <w:pPr>
        <w:pStyle w:val="a7"/>
        <w:numPr>
          <w:ilvl w:val="0"/>
          <w:numId w:val="51"/>
        </w:numPr>
        <w:ind w:hanging="357"/>
      </w:pPr>
      <w:r>
        <w:t>периодическое ухудшения качества исходной воды, что в конечном итоге сказывается на неудовлетворительном качестве подаваемой потребителям питьевой воды, подаваемой без очистки или при недостаточной очистке (характерно для ТЗ ВС № 3, 4)</w:t>
      </w:r>
      <w:r w:rsidRPr="009B137E">
        <w:t>;</w:t>
      </w:r>
    </w:p>
    <w:p w:rsidR="007C7BDF" w:rsidRPr="002C7C15" w:rsidRDefault="007C7BDF" w:rsidP="00E118AB">
      <w:pPr>
        <w:pStyle w:val="a7"/>
        <w:numPr>
          <w:ilvl w:val="0"/>
          <w:numId w:val="51"/>
        </w:numPr>
        <w:ind w:hanging="357"/>
      </w:pPr>
      <w:r w:rsidRPr="002C7C15">
        <w:t>высокий физический и моральный износ оборудования</w:t>
      </w:r>
      <w:r>
        <w:t>, зданий и сооружений на основных объектах водоснабжения (на в</w:t>
      </w:r>
      <w:r w:rsidRPr="002C7C15">
        <w:t>одозаборных сооружени</w:t>
      </w:r>
      <w:r>
        <w:t>ях, СВП, ВНС)</w:t>
      </w:r>
      <w:r w:rsidRPr="002C7C15">
        <w:t>;</w:t>
      </w:r>
    </w:p>
    <w:p w:rsidR="007C7BDF" w:rsidRPr="002C7C15" w:rsidRDefault="007C7BDF" w:rsidP="00E118AB">
      <w:pPr>
        <w:pStyle w:val="a7"/>
        <w:numPr>
          <w:ilvl w:val="0"/>
          <w:numId w:val="51"/>
        </w:numPr>
        <w:ind w:hanging="357"/>
      </w:pPr>
      <w:r w:rsidRPr="002C7C15">
        <w:t xml:space="preserve">высокий </w:t>
      </w:r>
      <w:r>
        <w:t>физический</w:t>
      </w:r>
      <w:r w:rsidRPr="002C7C15">
        <w:t xml:space="preserve"> износ водопроводных сетей;</w:t>
      </w:r>
    </w:p>
    <w:p w:rsidR="007C7BDF" w:rsidRPr="007C7BDF" w:rsidRDefault="007C7BDF" w:rsidP="00E118AB">
      <w:pPr>
        <w:pStyle w:val="a7"/>
        <w:numPr>
          <w:ilvl w:val="0"/>
          <w:numId w:val="51"/>
        </w:numPr>
        <w:ind w:hanging="357"/>
      </w:pPr>
      <w:r>
        <w:t>недостаточный</w:t>
      </w:r>
      <w:r w:rsidRPr="002C7C15">
        <w:t xml:space="preserve"> уровень автоматизации</w:t>
      </w:r>
      <w:r>
        <w:t xml:space="preserve"> технологических процессов и их диспетчеризации</w:t>
      </w:r>
      <w:r w:rsidR="00CB3EDC" w:rsidRPr="00CB3EDC">
        <w:t xml:space="preserve"> </w:t>
      </w:r>
      <w:r w:rsidR="00CB3EDC">
        <w:t>на основных объектах водоснабжения (за исключением объектов, эксплуатируемых ООО «КВС»)</w:t>
      </w:r>
      <w:r w:rsidRPr="007C7BDF">
        <w:t>;</w:t>
      </w:r>
    </w:p>
    <w:p w:rsidR="007C7BDF" w:rsidRPr="002C7C15" w:rsidRDefault="007C7BDF" w:rsidP="00E118AB">
      <w:pPr>
        <w:pStyle w:val="a7"/>
        <w:numPr>
          <w:ilvl w:val="0"/>
          <w:numId w:val="51"/>
        </w:numPr>
        <w:ind w:hanging="357"/>
      </w:pPr>
      <w:r>
        <w:lastRenderedPageBreak/>
        <w:t>недостаточная оснащенность приборами коммерческого учета потребителей питьевой воды (в основном, абонентов категории «население»).</w:t>
      </w:r>
    </w:p>
    <w:p w:rsidR="00AD137E" w:rsidRPr="002C7C15" w:rsidRDefault="00AD137E" w:rsidP="002C7C15">
      <w:pPr>
        <w:pStyle w:val="4"/>
      </w:pPr>
      <w:bookmarkStart w:id="39" w:name="_Toc78298519"/>
      <w:r w:rsidRPr="002C7C1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9"/>
    </w:p>
    <w:p w:rsidR="008B313A" w:rsidRPr="002C7C15" w:rsidRDefault="009B137E" w:rsidP="005618A3">
      <w:pPr>
        <w:pStyle w:val="a7"/>
      </w:pPr>
      <w:r w:rsidRPr="009B137E">
        <w:t>В настоящее время 36 отопительны</w:t>
      </w:r>
      <w:r>
        <w:t>х котельных</w:t>
      </w:r>
      <w:r w:rsidRPr="009B137E">
        <w:t xml:space="preserve"> участвуют в централизованном горячем водоснабжении</w:t>
      </w:r>
      <w:r>
        <w:t xml:space="preserve"> потребителей на территории МО «Киселевский городской округ»</w:t>
      </w:r>
      <w:r w:rsidRPr="009B137E">
        <w:t>.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w:t>
      </w:r>
      <w:r>
        <w:t>ся от</w:t>
      </w:r>
      <w:r w:rsidRPr="009B137E">
        <w:t xml:space="preserve"> 21 котельн</w:t>
      </w:r>
      <w:r>
        <w:t>ой (</w:t>
      </w:r>
      <w:r w:rsidRPr="009B137E">
        <w:t>№ 3,</w:t>
      </w:r>
      <w:r>
        <w:t xml:space="preserve"> </w:t>
      </w:r>
      <w:r w:rsidRPr="009B137E">
        <w:t>1,</w:t>
      </w:r>
      <w:r>
        <w:t xml:space="preserve"> </w:t>
      </w:r>
      <w:r w:rsidRPr="009B137E">
        <w:t>5,</w:t>
      </w:r>
      <w:r>
        <w:t xml:space="preserve"> </w:t>
      </w:r>
      <w:r w:rsidRPr="009B137E">
        <w:t>11,</w:t>
      </w:r>
      <w:r>
        <w:t xml:space="preserve"> </w:t>
      </w:r>
      <w:r w:rsidRPr="009B137E">
        <w:t>15а,</w:t>
      </w:r>
      <w:r>
        <w:t xml:space="preserve"> </w:t>
      </w:r>
      <w:r w:rsidRPr="009B137E">
        <w:t>16,</w:t>
      </w:r>
      <w:r>
        <w:t xml:space="preserve"> </w:t>
      </w:r>
      <w:r w:rsidRPr="009B137E">
        <w:t>30,</w:t>
      </w:r>
      <w:r>
        <w:t xml:space="preserve"> </w:t>
      </w:r>
      <w:r w:rsidRPr="009B137E">
        <w:t>36,</w:t>
      </w:r>
      <w:r>
        <w:t xml:space="preserve"> </w:t>
      </w:r>
      <w:r w:rsidRPr="009B137E">
        <w:t>37,</w:t>
      </w:r>
      <w:r>
        <w:t xml:space="preserve"> </w:t>
      </w:r>
      <w:r w:rsidRPr="009B137E">
        <w:t>38,</w:t>
      </w:r>
      <w:r>
        <w:t xml:space="preserve"> </w:t>
      </w:r>
      <w:r w:rsidRPr="009B137E">
        <w:t>42,</w:t>
      </w:r>
      <w:r>
        <w:t xml:space="preserve"> </w:t>
      </w:r>
      <w:r w:rsidRPr="009B137E">
        <w:t>17,</w:t>
      </w:r>
      <w:r>
        <w:t xml:space="preserve"> </w:t>
      </w:r>
      <w:r w:rsidRPr="009B137E">
        <w:t>18,</w:t>
      </w:r>
      <w:r>
        <w:t xml:space="preserve"> </w:t>
      </w:r>
      <w:r w:rsidRPr="009B137E">
        <w:t>29,</w:t>
      </w:r>
      <w:r>
        <w:t xml:space="preserve"> </w:t>
      </w:r>
      <w:r w:rsidRPr="009B137E">
        <w:t>31,</w:t>
      </w:r>
      <w:r>
        <w:t xml:space="preserve"> </w:t>
      </w:r>
      <w:r w:rsidRPr="009B137E">
        <w:t>35,</w:t>
      </w:r>
      <w:r>
        <w:t xml:space="preserve"> </w:t>
      </w:r>
      <w:r w:rsidRPr="009B137E">
        <w:t>50,</w:t>
      </w:r>
      <w:r>
        <w:t xml:space="preserve"> </w:t>
      </w:r>
      <w:r w:rsidRPr="009B137E">
        <w:t>19,</w:t>
      </w:r>
      <w:r>
        <w:t xml:space="preserve"> </w:t>
      </w:r>
      <w:r w:rsidRPr="009B137E">
        <w:t>33,</w:t>
      </w:r>
      <w:r>
        <w:t xml:space="preserve"> </w:t>
      </w:r>
      <w:r w:rsidRPr="009B137E">
        <w:t>34,</w:t>
      </w:r>
      <w:r>
        <w:t xml:space="preserve"> </w:t>
      </w:r>
      <w:r w:rsidRPr="009B137E">
        <w:t>12к</w:t>
      </w:r>
      <w:r>
        <w:t>)</w:t>
      </w:r>
      <w:r w:rsidRPr="009B137E">
        <w:t xml:space="preserve">. Подключенная тепловая нагрузка </w:t>
      </w:r>
      <w:r>
        <w:t>горячего водоснабжения</w:t>
      </w:r>
      <w:r w:rsidRPr="009B137E">
        <w:t xml:space="preserve"> по открытой схеме составляет 33,937 Гкал/ч.</w:t>
      </w:r>
      <w:r w:rsidR="002E6726">
        <w:t xml:space="preserve"> </w:t>
      </w:r>
      <w:r w:rsidRPr="009B137E">
        <w:t>Горячее водоснабжение по закрытой схеме осуществляет 11 котельных</w:t>
      </w:r>
      <w:r>
        <w:t xml:space="preserve"> (</w:t>
      </w:r>
      <w:r w:rsidRPr="009B137E">
        <w:t>№ 25, 26, 41, 43, 7 , 2, 8, 9, 10,</w:t>
      </w:r>
      <w:r>
        <w:t xml:space="preserve"> </w:t>
      </w:r>
      <w:r w:rsidRPr="009B137E">
        <w:t>46а, 49</w:t>
      </w:r>
      <w:r>
        <w:t>)</w:t>
      </w:r>
      <w:r w:rsidRPr="009B137E">
        <w:t>.</w:t>
      </w:r>
      <w:r w:rsidR="002E6726">
        <w:t xml:space="preserve"> </w:t>
      </w:r>
      <w:r w:rsidRPr="009B137E">
        <w:t>Общая нагрузка потребителей ГВС по закрытой схеме составляет 35,94 Гкал/ч. Наиболее распространенная схема котельных, производящих подготовку горяче</w:t>
      </w:r>
      <w:r>
        <w:t>й воды</w:t>
      </w:r>
      <w:r w:rsidRPr="009B137E">
        <w:t>, предусматривает нагрев воды через теплообменное оборудование, установленное на источнике тепло</w:t>
      </w:r>
      <w:r>
        <w:t>вой энергии</w:t>
      </w:r>
      <w:r w:rsidRPr="009B137E">
        <w:t>.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2C7C15" w:rsidRDefault="00C31238" w:rsidP="00F34A8F">
      <w:pPr>
        <w:pStyle w:val="3"/>
      </w:pPr>
      <w:bookmarkStart w:id="40" w:name="_Toc74027590"/>
      <w:bookmarkStart w:id="41" w:name="_Toc78298520"/>
      <w:r w:rsidRPr="002C7C1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40"/>
      <w:bookmarkEnd w:id="41"/>
    </w:p>
    <w:p w:rsidR="00BA3399" w:rsidRPr="002C7C15" w:rsidRDefault="00742D93" w:rsidP="005618A3">
      <w:pPr>
        <w:pStyle w:val="a7"/>
      </w:pPr>
      <w:r w:rsidRPr="00742D93">
        <w:t xml:space="preserve">На территории </w:t>
      </w:r>
      <w:r>
        <w:t>МО «Киселевский городской округ»</w:t>
      </w:r>
      <w:r w:rsidRPr="00742D93">
        <w:t xml:space="preserve"> отсутствуют зоны распространения вечномерзлых грунтов, в </w:t>
      </w:r>
      <w:proofErr w:type="gramStart"/>
      <w:r w:rsidRPr="00742D93">
        <w:t>связи</w:t>
      </w:r>
      <w:proofErr w:type="gramEnd"/>
      <w:r w:rsidRPr="00742D93">
        <w:t xml:space="preserve">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в централизованных системах водоснабжения</w:t>
      </w:r>
      <w:r>
        <w:t>.</w:t>
      </w:r>
    </w:p>
    <w:p w:rsidR="00C31238" w:rsidRPr="002C7C15" w:rsidRDefault="00C31238" w:rsidP="00F34A8F">
      <w:pPr>
        <w:pStyle w:val="3"/>
      </w:pPr>
      <w:bookmarkStart w:id="42" w:name="_Toc74027591"/>
      <w:bookmarkStart w:id="43" w:name="_Toc78298521"/>
      <w:r w:rsidRPr="002C7C1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2"/>
      <w:bookmarkEnd w:id="43"/>
    </w:p>
    <w:p w:rsidR="00F7625C" w:rsidRDefault="00F7625C" w:rsidP="00F7625C">
      <w:pPr>
        <w:pStyle w:val="a7"/>
      </w:pPr>
      <w:r w:rsidRPr="002C7C15">
        <w:t xml:space="preserve">Все объекты ЦС ХВС </w:t>
      </w:r>
      <w:r>
        <w:t>внутри ТЗ ВС № 1, 2</w:t>
      </w:r>
      <w:r w:rsidR="00CA08A4">
        <w:t xml:space="preserve"> (основные жилые районы г. Киселевска и жилой район Красны Камень соответственно)</w:t>
      </w:r>
      <w:r w:rsidRPr="002C7C15">
        <w:t xml:space="preserve"> </w:t>
      </w:r>
      <w:r>
        <w:t>эксплуатируются</w:t>
      </w:r>
      <w:r w:rsidRPr="002C7C15">
        <w:t xml:space="preserve"> </w:t>
      </w:r>
      <w:r>
        <w:t>ООО «КВС</w:t>
      </w:r>
      <w:r w:rsidRPr="002C7C15">
        <w:t>»</w:t>
      </w:r>
      <w:r>
        <w:t xml:space="preserve"> на праве аренды муниципального имущества.</w:t>
      </w:r>
      <w:r w:rsidRPr="00F7625C">
        <w:t xml:space="preserve"> Границей раздела эксплуатационной ответственности межд</w:t>
      </w:r>
      <w:proofErr w:type="gramStart"/>
      <w:r w:rsidRPr="00F7625C">
        <w:t>у ООО</w:t>
      </w:r>
      <w:proofErr w:type="gramEnd"/>
      <w:r w:rsidRPr="00F7625C">
        <w:t xml:space="preserve"> «</w:t>
      </w:r>
      <w:r>
        <w:t>КВС</w:t>
      </w:r>
      <w:r w:rsidRPr="00F7625C">
        <w:t>» и АО</w:t>
      </w:r>
      <w:r>
        <w:t> </w:t>
      </w:r>
      <w:r w:rsidRPr="00F7625C">
        <w:t>«ПО</w:t>
      </w:r>
      <w:r>
        <w:t> </w:t>
      </w:r>
      <w:r w:rsidRPr="00F7625C">
        <w:t xml:space="preserve">Водоканал» </w:t>
      </w:r>
      <w:r>
        <w:t>(</w:t>
      </w:r>
      <w:r w:rsidRPr="00F7625C">
        <w:t>г. Прокопьевск</w:t>
      </w:r>
      <w:r>
        <w:t xml:space="preserve">, ИНН </w:t>
      </w:r>
      <w:r w:rsidRPr="00F7625C">
        <w:t>4223030694</w:t>
      </w:r>
      <w:r>
        <w:t>)</w:t>
      </w:r>
      <w:r w:rsidRPr="00F7625C">
        <w:t xml:space="preserve">, являются сварные швы на водоводах </w:t>
      </w:r>
      <w:r>
        <w:rPr>
          <w:lang w:val="en-US"/>
        </w:rPr>
        <w:t>D</w:t>
      </w:r>
      <w:r>
        <w:t xml:space="preserve"> 400</w:t>
      </w:r>
      <w:r w:rsidRPr="00F7625C">
        <w:t xml:space="preserve">, </w:t>
      </w:r>
      <w:r>
        <w:t>50</w:t>
      </w:r>
      <w:r w:rsidRPr="00F7625C">
        <w:t xml:space="preserve">0, 600 мм в распределительной камере гидроузла № 1а. Учет подачи воды </w:t>
      </w:r>
      <w:r>
        <w:t>в сторон</w:t>
      </w:r>
      <w:proofErr w:type="gramStart"/>
      <w:r>
        <w:t>у ООО</w:t>
      </w:r>
      <w:proofErr w:type="gramEnd"/>
      <w:r>
        <w:t xml:space="preserve"> «КВС»</w:t>
      </w:r>
      <w:r w:rsidRPr="00F7625C">
        <w:t xml:space="preserve"> осуществляется расходомерами по каждому водоводу.</w:t>
      </w:r>
    </w:p>
    <w:p w:rsidR="00F7625C" w:rsidRPr="002C7C15" w:rsidRDefault="00F7625C" w:rsidP="00F7625C">
      <w:pPr>
        <w:pStyle w:val="a7"/>
      </w:pPr>
      <w:r w:rsidRPr="002C7C15">
        <w:t xml:space="preserve">Все объекты ЦС ХВС </w:t>
      </w:r>
      <w:r>
        <w:t>внутри ТЗ ВС № 3, 4</w:t>
      </w:r>
      <w:r w:rsidRPr="002C7C15">
        <w:t xml:space="preserve"> </w:t>
      </w:r>
      <w:r>
        <w:t>(с. Верх-</w:t>
      </w:r>
      <w:proofErr w:type="spellStart"/>
      <w:r>
        <w:t>Чумыш</w:t>
      </w:r>
      <w:proofErr w:type="spellEnd"/>
      <w:r>
        <w:t xml:space="preserve"> и пос. </w:t>
      </w:r>
      <w:proofErr w:type="spellStart"/>
      <w:r>
        <w:t>Карагайлинский</w:t>
      </w:r>
      <w:proofErr w:type="spellEnd"/>
      <w:r>
        <w:t xml:space="preserve"> соответственно) эксплуатируются</w:t>
      </w:r>
      <w:r w:rsidRPr="002C7C15">
        <w:t xml:space="preserve"> </w:t>
      </w:r>
      <w:r>
        <w:t>МП «Исток</w:t>
      </w:r>
      <w:r w:rsidRPr="002C7C15">
        <w:t>»</w:t>
      </w:r>
      <w:r>
        <w:t xml:space="preserve"> на праве хозяйственного ведения муниципальным имуществом</w:t>
      </w:r>
      <w:r w:rsidRPr="002C7C15">
        <w:t>.</w:t>
      </w:r>
    </w:p>
    <w:p w:rsidR="00B131D0" w:rsidRPr="002C7C15" w:rsidRDefault="00E51AF0" w:rsidP="002C7C15">
      <w:pPr>
        <w:pStyle w:val="20"/>
      </w:pPr>
      <w:bookmarkStart w:id="44" w:name="_Toc74027592"/>
      <w:bookmarkStart w:id="45" w:name="_Toc78298522"/>
      <w:r w:rsidRPr="002C7C15">
        <w:lastRenderedPageBreak/>
        <w:t>Раздел</w:t>
      </w:r>
      <w:r w:rsidR="00260E62" w:rsidRPr="002C7C15">
        <w:t xml:space="preserve"> 2.</w:t>
      </w:r>
      <w:r w:rsidRPr="002C7C15">
        <w:t xml:space="preserve"> </w:t>
      </w:r>
      <w:r w:rsidR="001D552E" w:rsidRPr="002C7C15">
        <w:t>«</w:t>
      </w:r>
      <w:r w:rsidR="00B131D0" w:rsidRPr="002C7C15">
        <w:t>Направления развития централизованных систем водоснабжения</w:t>
      </w:r>
      <w:r w:rsidR="001D552E" w:rsidRPr="002C7C15">
        <w:t>»</w:t>
      </w:r>
      <w:bookmarkEnd w:id="44"/>
      <w:bookmarkEnd w:id="45"/>
    </w:p>
    <w:p w:rsidR="003770EE" w:rsidRPr="002C7C15" w:rsidRDefault="00C31238" w:rsidP="00F34A8F">
      <w:pPr>
        <w:pStyle w:val="3"/>
      </w:pPr>
      <w:bookmarkStart w:id="46" w:name="_Toc74027593"/>
      <w:bookmarkStart w:id="47" w:name="_Toc78298523"/>
      <w:r w:rsidRPr="002C7C15">
        <w:t>Основные направления, принципы, задачи и плановые значения показателей развития централизованных систем водоснабжения</w:t>
      </w:r>
      <w:bookmarkEnd w:id="46"/>
      <w:bookmarkEnd w:id="47"/>
    </w:p>
    <w:p w:rsidR="001F6350" w:rsidRPr="002C7C15" w:rsidRDefault="001F6350" w:rsidP="002C7C15">
      <w:pPr>
        <w:pStyle w:val="a7"/>
        <w:keepNext/>
      </w:pPr>
      <w:r w:rsidRPr="002C7C15">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1F6350" w:rsidRPr="002C7C15" w:rsidRDefault="001F6350" w:rsidP="002C7C15">
      <w:pPr>
        <w:pStyle w:val="a7"/>
        <w:numPr>
          <w:ilvl w:val="0"/>
          <w:numId w:val="23"/>
        </w:numPr>
        <w:spacing w:before="0" w:after="0"/>
        <w:ind w:hanging="357"/>
      </w:pPr>
      <w:r w:rsidRPr="002C7C15">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1F6350" w:rsidRPr="002C7C15" w:rsidRDefault="001F6350" w:rsidP="002C7C15">
      <w:pPr>
        <w:pStyle w:val="a7"/>
        <w:numPr>
          <w:ilvl w:val="0"/>
          <w:numId w:val="23"/>
        </w:numPr>
        <w:spacing w:before="0" w:after="0"/>
        <w:ind w:hanging="357"/>
      </w:pPr>
      <w:r w:rsidRPr="002C7C15">
        <w:t>Повышения энергетической эффективности путем экономного потребления воды;</w:t>
      </w:r>
    </w:p>
    <w:p w:rsidR="001F6350" w:rsidRPr="002C7C15" w:rsidRDefault="001F6350" w:rsidP="002C7C15">
      <w:pPr>
        <w:pStyle w:val="a7"/>
        <w:numPr>
          <w:ilvl w:val="0"/>
          <w:numId w:val="23"/>
        </w:numPr>
        <w:spacing w:before="0" w:after="0"/>
        <w:ind w:hanging="357"/>
      </w:pPr>
      <w:r w:rsidRPr="002C7C15">
        <w:t>Снижения негативного воздействия на водные объекты путем повышения качества очистки сточных вод;</w:t>
      </w:r>
    </w:p>
    <w:p w:rsidR="001F6350" w:rsidRPr="002C7C15" w:rsidRDefault="001F6350" w:rsidP="002C7C15">
      <w:pPr>
        <w:pStyle w:val="a7"/>
        <w:numPr>
          <w:ilvl w:val="0"/>
          <w:numId w:val="23"/>
        </w:numPr>
        <w:spacing w:before="0" w:after="0"/>
        <w:ind w:hanging="357"/>
      </w:pPr>
      <w:r w:rsidRPr="002C7C15">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1F6350" w:rsidRPr="002C7C15" w:rsidRDefault="001F6350" w:rsidP="002C7C15">
      <w:pPr>
        <w:pStyle w:val="a7"/>
        <w:numPr>
          <w:ilvl w:val="0"/>
          <w:numId w:val="23"/>
        </w:numPr>
        <w:spacing w:before="0" w:after="0"/>
        <w:ind w:hanging="357"/>
      </w:pPr>
      <w:r w:rsidRPr="002C7C15">
        <w:t xml:space="preserve">Обеспечения развития ЦС ГВС, ХВС и </w:t>
      </w:r>
      <w:proofErr w:type="gramStart"/>
      <w:r w:rsidRPr="002C7C15">
        <w:t>ВО</w:t>
      </w:r>
      <w:proofErr w:type="gramEnd"/>
      <w:r w:rsidRPr="002C7C15">
        <w:t xml:space="preserve">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1F6350" w:rsidRPr="002C7C15" w:rsidRDefault="001F6350" w:rsidP="002C7C15">
      <w:pPr>
        <w:pStyle w:val="a7"/>
        <w:keepNext/>
      </w:pPr>
      <w:r w:rsidRPr="002C7C15">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1F6350" w:rsidRPr="002C7C15" w:rsidRDefault="001F6350" w:rsidP="002C7C15">
      <w:pPr>
        <w:pStyle w:val="a7"/>
        <w:numPr>
          <w:ilvl w:val="0"/>
          <w:numId w:val="24"/>
        </w:numPr>
      </w:pPr>
      <w:r w:rsidRPr="002C7C15">
        <w:t>Приоритетность обеспечения населения питьевой водой, горячей водой и услугами по водоотведению;</w:t>
      </w:r>
    </w:p>
    <w:p w:rsidR="001F6350" w:rsidRPr="002C7C15" w:rsidRDefault="001F6350" w:rsidP="002C7C15">
      <w:pPr>
        <w:pStyle w:val="a7"/>
        <w:numPr>
          <w:ilvl w:val="0"/>
          <w:numId w:val="24"/>
        </w:numPr>
      </w:pPr>
      <w:r w:rsidRPr="002C7C15">
        <w:t>Создание условий для привлечения инвестиций в сферу водоснабжения и водоотведения, обеспечение гарантий возврата частных инвестиций;</w:t>
      </w:r>
    </w:p>
    <w:p w:rsidR="001F6350" w:rsidRPr="002C7C15" w:rsidRDefault="001F6350" w:rsidP="002C7C15">
      <w:pPr>
        <w:pStyle w:val="a7"/>
        <w:numPr>
          <w:ilvl w:val="0"/>
          <w:numId w:val="24"/>
        </w:numPr>
      </w:pPr>
      <w:r w:rsidRPr="002C7C15">
        <w:t xml:space="preserve">Обеспечение технологического и организационного единства и целостности ЦС ГВС, ХВС и (или) </w:t>
      </w:r>
      <w:proofErr w:type="gramStart"/>
      <w:r w:rsidRPr="002C7C15">
        <w:t>ВО</w:t>
      </w:r>
      <w:proofErr w:type="gramEnd"/>
      <w:r w:rsidRPr="002C7C15">
        <w:t>;</w:t>
      </w:r>
    </w:p>
    <w:p w:rsidR="001F6350" w:rsidRPr="002C7C15" w:rsidRDefault="001F6350" w:rsidP="002C7C15">
      <w:pPr>
        <w:pStyle w:val="a7"/>
        <w:numPr>
          <w:ilvl w:val="0"/>
          <w:numId w:val="24"/>
        </w:numPr>
      </w:pPr>
      <w:r w:rsidRPr="002C7C15">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1F6350" w:rsidRPr="002C7C15" w:rsidRDefault="001F6350" w:rsidP="002C7C15">
      <w:pPr>
        <w:pStyle w:val="a7"/>
        <w:numPr>
          <w:ilvl w:val="0"/>
          <w:numId w:val="24"/>
        </w:numPr>
      </w:pPr>
      <w:r w:rsidRPr="002C7C15">
        <w:t xml:space="preserve">Установление тарифов в сфере водоснабжения и </w:t>
      </w:r>
      <w:proofErr w:type="gramStart"/>
      <w:r w:rsidRPr="002C7C15">
        <w:t>водоотведения</w:t>
      </w:r>
      <w:proofErr w:type="gramEnd"/>
      <w:r w:rsidRPr="002C7C15">
        <w:t xml:space="preserve">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F6350" w:rsidRPr="002C7C15" w:rsidRDefault="001F6350" w:rsidP="002C7C15">
      <w:pPr>
        <w:pStyle w:val="a7"/>
        <w:numPr>
          <w:ilvl w:val="0"/>
          <w:numId w:val="24"/>
        </w:numPr>
      </w:pPr>
      <w:r w:rsidRPr="002C7C15">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1F6350" w:rsidRPr="002C7C15" w:rsidRDefault="001F6350" w:rsidP="002C7C15">
      <w:pPr>
        <w:pStyle w:val="a7"/>
        <w:numPr>
          <w:ilvl w:val="0"/>
          <w:numId w:val="24"/>
        </w:numPr>
      </w:pPr>
      <w:r w:rsidRPr="002C7C15">
        <w:t>Обеспечение равных условий доступа абонентов к сфере водоснабжения и водоотведения;</w:t>
      </w:r>
    </w:p>
    <w:p w:rsidR="001F6350" w:rsidRPr="002C7C15" w:rsidRDefault="001F6350" w:rsidP="002C7C15">
      <w:pPr>
        <w:pStyle w:val="a7"/>
        <w:numPr>
          <w:ilvl w:val="0"/>
          <w:numId w:val="24"/>
        </w:numPr>
      </w:pPr>
      <w:r w:rsidRPr="002C7C15">
        <w:t xml:space="preserve">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w:t>
      </w:r>
      <w:r w:rsidRPr="002C7C15">
        <w:lastRenderedPageBreak/>
        <w:t>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1F6350" w:rsidRPr="00A87C0E" w:rsidRDefault="001F6350" w:rsidP="002C7C15">
      <w:pPr>
        <w:pStyle w:val="a7"/>
      </w:pPr>
      <w:r w:rsidRPr="00A87C0E">
        <w:t xml:space="preserve">Исходя из обозначенных целей и принципов государственной политики в </w:t>
      </w:r>
      <w:r w:rsidR="0024484F" w:rsidRPr="00A87C0E">
        <w:t>сфере водоснабжения и водоотведения</w:t>
      </w:r>
      <w:r w:rsidR="00767E09" w:rsidRPr="00A87C0E">
        <w:t>,</w:t>
      </w:r>
      <w:r w:rsidRPr="00A87C0E">
        <w:t xml:space="preserve"> </w:t>
      </w:r>
      <w:r w:rsidR="00767E09" w:rsidRPr="00A87C0E">
        <w:t xml:space="preserve">на момент настоящей актуализации Схемы </w:t>
      </w:r>
      <w:proofErr w:type="spellStart"/>
      <w:r w:rsidR="00767E09" w:rsidRPr="00A87C0E">
        <w:t>ВСиВО</w:t>
      </w:r>
      <w:proofErr w:type="spellEnd"/>
      <w:r w:rsidR="00767E09" w:rsidRPr="00A87C0E">
        <w:t xml:space="preserve"> </w:t>
      </w:r>
      <w:r w:rsidR="00C312C9" w:rsidRPr="00A87C0E">
        <w:t>МО </w:t>
      </w:r>
      <w:r w:rsidR="00A610A8" w:rsidRPr="00A87C0E">
        <w:t>«Киселевский городской округ»</w:t>
      </w:r>
      <w:r w:rsidR="00BC0C3E" w:rsidRPr="00A87C0E">
        <w:t xml:space="preserve"> </w:t>
      </w:r>
      <w:r w:rsidRPr="00A87C0E">
        <w:t xml:space="preserve">сформированы следующие основные цели развития </w:t>
      </w:r>
      <w:r w:rsidR="0067593A" w:rsidRPr="00A87C0E">
        <w:t>централизованных систем водоснабжения</w:t>
      </w:r>
      <w:r w:rsidR="00F406EA" w:rsidRPr="00A87C0E">
        <w:t xml:space="preserve"> </w:t>
      </w:r>
      <w:r w:rsidR="00C312C9" w:rsidRPr="00A87C0E">
        <w:t>МО </w:t>
      </w:r>
      <w:r w:rsidR="00A87C0E" w:rsidRPr="00A87C0E">
        <w:t>«Киселевский городской округ»</w:t>
      </w:r>
      <w:r w:rsidRPr="00A87C0E">
        <w:t>:</w:t>
      </w:r>
    </w:p>
    <w:p w:rsidR="001F6350" w:rsidRPr="00A87C0E" w:rsidRDefault="001F6350" w:rsidP="002C7C15">
      <w:pPr>
        <w:pStyle w:val="a7"/>
        <w:numPr>
          <w:ilvl w:val="0"/>
          <w:numId w:val="25"/>
        </w:numPr>
      </w:pPr>
      <w:r w:rsidRPr="00A87C0E">
        <w:t>Обеспечение требуемого качества водоподготовки питьевой и горячей воды, подаваемой абонентам</w:t>
      </w:r>
      <w:r w:rsidR="00387ED9" w:rsidRPr="00A87C0E">
        <w:t>, в необходимом объеме</w:t>
      </w:r>
      <w:r w:rsidRPr="00A87C0E">
        <w:t>;</w:t>
      </w:r>
    </w:p>
    <w:p w:rsidR="001F6350" w:rsidRPr="00A87C0E" w:rsidRDefault="001F6350" w:rsidP="002C7C15">
      <w:pPr>
        <w:pStyle w:val="a7"/>
        <w:numPr>
          <w:ilvl w:val="0"/>
          <w:numId w:val="25"/>
        </w:numPr>
      </w:pPr>
      <w:r w:rsidRPr="00A87C0E">
        <w:t xml:space="preserve">Повышение надежности и </w:t>
      </w:r>
      <w:proofErr w:type="spellStart"/>
      <w:r w:rsidRPr="00A87C0E">
        <w:t>энергоэффективности</w:t>
      </w:r>
      <w:proofErr w:type="spellEnd"/>
      <w:r w:rsidRPr="00A87C0E">
        <w:t xml:space="preserve"> процессов </w:t>
      </w:r>
      <w:r w:rsidR="0067593A" w:rsidRPr="00A87C0E">
        <w:t>водоподготовки, транспортировки и подачи воды абонентам</w:t>
      </w:r>
      <w:r w:rsidRPr="00A87C0E">
        <w:t>;</w:t>
      </w:r>
    </w:p>
    <w:p w:rsidR="00C312C9" w:rsidRPr="00A87C0E" w:rsidRDefault="00C312C9" w:rsidP="002C7C15">
      <w:pPr>
        <w:pStyle w:val="a7"/>
        <w:numPr>
          <w:ilvl w:val="0"/>
          <w:numId w:val="25"/>
        </w:numPr>
      </w:pPr>
      <w:r w:rsidRPr="00A87C0E">
        <w:t>Обеспечение требований действующих нормативов в вопросах эксплуатации объектов централизованных систем водоснабжения;</w:t>
      </w:r>
    </w:p>
    <w:p w:rsidR="001F6350" w:rsidRPr="00A87C0E" w:rsidRDefault="001F6350" w:rsidP="002C7C15">
      <w:pPr>
        <w:pStyle w:val="a7"/>
        <w:numPr>
          <w:ilvl w:val="0"/>
          <w:numId w:val="25"/>
        </w:numPr>
      </w:pPr>
      <w:r w:rsidRPr="00A87C0E">
        <w:t xml:space="preserve">Обеспечение централизованным </w:t>
      </w:r>
      <w:r w:rsidR="0067593A" w:rsidRPr="00A87C0E">
        <w:t xml:space="preserve">водоснабжением </w:t>
      </w:r>
      <w:r w:rsidRPr="00A87C0E">
        <w:t>планируемых к строительству и (или) реконструкции объектов капитального строительства на территориях перспективной застройки</w:t>
      </w:r>
      <w:r w:rsidR="00F44D64" w:rsidRPr="00A87C0E">
        <w:t>,</w:t>
      </w:r>
      <w:r w:rsidRPr="00A87C0E">
        <w:t xml:space="preserve"> реконструируемых</w:t>
      </w:r>
      <w:r w:rsidR="00F44D64" w:rsidRPr="00A87C0E">
        <w:t xml:space="preserve"> и существующих</w:t>
      </w:r>
      <w:r w:rsidRPr="00A87C0E">
        <w:t xml:space="preserve"> территориях.</w:t>
      </w:r>
    </w:p>
    <w:p w:rsidR="001F6350" w:rsidRPr="002C7C15" w:rsidRDefault="001F6350" w:rsidP="002C7C15">
      <w:pPr>
        <w:pStyle w:val="a7"/>
      </w:pPr>
      <w:r w:rsidRPr="00A87C0E">
        <w:t xml:space="preserve">Для достижения указанных целей развития </w:t>
      </w:r>
      <w:r w:rsidR="0067593A" w:rsidRPr="00A87C0E">
        <w:t xml:space="preserve">централизованных систем водоснабжения </w:t>
      </w:r>
      <w:r w:rsidR="00C312C9" w:rsidRPr="00A87C0E">
        <w:t>МО </w:t>
      </w:r>
      <w:r w:rsidR="00A87C0E" w:rsidRPr="00A87C0E">
        <w:t xml:space="preserve">«Киселевский городской округ» </w:t>
      </w:r>
      <w:r w:rsidRPr="00A87C0E">
        <w:t xml:space="preserve">разработан перечень мероприятий по строительству реконструкции и модернизации объектов </w:t>
      </w:r>
      <w:r w:rsidR="0067593A" w:rsidRPr="00A87C0E">
        <w:t xml:space="preserve">централизованных систем водоснабжения </w:t>
      </w:r>
      <w:r w:rsidRPr="00A87C0E">
        <w:t>(см.</w:t>
      </w:r>
      <w:r w:rsidR="00EB17B3" w:rsidRPr="00A87C0E">
        <w:t xml:space="preserve"> подраздел</w:t>
      </w:r>
      <w:r w:rsidR="00F406EA" w:rsidRPr="00A87C0E">
        <w:t xml:space="preserve"> </w:t>
      </w:r>
      <w:r w:rsidR="00EB17B3" w:rsidRPr="00A87C0E">
        <w:t>1</w:t>
      </w:r>
      <w:r w:rsidR="0067593A" w:rsidRPr="00A87C0E">
        <w:t>.</w:t>
      </w:r>
      <w:r w:rsidR="00EB17B3" w:rsidRPr="00A87C0E">
        <w:t>4</w:t>
      </w:r>
      <w:r w:rsidR="006D006D" w:rsidRPr="00A87C0E">
        <w:t>.</w:t>
      </w:r>
      <w:r w:rsidR="00EB17B3" w:rsidRPr="00A87C0E">
        <w:t>1</w:t>
      </w:r>
      <w:r w:rsidR="006D006D" w:rsidRPr="00A87C0E">
        <w:t>)</w:t>
      </w:r>
      <w:r w:rsidRPr="00A87C0E">
        <w:t>.</w:t>
      </w:r>
      <w:r w:rsidRPr="002C7C15">
        <w:t xml:space="preserve"> </w:t>
      </w:r>
    </w:p>
    <w:p w:rsidR="001F6350" w:rsidRPr="002C7C15" w:rsidRDefault="001F6350" w:rsidP="002C7C15">
      <w:pPr>
        <w:pStyle w:val="a7"/>
      </w:pPr>
      <w:r w:rsidRPr="002C7C15">
        <w:t xml:space="preserve"> </w:t>
      </w:r>
    </w:p>
    <w:p w:rsidR="00F406EA" w:rsidRPr="002C7C15" w:rsidRDefault="00F406EA" w:rsidP="002C7C15">
      <w:pPr>
        <w:pStyle w:val="a7"/>
      </w:pPr>
      <w:r w:rsidRPr="002C7C15">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7512D8" w:rsidRPr="002C7C15">
        <w:t>я</w:t>
      </w:r>
      <w:r w:rsidRPr="002C7C15">
        <w:t xml:space="preserve"> и (или) водоотведения, утвержденного Приказом </w:t>
      </w:r>
      <w:r w:rsidR="00FF4C2D" w:rsidRPr="002C7C15">
        <w:t xml:space="preserve">Минстроя </w:t>
      </w:r>
      <w:r w:rsidRPr="002C7C15">
        <w:t>РФ от 04.04.2014 № 162/</w:t>
      </w:r>
      <w:proofErr w:type="spellStart"/>
      <w:proofErr w:type="gramStart"/>
      <w:r w:rsidRPr="002C7C15">
        <w:t>пр</w:t>
      </w:r>
      <w:proofErr w:type="spellEnd"/>
      <w:proofErr w:type="gramEnd"/>
      <w:r w:rsidR="0019324B" w:rsidRPr="002C7C15">
        <w:t>,</w:t>
      </w:r>
      <w:r w:rsidRPr="002C7C15">
        <w:t xml:space="preserve"> к показателям развития ЦС ГВС, ХВС и ВО относятся: </w:t>
      </w:r>
    </w:p>
    <w:p w:rsidR="00F406EA" w:rsidRPr="002C7C15" w:rsidRDefault="00F406EA" w:rsidP="002C7C15">
      <w:pPr>
        <w:pStyle w:val="a7"/>
        <w:numPr>
          <w:ilvl w:val="0"/>
          <w:numId w:val="26"/>
        </w:numPr>
      </w:pPr>
      <w:r w:rsidRPr="002C7C15">
        <w:t>Показатели качества воды (в отношении питьевой воды и горячей воды);</w:t>
      </w:r>
    </w:p>
    <w:p w:rsidR="00F406EA" w:rsidRPr="002C7C15" w:rsidRDefault="00F406EA" w:rsidP="002C7C15">
      <w:pPr>
        <w:pStyle w:val="a7"/>
        <w:numPr>
          <w:ilvl w:val="0"/>
          <w:numId w:val="26"/>
        </w:numPr>
      </w:pPr>
      <w:r w:rsidRPr="002C7C15">
        <w:t>Показатели надежности и бесперебойности водоснабжения и водоотведения;</w:t>
      </w:r>
    </w:p>
    <w:p w:rsidR="00F406EA" w:rsidRPr="002C7C15" w:rsidRDefault="00F406EA" w:rsidP="002C7C15">
      <w:pPr>
        <w:pStyle w:val="a7"/>
        <w:numPr>
          <w:ilvl w:val="0"/>
          <w:numId w:val="26"/>
        </w:numPr>
      </w:pPr>
      <w:r w:rsidRPr="002C7C15">
        <w:t>Показатели очистки сточных вод</w:t>
      </w:r>
      <w:r w:rsidRPr="002C7C15">
        <w:rPr>
          <w:lang w:val="en-US"/>
        </w:rPr>
        <w:t>;</w:t>
      </w:r>
    </w:p>
    <w:p w:rsidR="00F406EA" w:rsidRPr="002C7C15" w:rsidRDefault="00F406EA" w:rsidP="002C7C15">
      <w:pPr>
        <w:pStyle w:val="a7"/>
        <w:numPr>
          <w:ilvl w:val="0"/>
          <w:numId w:val="26"/>
        </w:numPr>
      </w:pPr>
      <w:r w:rsidRPr="002C7C15">
        <w:t>Показатели эффективности использования ресурсов, в том числе уровень потерь воды (тепловой энергии в составе горячей воды)</w:t>
      </w:r>
      <w:r w:rsidR="001C2B6D" w:rsidRPr="002C7C15">
        <w:t>.</w:t>
      </w:r>
    </w:p>
    <w:p w:rsidR="003770EE" w:rsidRPr="002C7C15" w:rsidRDefault="00F406EA" w:rsidP="002C7C15">
      <w:pPr>
        <w:pStyle w:val="a7"/>
      </w:pPr>
      <w:r w:rsidRPr="00A87C0E">
        <w:t xml:space="preserve">Применительно к централизованным системам водоснабжения </w:t>
      </w:r>
      <w:r w:rsidR="00C312C9" w:rsidRPr="00A87C0E">
        <w:t>МО </w:t>
      </w:r>
      <w:r w:rsidR="00A87C0E" w:rsidRPr="00A87C0E">
        <w:t xml:space="preserve">«Киселевский городской округ» </w:t>
      </w:r>
      <w:r w:rsidRPr="00A87C0E">
        <w:t>данные показатели рассмотрены в</w:t>
      </w:r>
      <w:r w:rsidR="00062C11" w:rsidRPr="00A87C0E">
        <w:t xml:space="preserve"> </w:t>
      </w:r>
      <w:r w:rsidR="00C312C9" w:rsidRPr="00A87C0E">
        <w:t>разделе</w:t>
      </w:r>
      <w:r w:rsidR="006D006D" w:rsidRPr="00A87C0E">
        <w:t xml:space="preserve"> </w:t>
      </w:r>
      <w:r w:rsidR="00EB17B3" w:rsidRPr="00A87C0E">
        <w:t>1</w:t>
      </w:r>
      <w:r w:rsidR="006D006D" w:rsidRPr="00A87C0E">
        <w:t>.</w:t>
      </w:r>
      <w:r w:rsidR="00EB17B3" w:rsidRPr="00A87C0E">
        <w:t>7</w:t>
      </w:r>
      <w:r w:rsidR="003770EE" w:rsidRPr="00A87C0E">
        <w:t>.</w:t>
      </w:r>
    </w:p>
    <w:p w:rsidR="00C31238" w:rsidRPr="00A87C0E" w:rsidRDefault="00C31238" w:rsidP="006532A4">
      <w:pPr>
        <w:pStyle w:val="3"/>
      </w:pPr>
      <w:bookmarkStart w:id="48" w:name="_Toc74027594"/>
      <w:bookmarkStart w:id="49" w:name="_Toc78298524"/>
      <w:r w:rsidRPr="002C7C15">
        <w:t xml:space="preserve">Различные сценарии развития централизованных систем водоснабжения в зависимости от различных сценариев развития </w:t>
      </w:r>
      <w:bookmarkEnd w:id="48"/>
      <w:r w:rsidR="006532A4" w:rsidRPr="006532A4">
        <w:t>муниципального образования</w:t>
      </w:r>
      <w:bookmarkEnd w:id="49"/>
    </w:p>
    <w:p w:rsidR="008E751B" w:rsidRPr="00A87C0E" w:rsidRDefault="008E751B" w:rsidP="002C7C15">
      <w:pPr>
        <w:pStyle w:val="a7"/>
      </w:pPr>
      <w:r w:rsidRPr="00A87C0E">
        <w:t>В части определения перспективных балансов по ЦС</w:t>
      </w:r>
      <w:r w:rsidR="0040470D" w:rsidRPr="00A87C0E">
        <w:t xml:space="preserve"> </w:t>
      </w:r>
      <w:r w:rsidRPr="00A87C0E">
        <w:t>ГВС</w:t>
      </w:r>
      <w:r w:rsidR="0040470D" w:rsidRPr="00A87C0E">
        <w:t>, ХВС</w:t>
      </w:r>
      <w:r w:rsidRPr="00A87C0E">
        <w:t xml:space="preserve"> и </w:t>
      </w:r>
      <w:proofErr w:type="gramStart"/>
      <w:r w:rsidRPr="00A87C0E">
        <w:t>ВО</w:t>
      </w:r>
      <w:proofErr w:type="gramEnd"/>
      <w:r w:rsidRPr="00A87C0E">
        <w:t xml:space="preserve"> значимым фактором является определение перспективы численности населения, поскольку для большинства </w:t>
      </w:r>
      <w:r w:rsidR="0040470D" w:rsidRPr="00A87C0E">
        <w:t xml:space="preserve">ЦС ГВС, ХВС </w:t>
      </w:r>
      <w:r w:rsidRPr="00A87C0E">
        <w:t xml:space="preserve">и ВО, действующих на территории </w:t>
      </w:r>
      <w:r w:rsidR="009778AB" w:rsidRPr="00A87C0E">
        <w:t>Российской Федерации</w:t>
      </w:r>
      <w:r w:rsidRPr="00A87C0E">
        <w:t xml:space="preserve">, на долю данной категории абонентов приходится основная доля потребления соответствующих </w:t>
      </w:r>
      <w:r w:rsidRPr="00A87C0E">
        <w:lastRenderedPageBreak/>
        <w:t xml:space="preserve">услуг. </w:t>
      </w:r>
      <w:r w:rsidR="007347B2" w:rsidRPr="00A87C0E">
        <w:t xml:space="preserve">Так, по ЦС ХВС и </w:t>
      </w:r>
      <w:proofErr w:type="gramStart"/>
      <w:r w:rsidR="007347B2" w:rsidRPr="00A87C0E">
        <w:t>ВО</w:t>
      </w:r>
      <w:proofErr w:type="gramEnd"/>
      <w:r w:rsidR="007347B2" w:rsidRPr="00A87C0E">
        <w:t xml:space="preserve">, действующим на территории </w:t>
      </w:r>
      <w:r w:rsidR="007E5CBC" w:rsidRPr="00A87C0E">
        <w:t>МО </w:t>
      </w:r>
      <w:r w:rsidR="00A87C0E" w:rsidRPr="00A87C0E">
        <w:t>«Киселевский городской округ»</w:t>
      </w:r>
      <w:r w:rsidR="007347B2" w:rsidRPr="00A87C0E">
        <w:t xml:space="preserve">, на долю абонентов категории «население» приходится </w:t>
      </w:r>
      <w:r w:rsidR="00A87C0E" w:rsidRPr="00A87C0E">
        <w:t>более</w:t>
      </w:r>
      <w:r w:rsidR="00E81E21" w:rsidRPr="00A87C0E">
        <w:t xml:space="preserve"> </w:t>
      </w:r>
      <w:r w:rsidR="00A87C0E" w:rsidRPr="00A87C0E">
        <w:t>50</w:t>
      </w:r>
      <w:r w:rsidR="007347B2" w:rsidRPr="00A87C0E">
        <w:t xml:space="preserve">% потребления </w:t>
      </w:r>
      <w:r w:rsidR="007E5CBC" w:rsidRPr="00A87C0E">
        <w:t xml:space="preserve">питьевой воды </w:t>
      </w:r>
      <w:r w:rsidR="00A87C0E" w:rsidRPr="00A87C0E">
        <w:t xml:space="preserve">и </w:t>
      </w:r>
      <w:r w:rsidR="007E5CBC" w:rsidRPr="00A87C0E">
        <w:t>сброса сточных вод</w:t>
      </w:r>
      <w:r w:rsidRPr="00A87C0E">
        <w:t>.</w:t>
      </w:r>
    </w:p>
    <w:p w:rsidR="008E751B" w:rsidRPr="00A87C0E" w:rsidRDefault="008E751B" w:rsidP="002C7C15">
      <w:pPr>
        <w:pStyle w:val="a7"/>
      </w:pPr>
      <w:r w:rsidRPr="00A87C0E">
        <w:t xml:space="preserve">С целью определения </w:t>
      </w:r>
      <w:r w:rsidR="0040201C" w:rsidRPr="00A87C0E">
        <w:t xml:space="preserve">фактической и </w:t>
      </w:r>
      <w:r w:rsidRPr="00A87C0E">
        <w:t xml:space="preserve">перспективной численности населения </w:t>
      </w:r>
      <w:r w:rsidR="00B978C1" w:rsidRPr="00A87C0E">
        <w:t>МО </w:t>
      </w:r>
      <w:r w:rsidR="00A87C0E" w:rsidRPr="00A87C0E">
        <w:t xml:space="preserve">«Киселевский городской округ» </w:t>
      </w:r>
      <w:r w:rsidRPr="00A87C0E">
        <w:t>проанализированы</w:t>
      </w:r>
      <w:r w:rsidR="00C15A2C" w:rsidRPr="00A87C0E">
        <w:t xml:space="preserve"> и использованы</w:t>
      </w:r>
      <w:r w:rsidRPr="00A87C0E">
        <w:t xml:space="preserve"> следующие </w:t>
      </w:r>
      <w:r w:rsidR="00C15A2C" w:rsidRPr="00A87C0E">
        <w:t>материалы</w:t>
      </w:r>
      <w:r w:rsidRPr="00A87C0E">
        <w:t>:</w:t>
      </w:r>
    </w:p>
    <w:p w:rsidR="0040201C" w:rsidRPr="00A87C0E" w:rsidRDefault="0040201C" w:rsidP="002C7C15">
      <w:pPr>
        <w:pStyle w:val="a7"/>
        <w:numPr>
          <w:ilvl w:val="0"/>
          <w:numId w:val="22"/>
        </w:numPr>
      </w:pPr>
      <w:r w:rsidRPr="00A87C0E">
        <w:t>Данные о численности постоянного населения Российской Федерации по муниципальным образованиям за период 201</w:t>
      </w:r>
      <w:r w:rsidR="00746A31" w:rsidRPr="00A87C0E">
        <w:t>7</w:t>
      </w:r>
      <w:r w:rsidRPr="00A87C0E">
        <w:t>-2021гг., опубликованные Федеральной службой государственной статистики;</w:t>
      </w:r>
    </w:p>
    <w:p w:rsidR="00746A31" w:rsidRPr="00A87C0E" w:rsidRDefault="00A87C0E" w:rsidP="002C7C15">
      <w:pPr>
        <w:pStyle w:val="a7"/>
        <w:numPr>
          <w:ilvl w:val="0"/>
          <w:numId w:val="22"/>
        </w:numPr>
      </w:pPr>
      <w:r w:rsidRPr="00A87C0E">
        <w:t>Прогноз социально-экономического развития Киселевского городского округа на период до 2035 года</w:t>
      </w:r>
      <w:r w:rsidR="00B978C1" w:rsidRPr="00A87C0E">
        <w:t xml:space="preserve"> (далее всё вместе – </w:t>
      </w:r>
      <w:r w:rsidRPr="00A87C0E">
        <w:t>П</w:t>
      </w:r>
      <w:r w:rsidR="00B978C1" w:rsidRPr="00A87C0E">
        <w:t>СЭР), утвержденн</w:t>
      </w:r>
      <w:r w:rsidRPr="00A87C0E">
        <w:t>ый</w:t>
      </w:r>
      <w:r w:rsidR="00B978C1" w:rsidRPr="00A87C0E">
        <w:t xml:space="preserve"> </w:t>
      </w:r>
      <w:r w:rsidRPr="00A87C0E">
        <w:t>постановлением</w:t>
      </w:r>
      <w:r w:rsidR="00B978C1" w:rsidRPr="00A87C0E">
        <w:t xml:space="preserve"> </w:t>
      </w:r>
      <w:r w:rsidRPr="00A87C0E">
        <w:t>администрации Киселевского городского округа от 30.03.2017 № 70</w:t>
      </w:r>
      <w:r w:rsidR="00746A31" w:rsidRPr="00A87C0E">
        <w:t>;</w:t>
      </w:r>
    </w:p>
    <w:p w:rsidR="008E751B" w:rsidRPr="00A87C0E" w:rsidRDefault="007838E2" w:rsidP="00A87C0E">
      <w:pPr>
        <w:pStyle w:val="a7"/>
        <w:numPr>
          <w:ilvl w:val="0"/>
          <w:numId w:val="22"/>
        </w:numPr>
      </w:pPr>
      <w:r w:rsidRPr="00A87C0E">
        <w:t xml:space="preserve">Генеральный план </w:t>
      </w:r>
      <w:r w:rsidR="00EA382C" w:rsidRPr="00A87C0E">
        <w:t xml:space="preserve">МО </w:t>
      </w:r>
      <w:r w:rsidR="00A87C0E" w:rsidRPr="00A87C0E">
        <w:t>«Киселевский городской округ»</w:t>
      </w:r>
      <w:r w:rsidR="0040201C" w:rsidRPr="00A87C0E">
        <w:t>.</w:t>
      </w:r>
    </w:p>
    <w:p w:rsidR="00B64FCA" w:rsidRPr="00A87C0E" w:rsidRDefault="00EA382C" w:rsidP="002C7C15">
      <w:pPr>
        <w:pStyle w:val="a7"/>
      </w:pPr>
      <w:r w:rsidRPr="00A87C0E">
        <w:t>Показатели фактической численности постоянного населения за период 2017-202</w:t>
      </w:r>
      <w:r w:rsidR="00DF493D">
        <w:t>0</w:t>
      </w:r>
      <w:r w:rsidRPr="00A87C0E">
        <w:t>гг. и результаты определения прогнозной численности постоянного населения до 203</w:t>
      </w:r>
      <w:r w:rsidR="00A87C0E" w:rsidRPr="00A87C0E">
        <w:t>1</w:t>
      </w:r>
      <w:r w:rsidRPr="00A87C0E">
        <w:t xml:space="preserve">г. включительно по МО </w:t>
      </w:r>
      <w:r w:rsidR="00A87C0E" w:rsidRPr="00A87C0E">
        <w:t>«Киселевский городской округ» приведены в таблице 1.2.</w:t>
      </w:r>
      <w:r w:rsidR="00746A31" w:rsidRPr="00A87C0E">
        <w:t>1</w:t>
      </w:r>
      <w:r w:rsidR="008E751B" w:rsidRPr="00A87C0E">
        <w:t>.</w:t>
      </w:r>
    </w:p>
    <w:p w:rsidR="00EA382C" w:rsidRPr="005618A3" w:rsidRDefault="00EA382C" w:rsidP="002C7C15">
      <w:pPr>
        <w:pStyle w:val="ad"/>
        <w:rPr>
          <w:rFonts w:eastAsia="Times New Roman" w:cs="Times New Roman"/>
          <w:highlight w:val="red"/>
        </w:rPr>
        <w:sectPr w:rsidR="00EA382C" w:rsidRPr="005618A3"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746A31" w:rsidRPr="004632CB" w:rsidRDefault="009806ED" w:rsidP="002C7C15">
      <w:pPr>
        <w:pStyle w:val="ad"/>
      </w:pPr>
      <w:r w:rsidRPr="004632CB">
        <w:rPr>
          <w:rFonts w:eastAsia="Times New Roman" w:cs="Times New Roman"/>
        </w:rPr>
        <w:lastRenderedPageBreak/>
        <w:t xml:space="preserve">Таблица </w:t>
      </w:r>
      <w:r w:rsidR="00E07BAB" w:rsidRPr="004632CB">
        <w:rPr>
          <w:rFonts w:eastAsia="Times New Roman" w:cs="Times New Roman"/>
        </w:rPr>
        <w:fldChar w:fldCharType="begin"/>
      </w:r>
      <w:r w:rsidR="00E07BAB" w:rsidRPr="004632CB">
        <w:rPr>
          <w:rFonts w:eastAsia="Times New Roman" w:cs="Times New Roman"/>
        </w:rPr>
        <w:instrText xml:space="preserve"> STYLEREF 2 \s </w:instrText>
      </w:r>
      <w:r w:rsidR="00E07BAB" w:rsidRPr="004632CB">
        <w:rPr>
          <w:rFonts w:eastAsia="Times New Roman" w:cs="Times New Roman"/>
        </w:rPr>
        <w:fldChar w:fldCharType="separate"/>
      </w:r>
      <w:r w:rsidR="00975290">
        <w:rPr>
          <w:rFonts w:eastAsia="Times New Roman" w:cs="Times New Roman"/>
          <w:noProof/>
        </w:rPr>
        <w:t>1.2</w:t>
      </w:r>
      <w:r w:rsidR="00E07BAB" w:rsidRPr="004632CB">
        <w:rPr>
          <w:rFonts w:eastAsia="Times New Roman" w:cs="Times New Roman"/>
        </w:rPr>
        <w:fldChar w:fldCharType="end"/>
      </w:r>
      <w:r w:rsidR="00E07BAB" w:rsidRPr="004632CB">
        <w:rPr>
          <w:rFonts w:eastAsia="Times New Roman" w:cs="Times New Roman"/>
        </w:rPr>
        <w:t>.</w:t>
      </w:r>
      <w:r w:rsidR="00E07BAB" w:rsidRPr="004632CB">
        <w:rPr>
          <w:rFonts w:eastAsia="Times New Roman" w:cs="Times New Roman"/>
        </w:rPr>
        <w:fldChar w:fldCharType="begin"/>
      </w:r>
      <w:r w:rsidR="00E07BAB" w:rsidRPr="004632CB">
        <w:rPr>
          <w:rFonts w:eastAsia="Times New Roman" w:cs="Times New Roman"/>
        </w:rPr>
        <w:instrText xml:space="preserve"> SEQ Таблица \* ARABIC \s 2 </w:instrText>
      </w:r>
      <w:r w:rsidR="00E07BAB" w:rsidRPr="004632CB">
        <w:rPr>
          <w:rFonts w:eastAsia="Times New Roman" w:cs="Times New Roman"/>
        </w:rPr>
        <w:fldChar w:fldCharType="separate"/>
      </w:r>
      <w:r w:rsidR="00975290">
        <w:rPr>
          <w:rFonts w:eastAsia="Times New Roman" w:cs="Times New Roman"/>
          <w:noProof/>
        </w:rPr>
        <w:t>1</w:t>
      </w:r>
      <w:r w:rsidR="00E07BAB" w:rsidRPr="004632CB">
        <w:rPr>
          <w:rFonts w:eastAsia="Times New Roman" w:cs="Times New Roman"/>
        </w:rPr>
        <w:fldChar w:fldCharType="end"/>
      </w:r>
      <w:r w:rsidRPr="004632CB">
        <w:rPr>
          <w:rFonts w:asciiTheme="minorHAnsi" w:eastAsia="Times New Roman" w:hAnsiTheme="minorHAnsi" w:cs="Times New Roman"/>
          <w:noProof/>
        </w:rPr>
        <w:t xml:space="preserve"> </w:t>
      </w:r>
      <w:r w:rsidRPr="004632CB">
        <w:rPr>
          <w:rFonts w:asciiTheme="minorHAnsi" w:eastAsia="Times New Roman" w:hAnsiTheme="minorHAnsi" w:cs="Times New Roman"/>
        </w:rPr>
        <w:t xml:space="preserve">– </w:t>
      </w:r>
      <w:r w:rsidR="00EA382C" w:rsidRPr="004632CB">
        <w:t>Показатели фактической численности постоянного населения за период 2017-202</w:t>
      </w:r>
      <w:r w:rsidR="00DF493D">
        <w:t>0</w:t>
      </w:r>
      <w:r w:rsidR="00EA382C" w:rsidRPr="004632CB">
        <w:t>гг. и результаты определения прогнозной численности постоянного населения до 203</w:t>
      </w:r>
      <w:r w:rsidR="00DF493D">
        <w:t>1</w:t>
      </w:r>
      <w:r w:rsidR="00EA382C" w:rsidRPr="004632CB">
        <w:t xml:space="preserve">г. включительно по </w:t>
      </w:r>
      <w:r w:rsidR="004632CB" w:rsidRPr="004632CB">
        <w:t>МО «Киселевский городской округ»</w:t>
      </w:r>
    </w:p>
    <w:tbl>
      <w:tblPr>
        <w:tblW w:w="14420" w:type="dxa"/>
        <w:tblInd w:w="93" w:type="dxa"/>
        <w:tblLook w:val="04A0" w:firstRow="1" w:lastRow="0" w:firstColumn="1" w:lastColumn="0" w:noHBand="0" w:noVBand="1"/>
      </w:tblPr>
      <w:tblGrid>
        <w:gridCol w:w="760"/>
        <w:gridCol w:w="2260"/>
        <w:gridCol w:w="760"/>
        <w:gridCol w:w="760"/>
        <w:gridCol w:w="760"/>
        <w:gridCol w:w="760"/>
        <w:gridCol w:w="760"/>
        <w:gridCol w:w="760"/>
        <w:gridCol w:w="760"/>
        <w:gridCol w:w="760"/>
        <w:gridCol w:w="760"/>
        <w:gridCol w:w="760"/>
        <w:gridCol w:w="760"/>
        <w:gridCol w:w="760"/>
        <w:gridCol w:w="760"/>
        <w:gridCol w:w="760"/>
        <w:gridCol w:w="760"/>
      </w:tblGrid>
      <w:tr w:rsidR="00A87C0E" w:rsidRPr="004632CB" w:rsidTr="00A87C0E">
        <w:trPr>
          <w:trHeight w:val="225"/>
        </w:trPr>
        <w:tc>
          <w:tcPr>
            <w:tcW w:w="7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 xml:space="preserve">№ </w:t>
            </w:r>
            <w:proofErr w:type="spellStart"/>
            <w:r w:rsidRPr="004632CB">
              <w:rPr>
                <w:b/>
                <w:bCs/>
                <w:color w:val="000000"/>
                <w:sz w:val="20"/>
                <w:szCs w:val="20"/>
              </w:rPr>
              <w:t>п.п</w:t>
            </w:r>
            <w:proofErr w:type="spellEnd"/>
            <w:r w:rsidRPr="004632CB">
              <w:rPr>
                <w:b/>
                <w:bCs/>
                <w:color w:val="000000"/>
                <w:sz w:val="20"/>
                <w:szCs w:val="20"/>
              </w:rPr>
              <w:t>.</w:t>
            </w:r>
          </w:p>
        </w:tc>
        <w:tc>
          <w:tcPr>
            <w:tcW w:w="2260" w:type="dxa"/>
            <w:vMerge w:val="restart"/>
            <w:tcBorders>
              <w:top w:val="single" w:sz="4" w:space="0" w:color="auto"/>
              <w:left w:val="single" w:sz="4" w:space="0" w:color="auto"/>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Наименование показателя</w:t>
            </w:r>
          </w:p>
        </w:tc>
        <w:tc>
          <w:tcPr>
            <w:tcW w:w="3040" w:type="dxa"/>
            <w:gridSpan w:val="4"/>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Фактические показатели</w:t>
            </w:r>
          </w:p>
        </w:tc>
        <w:tc>
          <w:tcPr>
            <w:tcW w:w="8360" w:type="dxa"/>
            <w:gridSpan w:val="11"/>
            <w:tcBorders>
              <w:top w:val="single" w:sz="4" w:space="0" w:color="auto"/>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Прогнозные показатели</w:t>
            </w:r>
          </w:p>
        </w:tc>
      </w:tr>
      <w:tr w:rsidR="00A87C0E" w:rsidRPr="004632CB" w:rsidTr="00A87C0E">
        <w:trPr>
          <w:trHeight w:val="225"/>
        </w:trPr>
        <w:tc>
          <w:tcPr>
            <w:tcW w:w="7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4632CB" w:rsidRDefault="00A87C0E">
            <w:pPr>
              <w:rPr>
                <w:b/>
                <w:bCs/>
                <w:color w:val="000000"/>
                <w:sz w:val="20"/>
                <w:szCs w:val="20"/>
              </w:rPr>
            </w:pPr>
          </w:p>
        </w:tc>
        <w:tc>
          <w:tcPr>
            <w:tcW w:w="226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A87C0E" w:rsidRPr="004632CB" w:rsidRDefault="00A87C0E">
            <w:pPr>
              <w:rPr>
                <w:b/>
                <w:bCs/>
                <w:color w:val="000000"/>
                <w:sz w:val="20"/>
                <w:szCs w:val="20"/>
              </w:rPr>
            </w:pP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2017г.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2018г.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2019г.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2021г.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2022г.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2023г.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2024г.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2025г.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2026г.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2027г.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2028г.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2029г.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2030г.</w:t>
            </w:r>
          </w:p>
        </w:tc>
        <w:tc>
          <w:tcPr>
            <w:tcW w:w="760" w:type="dxa"/>
            <w:tcBorders>
              <w:top w:val="nil"/>
              <w:left w:val="nil"/>
              <w:bottom w:val="single" w:sz="4" w:space="0" w:color="auto"/>
              <w:right w:val="single" w:sz="4" w:space="0" w:color="auto"/>
            </w:tcBorders>
            <w:shd w:val="clear" w:color="000000" w:fill="BFBFBF"/>
            <w:tcMar>
              <w:left w:w="57" w:type="dxa"/>
              <w:right w:w="57" w:type="dxa"/>
            </w:tcMar>
            <w:vAlign w:val="center"/>
            <w:hideMark/>
          </w:tcPr>
          <w:p w:rsidR="00A87C0E" w:rsidRPr="004632CB" w:rsidRDefault="00A87C0E">
            <w:pPr>
              <w:jc w:val="center"/>
              <w:rPr>
                <w:b/>
                <w:bCs/>
                <w:color w:val="000000"/>
                <w:sz w:val="20"/>
                <w:szCs w:val="20"/>
              </w:rPr>
            </w:pPr>
            <w:r w:rsidRPr="004632CB">
              <w:rPr>
                <w:b/>
                <w:bCs/>
                <w:color w:val="000000"/>
                <w:sz w:val="20"/>
                <w:szCs w:val="20"/>
              </w:rPr>
              <w:t>2031г.</w:t>
            </w:r>
          </w:p>
        </w:tc>
      </w:tr>
      <w:tr w:rsidR="00A87C0E" w:rsidRPr="004632CB" w:rsidTr="00A87C0E">
        <w:trPr>
          <w:trHeight w:val="675"/>
        </w:trPr>
        <w:tc>
          <w:tcPr>
            <w:tcW w:w="760" w:type="dxa"/>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1</w:t>
            </w:r>
          </w:p>
        </w:tc>
        <w:tc>
          <w:tcPr>
            <w:tcW w:w="22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rPr>
                <w:color w:val="000000"/>
                <w:sz w:val="20"/>
                <w:szCs w:val="20"/>
              </w:rPr>
            </w:pPr>
            <w:r w:rsidRPr="004632CB">
              <w:rPr>
                <w:color w:val="000000"/>
                <w:sz w:val="20"/>
                <w:szCs w:val="20"/>
              </w:rPr>
              <w:t>Численность постоянного населения (среднегодовая), чел.</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95 699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94 315</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92 651</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91 193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89 284</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87 579</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85 843</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84 098</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95 940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95 980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96 020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96 060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96 100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96 140</w:t>
            </w:r>
          </w:p>
        </w:tc>
        <w:tc>
          <w:tcPr>
            <w:tcW w:w="760"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A87C0E" w:rsidRPr="004632CB" w:rsidRDefault="00A87C0E">
            <w:pPr>
              <w:jc w:val="center"/>
              <w:rPr>
                <w:color w:val="000000"/>
                <w:sz w:val="20"/>
                <w:szCs w:val="20"/>
              </w:rPr>
            </w:pPr>
            <w:r w:rsidRPr="004632CB">
              <w:rPr>
                <w:color w:val="000000"/>
                <w:sz w:val="20"/>
                <w:szCs w:val="20"/>
              </w:rPr>
              <w:t>96 180</w:t>
            </w:r>
          </w:p>
        </w:tc>
      </w:tr>
    </w:tbl>
    <w:p w:rsidR="00EA382C" w:rsidRPr="004632CB" w:rsidRDefault="00EA382C" w:rsidP="002C7C15">
      <w:pPr>
        <w:pStyle w:val="afffffff4"/>
        <w:spacing w:before="0"/>
        <w:rPr>
          <w:sz w:val="20"/>
          <w:szCs w:val="20"/>
        </w:rPr>
      </w:pPr>
      <w:r w:rsidRPr="004632CB">
        <w:rPr>
          <w:sz w:val="20"/>
          <w:szCs w:val="20"/>
        </w:rPr>
        <w:t>* в соответствии с</w:t>
      </w:r>
      <w:r w:rsidR="00A87C0E" w:rsidRPr="004632CB">
        <w:rPr>
          <w:sz w:val="20"/>
          <w:szCs w:val="20"/>
        </w:rPr>
        <w:t>о вторым вариантом</w:t>
      </w:r>
      <w:r w:rsidRPr="004632CB">
        <w:rPr>
          <w:sz w:val="20"/>
          <w:szCs w:val="20"/>
        </w:rPr>
        <w:t xml:space="preserve"> </w:t>
      </w:r>
      <w:r w:rsidR="00A87C0E" w:rsidRPr="004632CB">
        <w:rPr>
          <w:sz w:val="20"/>
          <w:szCs w:val="20"/>
        </w:rPr>
        <w:t>П</w:t>
      </w:r>
      <w:r w:rsidRPr="004632CB">
        <w:rPr>
          <w:sz w:val="20"/>
          <w:szCs w:val="20"/>
        </w:rPr>
        <w:t>СЭР планируется увеличение численности постоянно проживающего населения</w:t>
      </w:r>
      <w:r w:rsidR="00A87C0E" w:rsidRPr="004632CB">
        <w:rPr>
          <w:sz w:val="20"/>
          <w:szCs w:val="20"/>
        </w:rPr>
        <w:t xml:space="preserve"> (в среднегодовом выражении) в 2031г.</w:t>
      </w:r>
      <w:r w:rsidRPr="004632CB">
        <w:rPr>
          <w:sz w:val="20"/>
          <w:szCs w:val="20"/>
        </w:rPr>
        <w:t xml:space="preserve"> до </w:t>
      </w:r>
      <w:r w:rsidR="00A87C0E" w:rsidRPr="004632CB">
        <w:rPr>
          <w:sz w:val="20"/>
          <w:szCs w:val="20"/>
        </w:rPr>
        <w:t>96180</w:t>
      </w:r>
      <w:r w:rsidRPr="004632CB">
        <w:rPr>
          <w:sz w:val="20"/>
          <w:szCs w:val="20"/>
        </w:rPr>
        <w:t xml:space="preserve">чел. </w:t>
      </w:r>
    </w:p>
    <w:p w:rsidR="00EA382C" w:rsidRPr="004632CB" w:rsidRDefault="00EA382C" w:rsidP="002C7C15">
      <w:pPr>
        <w:pStyle w:val="a7"/>
      </w:pPr>
      <w:r w:rsidRPr="004632CB">
        <w:t>За период 2017-202</w:t>
      </w:r>
      <w:r w:rsidR="004632CB" w:rsidRPr="004632CB">
        <w:t>0</w:t>
      </w:r>
      <w:r w:rsidRPr="004632CB">
        <w:t xml:space="preserve">гг. фактическая численность постоянного населения </w:t>
      </w:r>
      <w:r w:rsidR="004632CB" w:rsidRPr="004632CB">
        <w:t>МО «Киселевский городской округ» (в среднегодовом выражении)</w:t>
      </w:r>
      <w:r w:rsidRPr="004632CB">
        <w:t xml:space="preserve"> </w:t>
      </w:r>
      <w:r w:rsidR="004632CB" w:rsidRPr="004632CB">
        <w:t>уменьшилась</w:t>
      </w:r>
      <w:r w:rsidRPr="004632CB">
        <w:t xml:space="preserve"> с </w:t>
      </w:r>
      <w:r w:rsidR="004632CB" w:rsidRPr="004632CB">
        <w:t>95699</w:t>
      </w:r>
      <w:r w:rsidRPr="004632CB">
        <w:t xml:space="preserve"> до </w:t>
      </w:r>
      <w:r w:rsidR="004632CB" w:rsidRPr="004632CB">
        <w:t>91193</w:t>
      </w:r>
      <w:r w:rsidRPr="004632CB">
        <w:t>чел. (на ~</w:t>
      </w:r>
      <w:r w:rsidR="004632CB" w:rsidRPr="004632CB">
        <w:t>4</w:t>
      </w:r>
      <w:r w:rsidRPr="004632CB">
        <w:t>,</w:t>
      </w:r>
      <w:r w:rsidR="004632CB" w:rsidRPr="004632CB">
        <w:t>7</w:t>
      </w:r>
      <w:r w:rsidRPr="004632CB">
        <w:t xml:space="preserve">% от показателя 2017г.). При определении </w:t>
      </w:r>
      <w:r w:rsidR="00107B8C">
        <w:t xml:space="preserve">среднегодовой </w:t>
      </w:r>
      <w:r w:rsidRPr="004632CB">
        <w:t xml:space="preserve">прогнозной численности постоянного населения </w:t>
      </w:r>
      <w:r w:rsidR="00107B8C" w:rsidRPr="004632CB">
        <w:t xml:space="preserve">МО «Киселевский городской округ» </w:t>
      </w:r>
      <w:r w:rsidRPr="004632CB">
        <w:t>на период 202</w:t>
      </w:r>
      <w:r w:rsidR="004632CB" w:rsidRPr="004632CB">
        <w:t>1</w:t>
      </w:r>
      <w:r w:rsidRPr="004632CB">
        <w:t>-203</w:t>
      </w:r>
      <w:r w:rsidR="004632CB" w:rsidRPr="004632CB">
        <w:t>1</w:t>
      </w:r>
      <w:r w:rsidRPr="004632CB">
        <w:t>гг. приняты прогнозные показатели в соответствии с</w:t>
      </w:r>
      <w:r w:rsidR="004632CB" w:rsidRPr="004632CB">
        <w:t>о вторым вариантом развития, предусмотренным в</w:t>
      </w:r>
      <w:r w:rsidRPr="004632CB">
        <w:t xml:space="preserve"> </w:t>
      </w:r>
      <w:r w:rsidR="004632CB" w:rsidRPr="004632CB">
        <w:t>П</w:t>
      </w:r>
      <w:r w:rsidRPr="004632CB">
        <w:t>СЭР.</w:t>
      </w:r>
    </w:p>
    <w:p w:rsidR="003E214A" w:rsidRPr="00DF493D" w:rsidRDefault="00EA382C" w:rsidP="002C7C15">
      <w:pPr>
        <w:pStyle w:val="a7"/>
      </w:pPr>
      <w:r w:rsidRPr="004632CB">
        <w:t xml:space="preserve">С целью обеспечения централизованным водоснабжением и водоотведением планируемых к строительству и (или) реконструкции объектов </w:t>
      </w:r>
      <w:r w:rsidRPr="00DF493D">
        <w:t>капитального строительства на территориях перспективной застройки и на реконструируемых территориях</w:t>
      </w:r>
      <w:r w:rsidR="003E214A" w:rsidRPr="00DF493D">
        <w:t>,</w:t>
      </w:r>
      <w:r w:rsidRPr="00DF493D">
        <w:t xml:space="preserve"> проанализирован</w:t>
      </w:r>
      <w:r w:rsidR="004632CB" w:rsidRPr="00DF493D">
        <w:t>ы</w:t>
      </w:r>
      <w:r w:rsidRPr="00DF493D">
        <w:t xml:space="preserve"> </w:t>
      </w:r>
      <w:r w:rsidR="00107B8C" w:rsidRPr="00DF493D">
        <w:t xml:space="preserve">следующие утвержденные </w:t>
      </w:r>
      <w:r w:rsidR="004632CB" w:rsidRPr="00DF493D">
        <w:t>материалы</w:t>
      </w:r>
      <w:r w:rsidR="00107B8C" w:rsidRPr="00DF493D">
        <w:t xml:space="preserve"> территориального планирования МО «Киселевский городской округ»</w:t>
      </w:r>
      <w:r w:rsidR="004632CB" w:rsidRPr="00DF493D">
        <w:t>:</w:t>
      </w:r>
    </w:p>
    <w:p w:rsidR="004632CB" w:rsidRPr="00DF493D" w:rsidRDefault="00107B8C" w:rsidP="00E118AB">
      <w:pPr>
        <w:pStyle w:val="a7"/>
        <w:numPr>
          <w:ilvl w:val="0"/>
          <w:numId w:val="53"/>
        </w:numPr>
      </w:pPr>
      <w:r w:rsidRPr="00DF493D">
        <w:t>Проект планировки территории «Проект планировки микрорайона № 2 жилого района Красный Камень г. Киселевска»;</w:t>
      </w:r>
    </w:p>
    <w:p w:rsidR="00107B8C" w:rsidRPr="00DF493D" w:rsidRDefault="00107B8C" w:rsidP="00E118AB">
      <w:pPr>
        <w:pStyle w:val="a7"/>
        <w:numPr>
          <w:ilvl w:val="0"/>
          <w:numId w:val="53"/>
        </w:numPr>
      </w:pPr>
      <w:r w:rsidRPr="00DF493D">
        <w:t>Проект планировки территории «Планировка микрорайона № 5 жилого района Красный Камень г. Киселевска»;</w:t>
      </w:r>
    </w:p>
    <w:p w:rsidR="00107B8C" w:rsidRPr="00DF493D" w:rsidRDefault="00107B8C" w:rsidP="00E118AB">
      <w:pPr>
        <w:pStyle w:val="a7"/>
        <w:numPr>
          <w:ilvl w:val="0"/>
          <w:numId w:val="53"/>
        </w:numPr>
      </w:pPr>
      <w:r w:rsidRPr="00DF493D">
        <w:t>Проект планировки территории «Проект планировки, совмещенный с проектом межевания индивидуальной жилой застройки района Красный Камень»;</w:t>
      </w:r>
    </w:p>
    <w:p w:rsidR="00107B8C" w:rsidRPr="00DF493D" w:rsidRDefault="00107B8C" w:rsidP="00E118AB">
      <w:pPr>
        <w:pStyle w:val="a7"/>
        <w:numPr>
          <w:ilvl w:val="0"/>
          <w:numId w:val="53"/>
        </w:numPr>
      </w:pPr>
      <w:r w:rsidRPr="00DF493D">
        <w:t xml:space="preserve">Проект планировки территории «Проект планировки, совмещенный с проектом межевания: "Корректировка внеплощадочного </w:t>
      </w:r>
      <w:proofErr w:type="spellStart"/>
      <w:r w:rsidRPr="00DF493D">
        <w:t>хоз</w:t>
      </w:r>
      <w:proofErr w:type="gramStart"/>
      <w:r w:rsidRPr="00DF493D">
        <w:t>.п</w:t>
      </w:r>
      <w:proofErr w:type="gramEnd"/>
      <w:r w:rsidRPr="00DF493D">
        <w:t>итьевого</w:t>
      </w:r>
      <w:proofErr w:type="spellEnd"/>
      <w:r w:rsidRPr="00DF493D">
        <w:t xml:space="preserve"> водоснабжения для обеспечения питьевой водой поселков индивидуальной жилой застройки и п. Верх-</w:t>
      </w:r>
      <w:proofErr w:type="spellStart"/>
      <w:r w:rsidRPr="00DF493D">
        <w:t>Чумыш</w:t>
      </w:r>
      <w:proofErr w:type="spellEnd"/>
      <w:r w:rsidRPr="00DF493D">
        <w:t>».</w:t>
      </w:r>
    </w:p>
    <w:p w:rsidR="00EA382C" w:rsidRPr="002C7C15" w:rsidRDefault="00295356" w:rsidP="002C7C15">
      <w:pPr>
        <w:pStyle w:val="a7"/>
      </w:pPr>
      <w:proofErr w:type="gramStart"/>
      <w:r w:rsidRPr="00DF493D">
        <w:t>В соответствии с приведенным перечнем</w:t>
      </w:r>
      <w:r w:rsidR="004632CB" w:rsidRPr="00DF493D">
        <w:t xml:space="preserve"> материалов</w:t>
      </w:r>
      <w:r w:rsidRPr="00DF493D">
        <w:t>,</w:t>
      </w:r>
      <w:r w:rsidR="00D87341" w:rsidRPr="00DF493D">
        <w:t xml:space="preserve"> </w:t>
      </w:r>
      <w:r w:rsidRPr="00DF493D">
        <w:t xml:space="preserve">в составе </w:t>
      </w:r>
      <w:r w:rsidR="004632CB" w:rsidRPr="00DF493D">
        <w:t>Электронной модели систем водоснабжения и водоотведения муниципального образования «Киселевский городской округ» на расчетный срок до 2031 года (0339300057621000001-СВСиВО-ЭМ)</w:t>
      </w:r>
      <w:r w:rsidRPr="00DF493D">
        <w:t>, а также в составе перспективных балансов</w:t>
      </w:r>
      <w:r w:rsidRPr="004632CB">
        <w:t xml:space="preserve"> водоснабжения и водоотведения (</w:t>
      </w:r>
      <w:r w:rsidR="00501F83" w:rsidRPr="004632CB">
        <w:t>см. подразделы 1.3.7 и 2.2.5 соответственно</w:t>
      </w:r>
      <w:r w:rsidRPr="004632CB">
        <w:t>)</w:t>
      </w:r>
      <w:r w:rsidR="004632CB" w:rsidRPr="004632CB">
        <w:t xml:space="preserve"> и мероприятий по реализации Схем </w:t>
      </w:r>
      <w:proofErr w:type="spellStart"/>
      <w:r w:rsidR="004632CB" w:rsidRPr="004632CB">
        <w:t>ВСиВО</w:t>
      </w:r>
      <w:proofErr w:type="spellEnd"/>
      <w:r w:rsidR="004632CB" w:rsidRPr="004632CB">
        <w:t xml:space="preserve"> МО «Киселевский городской округ» (см. разделы 1.4 и 2.4 соответственно)</w:t>
      </w:r>
      <w:r w:rsidRPr="004632CB">
        <w:t xml:space="preserve"> учтено подключение соответствующих</w:t>
      </w:r>
      <w:proofErr w:type="gramEnd"/>
      <w:r w:rsidRPr="004632CB">
        <w:t xml:space="preserve"> перспективных абонентов</w:t>
      </w:r>
      <w:r w:rsidR="004632CB" w:rsidRPr="004632CB">
        <w:t xml:space="preserve"> (территорий)</w:t>
      </w:r>
      <w:r w:rsidR="00EA382C" w:rsidRPr="004632CB">
        <w:t>.</w:t>
      </w:r>
    </w:p>
    <w:p w:rsidR="00EA382C" w:rsidRPr="002C7C15" w:rsidRDefault="00EA382C" w:rsidP="002C7C15">
      <w:pPr>
        <w:pStyle w:val="a7"/>
        <w:sectPr w:rsidR="00EA382C" w:rsidRPr="002C7C15" w:rsidSect="00684856">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rsidR="00B131D0" w:rsidRPr="002C7C15" w:rsidRDefault="00E51AF0" w:rsidP="002C7C15">
      <w:pPr>
        <w:pStyle w:val="20"/>
      </w:pPr>
      <w:bookmarkStart w:id="50" w:name="_Toc74027595"/>
      <w:bookmarkStart w:id="51" w:name="_Toc78298525"/>
      <w:r w:rsidRPr="002C7C15">
        <w:lastRenderedPageBreak/>
        <w:t>Раздел</w:t>
      </w:r>
      <w:r w:rsidR="00260E62" w:rsidRPr="002C7C15">
        <w:t xml:space="preserve"> 3.</w:t>
      </w:r>
      <w:r w:rsidRPr="002C7C15">
        <w:t xml:space="preserve"> </w:t>
      </w:r>
      <w:r w:rsidR="001D552E" w:rsidRPr="002C7C15">
        <w:t>«</w:t>
      </w:r>
      <w:r w:rsidR="00B131D0" w:rsidRPr="002C7C15">
        <w:t>Баланс водоснабжения и потребления горячей, питьевой, технической воды</w:t>
      </w:r>
      <w:r w:rsidR="001D552E" w:rsidRPr="002C7C15">
        <w:t>»</w:t>
      </w:r>
      <w:bookmarkEnd w:id="50"/>
      <w:bookmarkEnd w:id="51"/>
    </w:p>
    <w:p w:rsidR="003770EE" w:rsidRPr="002C7C15" w:rsidRDefault="00C31238" w:rsidP="00F34A8F">
      <w:pPr>
        <w:pStyle w:val="3"/>
      </w:pPr>
      <w:bookmarkStart w:id="52" w:name="_Toc74027596"/>
      <w:bookmarkStart w:id="53" w:name="_Toc78298526"/>
      <w:r w:rsidRPr="002C7C15">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2"/>
      <w:bookmarkEnd w:id="53"/>
    </w:p>
    <w:p w:rsidR="00386446" w:rsidRPr="002C7C15" w:rsidRDefault="00386446" w:rsidP="00386446">
      <w:pPr>
        <w:pStyle w:val="a7"/>
      </w:pPr>
      <w:bookmarkStart w:id="54" w:name="_Toc74027597"/>
      <w:r w:rsidRPr="002C7C15">
        <w:t>Общий баланс подачи и реализации холодной воды, включая анализ и оценку структурных составляющих потерь при ее производстве и транспортировке по МО </w:t>
      </w:r>
      <w:r>
        <w:t>«Киселевский городской округ»</w:t>
      </w:r>
      <w:r w:rsidRPr="002C7C15">
        <w:t>, приведен в таблице 1.3.1.</w:t>
      </w:r>
    </w:p>
    <w:p w:rsidR="00386446" w:rsidRPr="002C7C15" w:rsidRDefault="00386446" w:rsidP="00386446">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1</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C7C15">
        <w:t>Общий баланс подачи и реализации холодной воды, включая анализ и оценку структурных составляющих потерь при ее производстве и транспортировке по МО </w:t>
      </w:r>
      <w:r>
        <w:t>«Киселевский городской округ»</w:t>
      </w:r>
      <w:r w:rsidRPr="002C7C15">
        <w:t>, тыс</w:t>
      </w:r>
      <w:proofErr w:type="gramStart"/>
      <w:r w:rsidRPr="002C7C15">
        <w:t>.м</w:t>
      </w:r>
      <w:proofErr w:type="gramEnd"/>
      <w:r w:rsidRPr="002C7C15">
        <w:rPr>
          <w:rFonts w:cs="Times New Roman"/>
        </w:rPr>
        <w:t>³/г.</w:t>
      </w:r>
    </w:p>
    <w:tbl>
      <w:tblPr>
        <w:tblW w:w="5000" w:type="pct"/>
        <w:tblLook w:val="04A0" w:firstRow="1" w:lastRow="0" w:firstColumn="1" w:lastColumn="0" w:noHBand="0" w:noVBand="1"/>
      </w:tblPr>
      <w:tblGrid>
        <w:gridCol w:w="759"/>
        <w:gridCol w:w="5685"/>
        <w:gridCol w:w="1137"/>
        <w:gridCol w:w="1137"/>
        <w:gridCol w:w="1135"/>
      </w:tblGrid>
      <w:tr w:rsidR="00386446" w:rsidRPr="00386446" w:rsidTr="00386446">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386446" w:rsidRPr="00386446" w:rsidRDefault="00386446">
            <w:pPr>
              <w:jc w:val="center"/>
              <w:rPr>
                <w:b/>
                <w:bCs/>
                <w:color w:val="000000"/>
              </w:rPr>
            </w:pPr>
            <w:r w:rsidRPr="00386446">
              <w:rPr>
                <w:b/>
                <w:bCs/>
                <w:color w:val="000000"/>
              </w:rPr>
              <w:t xml:space="preserve">№ </w:t>
            </w:r>
            <w:proofErr w:type="spellStart"/>
            <w:r w:rsidRPr="00386446">
              <w:rPr>
                <w:b/>
                <w:bCs/>
                <w:color w:val="000000"/>
              </w:rPr>
              <w:t>п.п</w:t>
            </w:r>
            <w:proofErr w:type="spellEnd"/>
            <w:r w:rsidRPr="00386446">
              <w:rPr>
                <w:b/>
                <w:bCs/>
                <w:color w:val="000000"/>
              </w:rPr>
              <w:t>.</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386446" w:rsidRPr="00386446" w:rsidRDefault="00386446">
            <w:pPr>
              <w:jc w:val="center"/>
              <w:rPr>
                <w:b/>
                <w:bCs/>
                <w:color w:val="000000"/>
              </w:rPr>
            </w:pPr>
            <w:r w:rsidRPr="00386446">
              <w:rPr>
                <w:b/>
                <w:bCs/>
                <w:color w:val="000000"/>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386446" w:rsidRDefault="00386446">
            <w:pPr>
              <w:jc w:val="center"/>
              <w:rPr>
                <w:b/>
                <w:bCs/>
                <w:color w:val="000000"/>
              </w:rPr>
            </w:pPr>
            <w:r w:rsidRPr="00386446">
              <w:rPr>
                <w:b/>
                <w:bCs/>
                <w:color w:val="000000"/>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386446" w:rsidRPr="00386446" w:rsidRDefault="00386446">
            <w:pPr>
              <w:jc w:val="center"/>
              <w:rPr>
                <w:b/>
                <w:bCs/>
                <w:color w:val="000000"/>
              </w:rPr>
            </w:pPr>
            <w:r w:rsidRPr="00386446">
              <w:rPr>
                <w:b/>
                <w:bCs/>
                <w:color w:val="000000"/>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386446" w:rsidRPr="00386446" w:rsidRDefault="00386446">
            <w:pPr>
              <w:jc w:val="center"/>
              <w:rPr>
                <w:b/>
                <w:bCs/>
                <w:color w:val="000000"/>
              </w:rPr>
            </w:pPr>
            <w:r w:rsidRPr="00386446">
              <w:rPr>
                <w:b/>
                <w:bCs/>
                <w:color w:val="000000"/>
              </w:rPr>
              <w:t>2020г.</w:t>
            </w:r>
          </w:p>
        </w:tc>
      </w:tr>
      <w:tr w:rsidR="00386446" w:rsidRPr="00255C10"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w:t>
            </w:r>
          </w:p>
        </w:tc>
        <w:tc>
          <w:tcPr>
            <w:tcW w:w="2885" w:type="pct"/>
            <w:tcBorders>
              <w:top w:val="nil"/>
              <w:left w:val="nil"/>
              <w:bottom w:val="single" w:sz="4" w:space="0" w:color="auto"/>
              <w:right w:val="single" w:sz="4" w:space="0" w:color="auto"/>
            </w:tcBorders>
            <w:shd w:val="clear" w:color="auto" w:fill="auto"/>
            <w:vAlign w:val="center"/>
            <w:hideMark/>
          </w:tcPr>
          <w:p w:rsidR="00386446" w:rsidRPr="00255C10" w:rsidRDefault="00386446">
            <w:pPr>
              <w:rPr>
                <w:bCs/>
                <w:color w:val="000000"/>
              </w:rPr>
            </w:pPr>
            <w:r w:rsidRPr="00255C10">
              <w:rPr>
                <w:bCs/>
                <w:color w:val="000000"/>
              </w:rPr>
              <w:t>Водозабор (подъем) исходной воды</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11 521,1</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10 662,1</w:t>
            </w:r>
          </w:p>
        </w:tc>
        <w:tc>
          <w:tcPr>
            <w:tcW w:w="576"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10 024,3</w:t>
            </w:r>
          </w:p>
        </w:tc>
      </w:tr>
      <w:tr w:rsidR="00386446" w:rsidRPr="00255C10"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2</w:t>
            </w:r>
          </w:p>
        </w:tc>
        <w:tc>
          <w:tcPr>
            <w:tcW w:w="2885" w:type="pct"/>
            <w:tcBorders>
              <w:top w:val="nil"/>
              <w:left w:val="nil"/>
              <w:bottom w:val="single" w:sz="4" w:space="0" w:color="auto"/>
              <w:right w:val="single" w:sz="4" w:space="0" w:color="auto"/>
            </w:tcBorders>
            <w:shd w:val="clear" w:color="auto" w:fill="auto"/>
            <w:vAlign w:val="center"/>
            <w:hideMark/>
          </w:tcPr>
          <w:p w:rsidR="00386446" w:rsidRPr="00255C10" w:rsidRDefault="00386446">
            <w:pPr>
              <w:rPr>
                <w:bCs/>
                <w:color w:val="000000"/>
              </w:rPr>
            </w:pPr>
            <w:r w:rsidRPr="00255C10">
              <w:rPr>
                <w:bCs/>
                <w:color w:val="000000"/>
              </w:rPr>
              <w:t xml:space="preserve">Расход воды </w:t>
            </w:r>
            <w:proofErr w:type="gramStart"/>
            <w:r w:rsidRPr="00255C10">
              <w:rPr>
                <w:bCs/>
                <w:color w:val="000000"/>
              </w:rPr>
              <w:t>на</w:t>
            </w:r>
            <w:proofErr w:type="gramEnd"/>
            <w:r w:rsidRPr="00255C10">
              <w:rPr>
                <w:bCs/>
                <w:color w:val="000000"/>
              </w:rPr>
              <w:t xml:space="preserve"> собственные нужны эксплуатирующих организаций</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231,0</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220,8</w:t>
            </w:r>
          </w:p>
        </w:tc>
        <w:tc>
          <w:tcPr>
            <w:tcW w:w="576"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241,7</w:t>
            </w:r>
          </w:p>
        </w:tc>
      </w:tr>
      <w:tr w:rsidR="00386446" w:rsidRPr="00255C10"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3</w:t>
            </w:r>
          </w:p>
        </w:tc>
        <w:tc>
          <w:tcPr>
            <w:tcW w:w="2885" w:type="pct"/>
            <w:tcBorders>
              <w:top w:val="nil"/>
              <w:left w:val="nil"/>
              <w:bottom w:val="single" w:sz="4" w:space="0" w:color="auto"/>
              <w:right w:val="single" w:sz="4" w:space="0" w:color="auto"/>
            </w:tcBorders>
            <w:shd w:val="clear" w:color="auto" w:fill="auto"/>
            <w:vAlign w:val="center"/>
            <w:hideMark/>
          </w:tcPr>
          <w:p w:rsidR="00386446" w:rsidRPr="00255C10" w:rsidRDefault="00386446">
            <w:pPr>
              <w:rPr>
                <w:bCs/>
                <w:color w:val="000000"/>
              </w:rPr>
            </w:pPr>
            <w:r w:rsidRPr="00255C10">
              <w:rPr>
                <w:bCs/>
                <w:color w:val="000000"/>
              </w:rPr>
              <w:t>Подача воды в водопроводные сети</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11 290,1</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10 441,3</w:t>
            </w:r>
          </w:p>
        </w:tc>
        <w:tc>
          <w:tcPr>
            <w:tcW w:w="576"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9 782,6</w:t>
            </w:r>
          </w:p>
        </w:tc>
      </w:tr>
      <w:tr w:rsidR="00386446" w:rsidRPr="00255C10"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4</w:t>
            </w:r>
          </w:p>
        </w:tc>
        <w:tc>
          <w:tcPr>
            <w:tcW w:w="2885" w:type="pct"/>
            <w:tcBorders>
              <w:top w:val="nil"/>
              <w:left w:val="nil"/>
              <w:bottom w:val="single" w:sz="4" w:space="0" w:color="auto"/>
              <w:right w:val="single" w:sz="4" w:space="0" w:color="auto"/>
            </w:tcBorders>
            <w:shd w:val="clear" w:color="auto" w:fill="auto"/>
            <w:vAlign w:val="center"/>
            <w:hideMark/>
          </w:tcPr>
          <w:p w:rsidR="00386446" w:rsidRPr="00255C10" w:rsidRDefault="00386446">
            <w:pPr>
              <w:rPr>
                <w:bCs/>
                <w:color w:val="000000"/>
              </w:rPr>
            </w:pPr>
            <w:r w:rsidRPr="00255C10">
              <w:rPr>
                <w:bCs/>
                <w:color w:val="000000"/>
              </w:rPr>
              <w:t>Полезная реализация воды абонентам</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6 728,4</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6 597,8</w:t>
            </w:r>
          </w:p>
        </w:tc>
        <w:tc>
          <w:tcPr>
            <w:tcW w:w="576"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6 253,4</w:t>
            </w:r>
          </w:p>
        </w:tc>
      </w:tr>
      <w:tr w:rsidR="00386446" w:rsidRPr="00255C10" w:rsidTr="00386446">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5</w:t>
            </w:r>
          </w:p>
        </w:tc>
        <w:tc>
          <w:tcPr>
            <w:tcW w:w="2885" w:type="pct"/>
            <w:tcBorders>
              <w:top w:val="nil"/>
              <w:left w:val="nil"/>
              <w:bottom w:val="single" w:sz="4" w:space="0" w:color="auto"/>
              <w:right w:val="single" w:sz="4" w:space="0" w:color="auto"/>
            </w:tcBorders>
            <w:shd w:val="clear" w:color="auto" w:fill="auto"/>
            <w:vAlign w:val="center"/>
            <w:hideMark/>
          </w:tcPr>
          <w:p w:rsidR="00386446" w:rsidRPr="00255C10" w:rsidRDefault="00386446">
            <w:pPr>
              <w:rPr>
                <w:bCs/>
                <w:color w:val="000000"/>
              </w:rPr>
            </w:pPr>
            <w:r w:rsidRPr="00255C10">
              <w:rPr>
                <w:bCs/>
                <w:color w:val="000000"/>
              </w:rPr>
              <w:t>Потери воды при транспортировке</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4 561,7</w:t>
            </w:r>
          </w:p>
        </w:tc>
        <w:tc>
          <w:tcPr>
            <w:tcW w:w="577"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3 843,5</w:t>
            </w:r>
          </w:p>
        </w:tc>
        <w:tc>
          <w:tcPr>
            <w:tcW w:w="576" w:type="pct"/>
            <w:tcBorders>
              <w:top w:val="nil"/>
              <w:left w:val="nil"/>
              <w:bottom w:val="single" w:sz="4" w:space="0" w:color="auto"/>
              <w:right w:val="single" w:sz="4" w:space="0" w:color="auto"/>
            </w:tcBorders>
            <w:shd w:val="clear" w:color="auto" w:fill="auto"/>
            <w:vAlign w:val="center"/>
            <w:hideMark/>
          </w:tcPr>
          <w:p w:rsidR="00386446" w:rsidRPr="00255C10" w:rsidRDefault="00386446">
            <w:pPr>
              <w:jc w:val="center"/>
              <w:rPr>
                <w:bCs/>
                <w:color w:val="000000"/>
              </w:rPr>
            </w:pPr>
            <w:r w:rsidRPr="00255C10">
              <w:rPr>
                <w:bCs/>
                <w:color w:val="000000"/>
              </w:rPr>
              <w:t>3 529,2</w:t>
            </w:r>
          </w:p>
        </w:tc>
      </w:tr>
    </w:tbl>
    <w:p w:rsidR="00386446" w:rsidRPr="002C7C15" w:rsidRDefault="00386446" w:rsidP="00386446">
      <w:pPr>
        <w:pStyle w:val="a7"/>
      </w:pPr>
      <w:r w:rsidRPr="002C7C15">
        <w:t xml:space="preserve">Фактические потери холодной воды при ее транспортировке по водопроводным сетям по </w:t>
      </w:r>
      <w:r w:rsidR="007B4189" w:rsidRPr="007B4189">
        <w:t>МО «Киселевский городской округ»</w:t>
      </w:r>
      <w:r w:rsidR="007B4189">
        <w:t xml:space="preserve"> </w:t>
      </w:r>
      <w:r w:rsidRPr="002C7C15">
        <w:t>составили:</w:t>
      </w:r>
    </w:p>
    <w:p w:rsidR="00386446" w:rsidRPr="002C7C15" w:rsidRDefault="00386446" w:rsidP="00E118AB">
      <w:pPr>
        <w:pStyle w:val="a7"/>
        <w:numPr>
          <w:ilvl w:val="0"/>
          <w:numId w:val="29"/>
        </w:numPr>
      </w:pPr>
      <w:r w:rsidRPr="002C7C15">
        <w:t>В 201</w:t>
      </w:r>
      <w:r>
        <w:t>8</w:t>
      </w:r>
      <w:r w:rsidRPr="002C7C15">
        <w:t xml:space="preserve">г. – </w:t>
      </w:r>
      <w:r>
        <w:rPr>
          <w:b/>
        </w:rPr>
        <w:t>4561,7</w:t>
      </w:r>
      <w:r w:rsidRPr="00386446">
        <w:rPr>
          <w:b/>
        </w:rPr>
        <w:t>тыс</w:t>
      </w:r>
      <w:proofErr w:type="gramStart"/>
      <w:r w:rsidRPr="00386446">
        <w:rPr>
          <w:b/>
        </w:rPr>
        <w:t>.м</w:t>
      </w:r>
      <w:proofErr w:type="gramEnd"/>
      <w:r w:rsidRPr="00386446">
        <w:rPr>
          <w:b/>
        </w:rPr>
        <w:t>³</w:t>
      </w:r>
      <w:r w:rsidRPr="002C7C15">
        <w:t>, (</w:t>
      </w:r>
      <w:r>
        <w:t>40</w:t>
      </w:r>
      <w:r w:rsidRPr="002C7C15">
        <w:t>,4</w:t>
      </w:r>
      <w:r>
        <w:t>0</w:t>
      </w:r>
      <w:r w:rsidRPr="002C7C15">
        <w:t>% от подачи воды в водопроводные сети);</w:t>
      </w:r>
    </w:p>
    <w:p w:rsidR="00386446" w:rsidRPr="002C7C15" w:rsidRDefault="00386446" w:rsidP="00E118AB">
      <w:pPr>
        <w:pStyle w:val="a7"/>
        <w:numPr>
          <w:ilvl w:val="0"/>
          <w:numId w:val="29"/>
        </w:numPr>
      </w:pPr>
      <w:r w:rsidRPr="002C7C15">
        <w:t>В 201</w:t>
      </w:r>
      <w:r>
        <w:t>9</w:t>
      </w:r>
      <w:r w:rsidRPr="002C7C15">
        <w:t xml:space="preserve">г. – </w:t>
      </w:r>
      <w:r>
        <w:rPr>
          <w:b/>
        </w:rPr>
        <w:t>3843,5</w:t>
      </w:r>
      <w:r w:rsidRPr="00386446">
        <w:rPr>
          <w:b/>
        </w:rPr>
        <w:t>тыс</w:t>
      </w:r>
      <w:proofErr w:type="gramStart"/>
      <w:r w:rsidRPr="00386446">
        <w:rPr>
          <w:b/>
        </w:rPr>
        <w:t>.м</w:t>
      </w:r>
      <w:proofErr w:type="gramEnd"/>
      <w:r w:rsidRPr="00386446">
        <w:rPr>
          <w:b/>
        </w:rPr>
        <w:t>³</w:t>
      </w:r>
      <w:r w:rsidRPr="002C7C15">
        <w:t>, (</w:t>
      </w:r>
      <w:r>
        <w:t>36</w:t>
      </w:r>
      <w:r w:rsidRPr="002C7C15">
        <w:t>,</w:t>
      </w:r>
      <w:r>
        <w:t>81</w:t>
      </w:r>
      <w:r w:rsidRPr="002C7C15">
        <w:t>% от подачи воды в водопроводные сети);</w:t>
      </w:r>
    </w:p>
    <w:p w:rsidR="00AE3468" w:rsidRPr="002C7C15" w:rsidRDefault="00386446" w:rsidP="00E118AB">
      <w:pPr>
        <w:pStyle w:val="a7"/>
        <w:numPr>
          <w:ilvl w:val="0"/>
          <w:numId w:val="29"/>
        </w:numPr>
      </w:pPr>
      <w:r w:rsidRPr="002C7C15">
        <w:t>В 20</w:t>
      </w:r>
      <w:r>
        <w:t>20</w:t>
      </w:r>
      <w:r w:rsidRPr="002C7C15">
        <w:t xml:space="preserve">г. – </w:t>
      </w:r>
      <w:r>
        <w:rPr>
          <w:b/>
        </w:rPr>
        <w:t>3529</w:t>
      </w:r>
      <w:r w:rsidRPr="00386446">
        <w:rPr>
          <w:b/>
        </w:rPr>
        <w:t>,</w:t>
      </w:r>
      <w:r>
        <w:rPr>
          <w:b/>
        </w:rPr>
        <w:t>2</w:t>
      </w:r>
      <w:r w:rsidRPr="00386446">
        <w:rPr>
          <w:b/>
        </w:rPr>
        <w:t>тыс</w:t>
      </w:r>
      <w:proofErr w:type="gramStart"/>
      <w:r w:rsidRPr="00386446">
        <w:rPr>
          <w:b/>
        </w:rPr>
        <w:t>.м</w:t>
      </w:r>
      <w:proofErr w:type="gramEnd"/>
      <w:r w:rsidRPr="00386446">
        <w:rPr>
          <w:b/>
        </w:rPr>
        <w:t>³</w:t>
      </w:r>
      <w:r w:rsidRPr="002C7C15">
        <w:t>, (</w:t>
      </w:r>
      <w:r>
        <w:t>36</w:t>
      </w:r>
      <w:r w:rsidRPr="002C7C15">
        <w:t>,</w:t>
      </w:r>
      <w:r>
        <w:t>33</w:t>
      </w:r>
      <w:r w:rsidRPr="002C7C15">
        <w:t xml:space="preserve">% от подачи </w:t>
      </w:r>
      <w:r>
        <w:t>воды в водопроводные сети)</w:t>
      </w:r>
      <w:r w:rsidRPr="002C7C15">
        <w:t>.</w:t>
      </w:r>
    </w:p>
    <w:p w:rsidR="00C31238" w:rsidRPr="002C7C15" w:rsidRDefault="00C31238" w:rsidP="00F34A8F">
      <w:pPr>
        <w:pStyle w:val="3"/>
      </w:pPr>
      <w:bookmarkStart w:id="55" w:name="_Toc78298527"/>
      <w:r w:rsidRPr="002C7C1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4"/>
      <w:bookmarkEnd w:id="55"/>
    </w:p>
    <w:p w:rsidR="00873DDC" w:rsidRPr="002C7C15" w:rsidRDefault="00873DDC" w:rsidP="00873DDC">
      <w:pPr>
        <w:pStyle w:val="a7"/>
      </w:pPr>
      <w:r w:rsidRPr="002C7C15">
        <w:t>Баланс подачи холодной воды по МО </w:t>
      </w:r>
      <w:r>
        <w:t>«Киселевский городской округ»</w:t>
      </w:r>
      <w:r w:rsidRPr="002C7C15">
        <w:t xml:space="preserve"> (годовой и в сутки максимального водопотребления) за 2020г. приведен в таблице 1.3.2.</w:t>
      </w:r>
    </w:p>
    <w:p w:rsidR="00873DDC" w:rsidRPr="002C7C15" w:rsidRDefault="00873DDC" w:rsidP="00873DDC">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2</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C7C15">
        <w:t>Баланс подачи холодной воды по МО </w:t>
      </w:r>
      <w:r>
        <w:t>«Киселевский городской округ»</w:t>
      </w:r>
      <w:r w:rsidRPr="002C7C15">
        <w:t xml:space="preserve"> (годовой и в сутки максимального водопотребления) за 2020г.</w:t>
      </w:r>
    </w:p>
    <w:tbl>
      <w:tblPr>
        <w:tblW w:w="5000" w:type="pct"/>
        <w:tblLook w:val="04A0" w:firstRow="1" w:lastRow="0" w:firstColumn="1" w:lastColumn="0" w:noHBand="0" w:noVBand="1"/>
      </w:tblPr>
      <w:tblGrid>
        <w:gridCol w:w="784"/>
        <w:gridCol w:w="5027"/>
        <w:gridCol w:w="1431"/>
        <w:gridCol w:w="2611"/>
      </w:tblGrid>
      <w:tr w:rsidR="00873DDC" w:rsidRPr="00873DDC" w:rsidTr="00873DDC">
        <w:trPr>
          <w:trHeight w:val="20"/>
        </w:trPr>
        <w:tc>
          <w:tcPr>
            <w:tcW w:w="398"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873DDC" w:rsidRDefault="00873DDC">
            <w:pPr>
              <w:jc w:val="center"/>
              <w:rPr>
                <w:b/>
                <w:bCs/>
                <w:color w:val="000000"/>
              </w:rPr>
            </w:pPr>
            <w:r w:rsidRPr="00873DDC">
              <w:rPr>
                <w:b/>
                <w:bCs/>
                <w:color w:val="000000"/>
              </w:rPr>
              <w:t xml:space="preserve">№ </w:t>
            </w:r>
            <w:proofErr w:type="spellStart"/>
            <w:r w:rsidRPr="00873DDC">
              <w:rPr>
                <w:b/>
                <w:bCs/>
                <w:color w:val="000000"/>
              </w:rPr>
              <w:t>п.п</w:t>
            </w:r>
            <w:proofErr w:type="spellEnd"/>
            <w:r w:rsidRPr="00873DDC">
              <w:rPr>
                <w:b/>
                <w:bCs/>
                <w:color w:val="000000"/>
              </w:rPr>
              <w:t>.</w:t>
            </w:r>
          </w:p>
        </w:tc>
        <w:tc>
          <w:tcPr>
            <w:tcW w:w="2551" w:type="pct"/>
            <w:tcBorders>
              <w:top w:val="single" w:sz="4" w:space="0" w:color="auto"/>
              <w:left w:val="nil"/>
              <w:bottom w:val="single" w:sz="4" w:space="0" w:color="auto"/>
              <w:right w:val="single" w:sz="4" w:space="0" w:color="auto"/>
            </w:tcBorders>
            <w:shd w:val="clear" w:color="000000" w:fill="BFBFBF"/>
            <w:vAlign w:val="center"/>
            <w:hideMark/>
          </w:tcPr>
          <w:p w:rsidR="00873DDC" w:rsidRPr="00873DDC" w:rsidRDefault="00873DDC">
            <w:pPr>
              <w:jc w:val="center"/>
              <w:rPr>
                <w:b/>
                <w:bCs/>
                <w:color w:val="000000"/>
              </w:rPr>
            </w:pPr>
            <w:r w:rsidRPr="00873DDC">
              <w:rPr>
                <w:b/>
                <w:bCs/>
                <w:color w:val="000000"/>
              </w:rPr>
              <w:t>Наименование показателя</w:t>
            </w:r>
          </w:p>
        </w:tc>
        <w:tc>
          <w:tcPr>
            <w:tcW w:w="726" w:type="pct"/>
            <w:tcBorders>
              <w:top w:val="single" w:sz="4" w:space="0" w:color="auto"/>
              <w:left w:val="nil"/>
              <w:bottom w:val="single" w:sz="4" w:space="0" w:color="auto"/>
              <w:right w:val="single" w:sz="4" w:space="0" w:color="auto"/>
            </w:tcBorders>
            <w:shd w:val="clear" w:color="000000" w:fill="BFBFBF"/>
            <w:vAlign w:val="center"/>
            <w:hideMark/>
          </w:tcPr>
          <w:p w:rsidR="00873DDC" w:rsidRPr="00873DDC" w:rsidRDefault="00255C10">
            <w:pPr>
              <w:jc w:val="center"/>
              <w:rPr>
                <w:b/>
                <w:bCs/>
                <w:color w:val="000000"/>
              </w:rPr>
            </w:pPr>
            <w:r>
              <w:rPr>
                <w:b/>
                <w:bCs/>
                <w:color w:val="000000"/>
              </w:rPr>
              <w:t xml:space="preserve">Подача </w:t>
            </w:r>
            <w:r w:rsidR="00873DDC" w:rsidRPr="00873DDC">
              <w:rPr>
                <w:b/>
                <w:bCs/>
                <w:color w:val="000000"/>
              </w:rPr>
              <w:t>годовая, тыс</w:t>
            </w:r>
            <w:proofErr w:type="gramStart"/>
            <w:r w:rsidR="00873DDC" w:rsidRPr="00873DDC">
              <w:rPr>
                <w:b/>
                <w:bCs/>
                <w:color w:val="000000"/>
              </w:rPr>
              <w:t>.м</w:t>
            </w:r>
            <w:proofErr w:type="gramEnd"/>
            <w:r w:rsidR="00873DDC" w:rsidRPr="00873DDC">
              <w:rPr>
                <w:b/>
                <w:bCs/>
                <w:color w:val="000000"/>
              </w:rPr>
              <w:t>³/г.</w:t>
            </w:r>
          </w:p>
        </w:tc>
        <w:tc>
          <w:tcPr>
            <w:tcW w:w="1325" w:type="pct"/>
            <w:tcBorders>
              <w:top w:val="single" w:sz="4" w:space="0" w:color="auto"/>
              <w:left w:val="nil"/>
              <w:bottom w:val="single" w:sz="4" w:space="0" w:color="auto"/>
              <w:right w:val="single" w:sz="4" w:space="0" w:color="auto"/>
            </w:tcBorders>
            <w:shd w:val="clear" w:color="000000" w:fill="BFBFBF"/>
            <w:vAlign w:val="center"/>
            <w:hideMark/>
          </w:tcPr>
          <w:p w:rsidR="00873DDC" w:rsidRPr="00873DDC" w:rsidRDefault="00873DDC">
            <w:pPr>
              <w:jc w:val="center"/>
              <w:rPr>
                <w:b/>
                <w:bCs/>
                <w:color w:val="000000"/>
              </w:rPr>
            </w:pPr>
            <w:r w:rsidRPr="00873DDC">
              <w:rPr>
                <w:b/>
                <w:bCs/>
                <w:color w:val="000000"/>
              </w:rPr>
              <w:t>*</w:t>
            </w:r>
            <w:r w:rsidR="00255C10">
              <w:rPr>
                <w:b/>
                <w:bCs/>
                <w:color w:val="000000"/>
              </w:rPr>
              <w:t xml:space="preserve">Подача </w:t>
            </w:r>
            <w:r w:rsidRPr="00873DDC">
              <w:rPr>
                <w:b/>
                <w:bCs/>
                <w:color w:val="000000"/>
              </w:rPr>
              <w:t xml:space="preserve">в сутки максимального водопотребления, </w:t>
            </w:r>
            <w:proofErr w:type="gramStart"/>
            <w:r w:rsidRPr="00873DDC">
              <w:rPr>
                <w:b/>
                <w:bCs/>
                <w:color w:val="000000"/>
              </w:rPr>
              <w:t>м</w:t>
            </w:r>
            <w:proofErr w:type="gramEnd"/>
            <w:r w:rsidRPr="00873DDC">
              <w:rPr>
                <w:b/>
                <w:bCs/>
                <w:color w:val="000000"/>
              </w:rPr>
              <w:t>³/</w:t>
            </w:r>
            <w:proofErr w:type="spellStart"/>
            <w:r w:rsidRPr="00873DDC">
              <w:rPr>
                <w:b/>
                <w:bCs/>
                <w:color w:val="000000"/>
              </w:rPr>
              <w:t>сут</w:t>
            </w:r>
            <w:proofErr w:type="spellEnd"/>
          </w:p>
        </w:tc>
      </w:tr>
      <w:tr w:rsidR="00873DDC" w:rsidRPr="00255C10" w:rsidTr="00873DDC">
        <w:trPr>
          <w:trHeight w:val="20"/>
        </w:trPr>
        <w:tc>
          <w:tcPr>
            <w:tcW w:w="398" w:type="pct"/>
            <w:tcBorders>
              <w:top w:val="nil"/>
              <w:left w:val="single" w:sz="4" w:space="0" w:color="auto"/>
              <w:bottom w:val="single" w:sz="4" w:space="0" w:color="auto"/>
              <w:right w:val="single" w:sz="4" w:space="0" w:color="auto"/>
            </w:tcBorders>
            <w:shd w:val="clear" w:color="auto" w:fill="auto"/>
            <w:vAlign w:val="center"/>
            <w:hideMark/>
          </w:tcPr>
          <w:p w:rsidR="00873DDC" w:rsidRPr="00255C10" w:rsidRDefault="00873DDC">
            <w:pPr>
              <w:jc w:val="center"/>
              <w:rPr>
                <w:bCs/>
                <w:color w:val="000000"/>
              </w:rPr>
            </w:pPr>
            <w:r w:rsidRPr="00255C10">
              <w:rPr>
                <w:bCs/>
                <w:color w:val="000000"/>
              </w:rPr>
              <w:t>1</w:t>
            </w:r>
          </w:p>
        </w:tc>
        <w:tc>
          <w:tcPr>
            <w:tcW w:w="2551" w:type="pct"/>
            <w:tcBorders>
              <w:top w:val="nil"/>
              <w:left w:val="nil"/>
              <w:bottom w:val="single" w:sz="4" w:space="0" w:color="auto"/>
              <w:right w:val="single" w:sz="4" w:space="0" w:color="auto"/>
            </w:tcBorders>
            <w:shd w:val="clear" w:color="auto" w:fill="auto"/>
            <w:vAlign w:val="center"/>
            <w:hideMark/>
          </w:tcPr>
          <w:p w:rsidR="00873DDC" w:rsidRPr="00255C10" w:rsidRDefault="00873DDC">
            <w:pPr>
              <w:rPr>
                <w:bCs/>
                <w:color w:val="000000"/>
              </w:rPr>
            </w:pPr>
            <w:r w:rsidRPr="00255C10">
              <w:rPr>
                <w:bCs/>
                <w:color w:val="000000"/>
              </w:rPr>
              <w:t>Подача холодной воды</w:t>
            </w:r>
          </w:p>
        </w:tc>
        <w:tc>
          <w:tcPr>
            <w:tcW w:w="726" w:type="pct"/>
            <w:tcBorders>
              <w:top w:val="nil"/>
              <w:left w:val="nil"/>
              <w:bottom w:val="single" w:sz="4" w:space="0" w:color="auto"/>
              <w:right w:val="single" w:sz="4" w:space="0" w:color="auto"/>
            </w:tcBorders>
            <w:shd w:val="clear" w:color="auto" w:fill="auto"/>
            <w:vAlign w:val="center"/>
            <w:hideMark/>
          </w:tcPr>
          <w:p w:rsidR="00873DDC" w:rsidRPr="00255C10" w:rsidRDefault="00873DDC">
            <w:pPr>
              <w:jc w:val="center"/>
              <w:rPr>
                <w:bCs/>
                <w:color w:val="000000"/>
              </w:rPr>
            </w:pPr>
            <w:r w:rsidRPr="00255C10">
              <w:rPr>
                <w:bCs/>
                <w:color w:val="000000"/>
              </w:rPr>
              <w:t>9 782,6</w:t>
            </w:r>
          </w:p>
        </w:tc>
        <w:tc>
          <w:tcPr>
            <w:tcW w:w="1325" w:type="pct"/>
            <w:tcBorders>
              <w:top w:val="nil"/>
              <w:left w:val="nil"/>
              <w:bottom w:val="single" w:sz="4" w:space="0" w:color="auto"/>
              <w:right w:val="single" w:sz="4" w:space="0" w:color="auto"/>
            </w:tcBorders>
            <w:shd w:val="clear" w:color="auto" w:fill="auto"/>
            <w:vAlign w:val="center"/>
            <w:hideMark/>
          </w:tcPr>
          <w:p w:rsidR="00873DDC" w:rsidRPr="00255C10" w:rsidRDefault="00873DDC">
            <w:pPr>
              <w:jc w:val="center"/>
              <w:rPr>
                <w:bCs/>
                <w:color w:val="000000"/>
              </w:rPr>
            </w:pPr>
            <w:r w:rsidRPr="00255C10">
              <w:rPr>
                <w:bCs/>
                <w:color w:val="000000"/>
              </w:rPr>
              <w:t>34 842,1</w:t>
            </w:r>
          </w:p>
        </w:tc>
      </w:tr>
    </w:tbl>
    <w:p w:rsidR="00873DDC" w:rsidRPr="002C7C15" w:rsidRDefault="00873DDC" w:rsidP="00873DDC">
      <w:pPr>
        <w:pStyle w:val="afffffff4"/>
        <w:keepNext w:val="0"/>
        <w:spacing w:before="0"/>
      </w:pPr>
      <w:r w:rsidRPr="002C7C15">
        <w:rPr>
          <w:sz w:val="20"/>
          <w:szCs w:val="20"/>
        </w:rPr>
        <w:t>* здесь и далее в соответствии с пунктом 5.2 СП 31.13330.2012 коэффициент суточной неравномерности для суток максимального водопотребления (</w:t>
      </w:r>
      <w:proofErr w:type="spellStart"/>
      <w:proofErr w:type="gramStart"/>
      <w:r w:rsidRPr="002C7C15">
        <w:rPr>
          <w:b/>
          <w:sz w:val="20"/>
          <w:szCs w:val="20"/>
        </w:rPr>
        <w:t>K</w:t>
      </w:r>
      <w:proofErr w:type="gramEnd"/>
      <w:r w:rsidRPr="002C7C15">
        <w:rPr>
          <w:b/>
          <w:sz w:val="20"/>
          <w:szCs w:val="20"/>
        </w:rPr>
        <w:t>сут.max</w:t>
      </w:r>
      <w:proofErr w:type="spellEnd"/>
      <w:r w:rsidRPr="002C7C15">
        <w:rPr>
          <w:b/>
          <w:sz w:val="20"/>
          <w:szCs w:val="20"/>
        </w:rPr>
        <w:t>)</w:t>
      </w:r>
      <w:r w:rsidRPr="002C7C15">
        <w:rPr>
          <w:sz w:val="20"/>
          <w:szCs w:val="20"/>
        </w:rPr>
        <w:t xml:space="preserve"> принят 1,3</w:t>
      </w:r>
    </w:p>
    <w:p w:rsidR="00C31238" w:rsidRPr="002C7C15" w:rsidRDefault="00C31238" w:rsidP="00F34A8F">
      <w:pPr>
        <w:pStyle w:val="3"/>
      </w:pPr>
      <w:bookmarkStart w:id="56" w:name="_Toc74027598"/>
      <w:bookmarkStart w:id="57" w:name="_Toc78298528"/>
      <w:r w:rsidRPr="002C7C15">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6"/>
      <w:bookmarkEnd w:id="57"/>
    </w:p>
    <w:p w:rsidR="00873DDC" w:rsidRDefault="00873DDC" w:rsidP="00873DDC">
      <w:pPr>
        <w:pStyle w:val="a7"/>
      </w:pPr>
      <w:r w:rsidRPr="002C7C15">
        <w:t xml:space="preserve">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w:t>
      </w:r>
      <w:r w:rsidRPr="00873DDC">
        <w:t xml:space="preserve">МО «Киселевский городской округ» </w:t>
      </w:r>
      <w:r w:rsidRPr="002C7C15">
        <w:t xml:space="preserve"> приведен в таблице 1.3.3.</w:t>
      </w:r>
    </w:p>
    <w:p w:rsidR="00873DDC" w:rsidRPr="002C7C15" w:rsidRDefault="00873DDC" w:rsidP="00873DDC">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3</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873DDC">
        <w:t>Структурный баланс реализации холодной воды по группам абонентов с разбивкой на хозяйственно-питьевые нужды населения, производственные нужды юридических лиц и другие нужды по МО «Киселевский городской округ»</w:t>
      </w:r>
      <w:r w:rsidRPr="002C7C15">
        <w:t>, тыс</w:t>
      </w:r>
      <w:proofErr w:type="gramStart"/>
      <w:r w:rsidRPr="002C7C15">
        <w:t>.м</w:t>
      </w:r>
      <w:proofErr w:type="gramEnd"/>
      <w:r w:rsidRPr="002C7C15">
        <w:rPr>
          <w:rFonts w:cs="Times New Roman"/>
        </w:rPr>
        <w:t>³/г.</w:t>
      </w:r>
    </w:p>
    <w:tbl>
      <w:tblPr>
        <w:tblW w:w="5000" w:type="pct"/>
        <w:tblLook w:val="04A0" w:firstRow="1" w:lastRow="0" w:firstColumn="1" w:lastColumn="0" w:noHBand="0" w:noVBand="1"/>
      </w:tblPr>
      <w:tblGrid>
        <w:gridCol w:w="759"/>
        <w:gridCol w:w="5685"/>
        <w:gridCol w:w="1137"/>
        <w:gridCol w:w="1137"/>
        <w:gridCol w:w="1135"/>
      </w:tblGrid>
      <w:tr w:rsidR="00873DDC" w:rsidRPr="00386446" w:rsidTr="007B4189">
        <w:trPr>
          <w:trHeight w:val="20"/>
        </w:trPr>
        <w:tc>
          <w:tcPr>
            <w:tcW w:w="38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873DDC" w:rsidRPr="00386446" w:rsidRDefault="00873DDC" w:rsidP="007B4189">
            <w:pPr>
              <w:jc w:val="center"/>
              <w:rPr>
                <w:b/>
                <w:bCs/>
                <w:color w:val="000000"/>
              </w:rPr>
            </w:pPr>
            <w:r w:rsidRPr="00386446">
              <w:rPr>
                <w:b/>
                <w:bCs/>
                <w:color w:val="000000"/>
              </w:rPr>
              <w:t xml:space="preserve">№ </w:t>
            </w:r>
            <w:proofErr w:type="spellStart"/>
            <w:r w:rsidRPr="00386446">
              <w:rPr>
                <w:b/>
                <w:bCs/>
                <w:color w:val="000000"/>
              </w:rPr>
              <w:t>п.п</w:t>
            </w:r>
            <w:proofErr w:type="spellEnd"/>
            <w:r w:rsidRPr="00386446">
              <w:rPr>
                <w:b/>
                <w:bCs/>
                <w:color w:val="000000"/>
              </w:rPr>
              <w:t>.</w:t>
            </w:r>
          </w:p>
        </w:tc>
        <w:tc>
          <w:tcPr>
            <w:tcW w:w="2885" w:type="pct"/>
            <w:tcBorders>
              <w:top w:val="single" w:sz="4" w:space="0" w:color="auto"/>
              <w:left w:val="nil"/>
              <w:bottom w:val="single" w:sz="4" w:space="0" w:color="auto"/>
              <w:right w:val="single" w:sz="4" w:space="0" w:color="auto"/>
            </w:tcBorders>
            <w:shd w:val="clear" w:color="000000" w:fill="BFBFBF"/>
            <w:vAlign w:val="center"/>
            <w:hideMark/>
          </w:tcPr>
          <w:p w:rsidR="00873DDC" w:rsidRPr="00386446" w:rsidRDefault="00873DDC" w:rsidP="007B4189">
            <w:pPr>
              <w:jc w:val="center"/>
              <w:rPr>
                <w:b/>
                <w:bCs/>
                <w:color w:val="000000"/>
              </w:rPr>
            </w:pPr>
            <w:r w:rsidRPr="00386446">
              <w:rPr>
                <w:b/>
                <w:bCs/>
                <w:color w:val="000000"/>
              </w:rPr>
              <w:t>Наименование показателя</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386446" w:rsidRDefault="00873DDC" w:rsidP="007B4189">
            <w:pPr>
              <w:jc w:val="center"/>
              <w:rPr>
                <w:b/>
                <w:bCs/>
                <w:color w:val="000000"/>
              </w:rPr>
            </w:pPr>
            <w:r w:rsidRPr="00386446">
              <w:rPr>
                <w:b/>
                <w:bCs/>
                <w:color w:val="000000"/>
              </w:rPr>
              <w:t>2018г.</w:t>
            </w:r>
          </w:p>
        </w:tc>
        <w:tc>
          <w:tcPr>
            <w:tcW w:w="577" w:type="pct"/>
            <w:tcBorders>
              <w:top w:val="single" w:sz="4" w:space="0" w:color="auto"/>
              <w:left w:val="nil"/>
              <w:bottom w:val="single" w:sz="4" w:space="0" w:color="auto"/>
              <w:right w:val="single" w:sz="4" w:space="0" w:color="auto"/>
            </w:tcBorders>
            <w:shd w:val="clear" w:color="000000" w:fill="BFBFBF"/>
            <w:vAlign w:val="center"/>
            <w:hideMark/>
          </w:tcPr>
          <w:p w:rsidR="00873DDC" w:rsidRPr="00386446" w:rsidRDefault="00873DDC" w:rsidP="007B4189">
            <w:pPr>
              <w:jc w:val="center"/>
              <w:rPr>
                <w:b/>
                <w:bCs/>
                <w:color w:val="000000"/>
              </w:rPr>
            </w:pPr>
            <w:r w:rsidRPr="00386446">
              <w:rPr>
                <w:b/>
                <w:bCs/>
                <w:color w:val="000000"/>
              </w:rPr>
              <w:t>2019г.</w:t>
            </w:r>
          </w:p>
        </w:tc>
        <w:tc>
          <w:tcPr>
            <w:tcW w:w="576" w:type="pct"/>
            <w:tcBorders>
              <w:top w:val="single" w:sz="4" w:space="0" w:color="auto"/>
              <w:left w:val="nil"/>
              <w:bottom w:val="single" w:sz="4" w:space="0" w:color="auto"/>
              <w:right w:val="single" w:sz="4" w:space="0" w:color="auto"/>
            </w:tcBorders>
            <w:shd w:val="clear" w:color="000000" w:fill="BFBFBF"/>
            <w:vAlign w:val="center"/>
            <w:hideMark/>
          </w:tcPr>
          <w:p w:rsidR="00873DDC" w:rsidRPr="00386446" w:rsidRDefault="00873DDC" w:rsidP="007B4189">
            <w:pPr>
              <w:jc w:val="center"/>
              <w:rPr>
                <w:b/>
                <w:bCs/>
                <w:color w:val="000000"/>
              </w:rPr>
            </w:pPr>
            <w:r w:rsidRPr="00386446">
              <w:rPr>
                <w:b/>
                <w:bCs/>
                <w:color w:val="000000"/>
              </w:rPr>
              <w:t>2020г.</w:t>
            </w:r>
          </w:p>
        </w:tc>
      </w:tr>
      <w:tr w:rsidR="00873DDC" w:rsidRPr="00386446" w:rsidTr="007B4189">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386446" w:rsidRDefault="00873DDC" w:rsidP="007B4189">
            <w:pPr>
              <w:jc w:val="center"/>
              <w:rPr>
                <w:b/>
                <w:bCs/>
                <w:color w:val="000000"/>
              </w:rPr>
            </w:pPr>
            <w:r w:rsidRPr="00386446">
              <w:rPr>
                <w:b/>
                <w:bCs/>
                <w:color w:val="000000"/>
              </w:rPr>
              <w:t>1</w:t>
            </w:r>
          </w:p>
        </w:tc>
        <w:tc>
          <w:tcPr>
            <w:tcW w:w="2885" w:type="pct"/>
            <w:tcBorders>
              <w:top w:val="nil"/>
              <w:left w:val="nil"/>
              <w:bottom w:val="single" w:sz="4" w:space="0" w:color="auto"/>
              <w:right w:val="single" w:sz="4" w:space="0" w:color="auto"/>
            </w:tcBorders>
            <w:shd w:val="clear" w:color="auto" w:fill="auto"/>
            <w:vAlign w:val="center"/>
            <w:hideMark/>
          </w:tcPr>
          <w:p w:rsidR="00873DDC" w:rsidRPr="00873DDC" w:rsidRDefault="00873DDC" w:rsidP="007B4189">
            <w:pPr>
              <w:rPr>
                <w:b/>
                <w:bCs/>
                <w:color w:val="000000"/>
              </w:rPr>
            </w:pPr>
            <w:r w:rsidRPr="00386446">
              <w:rPr>
                <w:b/>
                <w:bCs/>
                <w:color w:val="000000"/>
              </w:rPr>
              <w:t>Полезная реализация воды абонентам</w:t>
            </w:r>
            <w:r>
              <w:rPr>
                <w:b/>
                <w:bCs/>
                <w:color w:val="000000"/>
              </w:rPr>
              <w:t xml:space="preserve">, в </w:t>
            </w:r>
            <w:proofErr w:type="spellStart"/>
            <w:r>
              <w:rPr>
                <w:b/>
                <w:bCs/>
                <w:color w:val="000000"/>
              </w:rPr>
              <w:t>т.ч</w:t>
            </w:r>
            <w:proofErr w:type="spellEnd"/>
            <w:r>
              <w:rPr>
                <w:b/>
                <w:bCs/>
                <w:color w:val="000000"/>
              </w:rPr>
              <w:t>.</w:t>
            </w:r>
            <w:r w:rsidRPr="00873DDC">
              <w:rPr>
                <w:b/>
                <w:bCs/>
                <w:color w:val="000000"/>
              </w:rPr>
              <w:t>:</w:t>
            </w:r>
          </w:p>
        </w:tc>
        <w:tc>
          <w:tcPr>
            <w:tcW w:w="577" w:type="pct"/>
            <w:tcBorders>
              <w:top w:val="nil"/>
              <w:left w:val="nil"/>
              <w:bottom w:val="single" w:sz="4" w:space="0" w:color="auto"/>
              <w:right w:val="single" w:sz="4" w:space="0" w:color="auto"/>
            </w:tcBorders>
            <w:shd w:val="clear" w:color="auto" w:fill="auto"/>
            <w:vAlign w:val="center"/>
            <w:hideMark/>
          </w:tcPr>
          <w:p w:rsidR="00873DDC" w:rsidRPr="00386446" w:rsidRDefault="00873DDC" w:rsidP="007B4189">
            <w:pPr>
              <w:jc w:val="center"/>
              <w:rPr>
                <w:b/>
                <w:bCs/>
                <w:color w:val="000000"/>
              </w:rPr>
            </w:pPr>
            <w:r w:rsidRPr="00386446">
              <w:rPr>
                <w:b/>
                <w:bCs/>
                <w:color w:val="000000"/>
              </w:rPr>
              <w:t>6 728,4</w:t>
            </w:r>
          </w:p>
        </w:tc>
        <w:tc>
          <w:tcPr>
            <w:tcW w:w="577" w:type="pct"/>
            <w:tcBorders>
              <w:top w:val="nil"/>
              <w:left w:val="nil"/>
              <w:bottom w:val="single" w:sz="4" w:space="0" w:color="auto"/>
              <w:right w:val="single" w:sz="4" w:space="0" w:color="auto"/>
            </w:tcBorders>
            <w:shd w:val="clear" w:color="auto" w:fill="auto"/>
            <w:vAlign w:val="center"/>
            <w:hideMark/>
          </w:tcPr>
          <w:p w:rsidR="00873DDC" w:rsidRPr="00386446" w:rsidRDefault="00873DDC" w:rsidP="007B4189">
            <w:pPr>
              <w:jc w:val="center"/>
              <w:rPr>
                <w:b/>
                <w:bCs/>
                <w:color w:val="000000"/>
              </w:rPr>
            </w:pPr>
            <w:r w:rsidRPr="00386446">
              <w:rPr>
                <w:b/>
                <w:bCs/>
                <w:color w:val="000000"/>
              </w:rPr>
              <w:t>6 597,8</w:t>
            </w:r>
          </w:p>
        </w:tc>
        <w:tc>
          <w:tcPr>
            <w:tcW w:w="576" w:type="pct"/>
            <w:tcBorders>
              <w:top w:val="nil"/>
              <w:left w:val="nil"/>
              <w:bottom w:val="single" w:sz="4" w:space="0" w:color="auto"/>
              <w:right w:val="single" w:sz="4" w:space="0" w:color="auto"/>
            </w:tcBorders>
            <w:shd w:val="clear" w:color="auto" w:fill="auto"/>
            <w:vAlign w:val="center"/>
            <w:hideMark/>
          </w:tcPr>
          <w:p w:rsidR="00873DDC" w:rsidRPr="00386446" w:rsidRDefault="00873DDC" w:rsidP="007B4189">
            <w:pPr>
              <w:jc w:val="center"/>
              <w:rPr>
                <w:b/>
                <w:bCs/>
                <w:color w:val="000000"/>
              </w:rPr>
            </w:pPr>
            <w:r w:rsidRPr="00386446">
              <w:rPr>
                <w:b/>
                <w:bCs/>
                <w:color w:val="000000"/>
              </w:rPr>
              <w:t>6 253,4</w:t>
            </w:r>
          </w:p>
        </w:tc>
      </w:tr>
      <w:tr w:rsidR="00873DDC" w:rsidRPr="00255C10"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873DDC" w:rsidRPr="00255C10" w:rsidRDefault="00873DDC" w:rsidP="007B4189">
            <w:pPr>
              <w:jc w:val="center"/>
              <w:rPr>
                <w:bCs/>
                <w:color w:val="000000"/>
                <w:lang w:val="en-US"/>
              </w:rPr>
            </w:pPr>
            <w:r w:rsidRPr="00255C10">
              <w:rPr>
                <w:bCs/>
                <w:color w:val="000000"/>
                <w:lang w:val="en-US"/>
              </w:rPr>
              <w:t>1.1</w:t>
            </w:r>
          </w:p>
        </w:tc>
        <w:tc>
          <w:tcPr>
            <w:tcW w:w="2885" w:type="pct"/>
            <w:tcBorders>
              <w:top w:val="nil"/>
              <w:left w:val="nil"/>
              <w:bottom w:val="single" w:sz="4" w:space="0" w:color="auto"/>
              <w:right w:val="single" w:sz="4" w:space="0" w:color="auto"/>
            </w:tcBorders>
            <w:shd w:val="clear" w:color="auto" w:fill="auto"/>
            <w:vAlign w:val="center"/>
            <w:hideMark/>
          </w:tcPr>
          <w:p w:rsidR="00873DDC" w:rsidRPr="00255C10" w:rsidRDefault="00D32A03" w:rsidP="00D32A03">
            <w:pPr>
              <w:jc w:val="right"/>
              <w:rPr>
                <w:bCs/>
                <w:color w:val="000000"/>
              </w:rPr>
            </w:pPr>
            <w:r w:rsidRPr="00255C10">
              <w:rPr>
                <w:bCs/>
                <w:color w:val="000000"/>
              </w:rPr>
              <w:t>Население</w:t>
            </w:r>
          </w:p>
        </w:tc>
        <w:tc>
          <w:tcPr>
            <w:tcW w:w="577" w:type="pct"/>
            <w:tcBorders>
              <w:top w:val="nil"/>
              <w:left w:val="nil"/>
              <w:bottom w:val="single" w:sz="4" w:space="0" w:color="auto"/>
              <w:right w:val="single" w:sz="4" w:space="0" w:color="auto"/>
            </w:tcBorders>
            <w:shd w:val="clear" w:color="auto" w:fill="auto"/>
            <w:vAlign w:val="center"/>
            <w:hideMark/>
          </w:tcPr>
          <w:p w:rsidR="00873DDC" w:rsidRPr="00255C10" w:rsidRDefault="00873DDC" w:rsidP="00873DDC">
            <w:pPr>
              <w:jc w:val="center"/>
              <w:rPr>
                <w:bCs/>
                <w:color w:val="000000"/>
              </w:rPr>
            </w:pPr>
            <w:r w:rsidRPr="00255C10">
              <w:rPr>
                <w:bCs/>
                <w:color w:val="000000"/>
              </w:rPr>
              <w:t>3526,672</w:t>
            </w:r>
          </w:p>
        </w:tc>
        <w:tc>
          <w:tcPr>
            <w:tcW w:w="577" w:type="pct"/>
            <w:tcBorders>
              <w:top w:val="nil"/>
              <w:left w:val="nil"/>
              <w:bottom w:val="single" w:sz="4" w:space="0" w:color="auto"/>
              <w:right w:val="single" w:sz="4" w:space="0" w:color="auto"/>
            </w:tcBorders>
            <w:shd w:val="clear" w:color="auto" w:fill="auto"/>
            <w:vAlign w:val="center"/>
            <w:hideMark/>
          </w:tcPr>
          <w:p w:rsidR="00873DDC" w:rsidRPr="00255C10" w:rsidRDefault="00873DDC" w:rsidP="00873DDC">
            <w:pPr>
              <w:jc w:val="center"/>
              <w:rPr>
                <w:bCs/>
                <w:color w:val="000000"/>
              </w:rPr>
            </w:pPr>
            <w:r w:rsidRPr="00255C10">
              <w:rPr>
                <w:bCs/>
                <w:color w:val="000000"/>
              </w:rPr>
              <w:t>3458,218</w:t>
            </w:r>
          </w:p>
        </w:tc>
        <w:tc>
          <w:tcPr>
            <w:tcW w:w="576" w:type="pct"/>
            <w:tcBorders>
              <w:top w:val="nil"/>
              <w:left w:val="nil"/>
              <w:bottom w:val="single" w:sz="4" w:space="0" w:color="auto"/>
              <w:right w:val="single" w:sz="4" w:space="0" w:color="auto"/>
            </w:tcBorders>
            <w:shd w:val="clear" w:color="auto" w:fill="auto"/>
            <w:vAlign w:val="center"/>
            <w:hideMark/>
          </w:tcPr>
          <w:p w:rsidR="00873DDC" w:rsidRPr="00255C10" w:rsidRDefault="00873DDC" w:rsidP="00873DDC">
            <w:pPr>
              <w:jc w:val="center"/>
              <w:rPr>
                <w:bCs/>
                <w:color w:val="000000"/>
              </w:rPr>
            </w:pPr>
            <w:r w:rsidRPr="00255C10">
              <w:rPr>
                <w:bCs/>
                <w:color w:val="000000"/>
              </w:rPr>
              <w:t>3277,702</w:t>
            </w:r>
          </w:p>
        </w:tc>
      </w:tr>
      <w:tr w:rsidR="00D32A03" w:rsidRPr="00255C10"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255C10" w:rsidRDefault="00D32A03" w:rsidP="007B4189">
            <w:pPr>
              <w:jc w:val="center"/>
              <w:rPr>
                <w:bCs/>
                <w:color w:val="000000"/>
                <w:lang w:val="en-US"/>
              </w:rPr>
            </w:pPr>
            <w:r w:rsidRPr="00255C10">
              <w:rPr>
                <w:bCs/>
                <w:color w:val="000000"/>
                <w:lang w:val="en-US"/>
              </w:rPr>
              <w:t>1.2</w:t>
            </w:r>
          </w:p>
        </w:tc>
        <w:tc>
          <w:tcPr>
            <w:tcW w:w="2885"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7B4189">
            <w:pPr>
              <w:jc w:val="right"/>
              <w:rPr>
                <w:bCs/>
                <w:color w:val="000000"/>
              </w:rPr>
            </w:pPr>
            <w:r w:rsidRPr="00255C10">
              <w:rPr>
                <w:bCs/>
                <w:color w:val="000000"/>
              </w:rPr>
              <w:t>Бюджетные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384,8948</w:t>
            </w:r>
          </w:p>
        </w:tc>
        <w:tc>
          <w:tcPr>
            <w:tcW w:w="577"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377,4239</w:t>
            </w:r>
          </w:p>
        </w:tc>
        <w:tc>
          <w:tcPr>
            <w:tcW w:w="576"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357,7226</w:t>
            </w:r>
          </w:p>
        </w:tc>
      </w:tr>
      <w:tr w:rsidR="00D32A03" w:rsidRPr="00255C10" w:rsidTr="00873DDC">
        <w:trPr>
          <w:trHeight w:val="20"/>
        </w:trPr>
        <w:tc>
          <w:tcPr>
            <w:tcW w:w="385" w:type="pct"/>
            <w:tcBorders>
              <w:top w:val="nil"/>
              <w:left w:val="single" w:sz="4" w:space="0" w:color="auto"/>
              <w:bottom w:val="single" w:sz="4" w:space="0" w:color="auto"/>
              <w:right w:val="single" w:sz="4" w:space="0" w:color="auto"/>
            </w:tcBorders>
            <w:shd w:val="clear" w:color="auto" w:fill="auto"/>
            <w:vAlign w:val="center"/>
            <w:hideMark/>
          </w:tcPr>
          <w:p w:rsidR="00D32A03" w:rsidRPr="00255C10" w:rsidRDefault="00D32A03" w:rsidP="007B4189">
            <w:pPr>
              <w:jc w:val="center"/>
              <w:rPr>
                <w:bCs/>
                <w:color w:val="000000"/>
              </w:rPr>
            </w:pPr>
            <w:r w:rsidRPr="00255C10">
              <w:rPr>
                <w:bCs/>
                <w:color w:val="000000"/>
                <w:lang w:val="en-US"/>
              </w:rPr>
              <w:t>1.3</w:t>
            </w:r>
          </w:p>
        </w:tc>
        <w:tc>
          <w:tcPr>
            <w:tcW w:w="2885"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7B4189">
            <w:pPr>
              <w:jc w:val="right"/>
              <w:rPr>
                <w:bCs/>
                <w:color w:val="000000"/>
              </w:rPr>
            </w:pPr>
            <w:r w:rsidRPr="00255C10">
              <w:rPr>
                <w:bCs/>
                <w:color w:val="000000"/>
              </w:rPr>
              <w:t>Прочие организации</w:t>
            </w:r>
          </w:p>
        </w:tc>
        <w:tc>
          <w:tcPr>
            <w:tcW w:w="577"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2816,838</w:t>
            </w:r>
          </w:p>
        </w:tc>
        <w:tc>
          <w:tcPr>
            <w:tcW w:w="577"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2762,162</w:t>
            </w:r>
          </w:p>
        </w:tc>
        <w:tc>
          <w:tcPr>
            <w:tcW w:w="576" w:type="pct"/>
            <w:tcBorders>
              <w:top w:val="nil"/>
              <w:left w:val="nil"/>
              <w:bottom w:val="single" w:sz="4" w:space="0" w:color="auto"/>
              <w:right w:val="single" w:sz="4" w:space="0" w:color="auto"/>
            </w:tcBorders>
            <w:shd w:val="clear" w:color="auto" w:fill="auto"/>
            <w:vAlign w:val="center"/>
            <w:hideMark/>
          </w:tcPr>
          <w:p w:rsidR="00D32A03" w:rsidRPr="00255C10" w:rsidRDefault="00D32A03" w:rsidP="00873DDC">
            <w:pPr>
              <w:jc w:val="center"/>
              <w:rPr>
                <w:bCs/>
                <w:color w:val="000000"/>
              </w:rPr>
            </w:pPr>
            <w:r w:rsidRPr="00255C10">
              <w:rPr>
                <w:bCs/>
                <w:color w:val="000000"/>
              </w:rPr>
              <w:t>2617,98</w:t>
            </w:r>
          </w:p>
        </w:tc>
      </w:tr>
    </w:tbl>
    <w:p w:rsidR="00D32A03" w:rsidRPr="002C7C15" w:rsidRDefault="00D32A03" w:rsidP="00D32A03">
      <w:pPr>
        <w:pStyle w:val="a7"/>
      </w:pPr>
      <w:r w:rsidRPr="002C7C15">
        <w:t xml:space="preserve">За 2020г. баланс реализации холодной воды по </w:t>
      </w:r>
      <w:r w:rsidRPr="00D32A03">
        <w:t>МО «Киселевский городской округ»</w:t>
      </w:r>
      <w:r>
        <w:t xml:space="preserve"> </w:t>
      </w:r>
      <w:r w:rsidRPr="002C7C15">
        <w:t xml:space="preserve">составил </w:t>
      </w:r>
      <w:r>
        <w:rPr>
          <w:b/>
        </w:rPr>
        <w:t>6253</w:t>
      </w:r>
      <w:r w:rsidRPr="002C7C15">
        <w:rPr>
          <w:b/>
        </w:rPr>
        <w:t>,</w:t>
      </w:r>
      <w:r>
        <w:rPr>
          <w:b/>
        </w:rPr>
        <w:t>4</w:t>
      </w:r>
      <w:r w:rsidRPr="002C7C15">
        <w:t>тыс</w:t>
      </w:r>
      <w:proofErr w:type="gramStart"/>
      <w:r w:rsidRPr="002C7C15">
        <w:t>.м</w:t>
      </w:r>
      <w:proofErr w:type="gramEnd"/>
      <w:r w:rsidRPr="002C7C15">
        <w:t xml:space="preserve">³, в </w:t>
      </w:r>
      <w:proofErr w:type="spellStart"/>
      <w:r w:rsidRPr="002C7C15">
        <w:t>т.ч</w:t>
      </w:r>
      <w:proofErr w:type="spellEnd"/>
      <w:r w:rsidRPr="002C7C15">
        <w:t>.:</w:t>
      </w:r>
    </w:p>
    <w:p w:rsidR="00D32A03" w:rsidRPr="002C7C15" w:rsidRDefault="00D32A03" w:rsidP="00E118AB">
      <w:pPr>
        <w:pStyle w:val="a7"/>
        <w:numPr>
          <w:ilvl w:val="0"/>
          <w:numId w:val="29"/>
        </w:numPr>
      </w:pPr>
      <w:r w:rsidRPr="002C7C15">
        <w:t xml:space="preserve">Население – </w:t>
      </w:r>
      <w:r>
        <w:t>3277</w:t>
      </w:r>
      <w:r w:rsidRPr="002C7C15">
        <w:t>,</w:t>
      </w:r>
      <w:r>
        <w:t>7</w:t>
      </w:r>
      <w:r w:rsidRPr="002C7C15">
        <w:t>тыс</w:t>
      </w:r>
      <w:proofErr w:type="gramStart"/>
      <w:r w:rsidRPr="002C7C15">
        <w:t>.м</w:t>
      </w:r>
      <w:proofErr w:type="gramEnd"/>
      <w:r w:rsidRPr="002C7C15">
        <w:t>³</w:t>
      </w:r>
      <w:r w:rsidRPr="00D32A03">
        <w:t>;</w:t>
      </w:r>
    </w:p>
    <w:p w:rsidR="00D32A03" w:rsidRPr="002C7C15" w:rsidRDefault="00D32A03" w:rsidP="00E118AB">
      <w:pPr>
        <w:pStyle w:val="a7"/>
        <w:numPr>
          <w:ilvl w:val="0"/>
          <w:numId w:val="29"/>
        </w:numPr>
      </w:pPr>
      <w:r w:rsidRPr="00D32A03">
        <w:t xml:space="preserve">Бюджетные организации </w:t>
      </w:r>
      <w:r w:rsidRPr="002C7C15">
        <w:t xml:space="preserve">– </w:t>
      </w:r>
      <w:r>
        <w:t>357</w:t>
      </w:r>
      <w:r w:rsidRPr="002C7C15">
        <w:t>,</w:t>
      </w:r>
      <w:r>
        <w:t>7</w:t>
      </w:r>
      <w:r w:rsidRPr="002C7C15">
        <w:t>тыс</w:t>
      </w:r>
      <w:proofErr w:type="gramStart"/>
      <w:r w:rsidRPr="002C7C15">
        <w:t>.м</w:t>
      </w:r>
      <w:proofErr w:type="gramEnd"/>
      <w:r w:rsidRPr="002C7C15">
        <w:t>³;</w:t>
      </w:r>
    </w:p>
    <w:p w:rsidR="00873DDC" w:rsidRPr="002C7C15" w:rsidRDefault="00D32A03" w:rsidP="00E118AB">
      <w:pPr>
        <w:pStyle w:val="a7"/>
        <w:numPr>
          <w:ilvl w:val="0"/>
          <w:numId w:val="29"/>
        </w:numPr>
      </w:pPr>
      <w:r w:rsidRPr="002C7C15">
        <w:t xml:space="preserve">Прочие юридические лица – </w:t>
      </w:r>
      <w:r>
        <w:t>2617</w:t>
      </w:r>
      <w:r w:rsidRPr="002C7C15">
        <w:t>,</w:t>
      </w:r>
      <w:r>
        <w:t>9</w:t>
      </w:r>
      <w:r w:rsidRPr="002C7C15">
        <w:t>тыс.м³.</w:t>
      </w:r>
    </w:p>
    <w:p w:rsidR="00C31238" w:rsidRPr="002C7C15" w:rsidRDefault="00C31238" w:rsidP="00F34A8F">
      <w:pPr>
        <w:pStyle w:val="3"/>
      </w:pPr>
      <w:bookmarkStart w:id="58" w:name="_Toc74027599"/>
      <w:bookmarkStart w:id="59" w:name="_Toc78298529"/>
      <w:r w:rsidRPr="002C7C15">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8"/>
      <w:bookmarkEnd w:id="59"/>
    </w:p>
    <w:p w:rsidR="00D32A03" w:rsidRPr="002C7C15" w:rsidRDefault="00D32A03" w:rsidP="00D32A03">
      <w:pPr>
        <w:pStyle w:val="a7"/>
      </w:pPr>
      <w:r w:rsidRPr="002C7C15">
        <w:t xml:space="preserve">Фактическое потребление населением питьевой воды по </w:t>
      </w:r>
      <w:r w:rsidRPr="00D32A03">
        <w:t>МО «Киселевский городской округ»</w:t>
      </w:r>
      <w:r w:rsidRPr="002C7C15">
        <w:t xml:space="preserve"> составило:</w:t>
      </w:r>
    </w:p>
    <w:p w:rsidR="00D32A03" w:rsidRDefault="00D32A03" w:rsidP="00E118AB">
      <w:pPr>
        <w:pStyle w:val="a7"/>
        <w:numPr>
          <w:ilvl w:val="0"/>
          <w:numId w:val="29"/>
        </w:numPr>
      </w:pPr>
      <w:r w:rsidRPr="002C7C15">
        <w:t>В 201</w:t>
      </w:r>
      <w:r>
        <w:t>8</w:t>
      </w:r>
      <w:r w:rsidRPr="002C7C15">
        <w:t xml:space="preserve">г. – </w:t>
      </w:r>
      <w:r>
        <w:t>3526</w:t>
      </w:r>
      <w:r w:rsidRPr="002C7C15">
        <w:t>,</w:t>
      </w:r>
      <w:r>
        <w:t>7</w:t>
      </w:r>
      <w:r w:rsidRPr="002C7C15">
        <w:t>м³</w:t>
      </w:r>
      <w:r w:rsidRPr="002C7C15">
        <w:rPr>
          <w:lang w:val="en-US"/>
        </w:rPr>
        <w:t>;</w:t>
      </w:r>
    </w:p>
    <w:p w:rsidR="00D32A03" w:rsidRPr="002C7C15" w:rsidRDefault="00D32A03" w:rsidP="00E118AB">
      <w:pPr>
        <w:pStyle w:val="a7"/>
        <w:numPr>
          <w:ilvl w:val="0"/>
          <w:numId w:val="29"/>
        </w:numPr>
      </w:pPr>
      <w:r w:rsidRPr="002C7C15">
        <w:t xml:space="preserve">В 2019г. – </w:t>
      </w:r>
      <w:r>
        <w:t>2458</w:t>
      </w:r>
      <w:r w:rsidRPr="002C7C15">
        <w:t>,</w:t>
      </w:r>
      <w:r>
        <w:t>2</w:t>
      </w:r>
      <w:r w:rsidRPr="002C7C15">
        <w:t>м³</w:t>
      </w:r>
      <w:r w:rsidRPr="002C7C15">
        <w:rPr>
          <w:lang w:val="en-US"/>
        </w:rPr>
        <w:t>;</w:t>
      </w:r>
    </w:p>
    <w:p w:rsidR="00D32A03" w:rsidRPr="002C7C15" w:rsidRDefault="00D32A03" w:rsidP="00E118AB">
      <w:pPr>
        <w:pStyle w:val="a7"/>
        <w:numPr>
          <w:ilvl w:val="0"/>
          <w:numId w:val="29"/>
        </w:numPr>
      </w:pPr>
      <w:r w:rsidRPr="002C7C15">
        <w:t xml:space="preserve">В 2020г. – </w:t>
      </w:r>
      <w:r>
        <w:t>3277</w:t>
      </w:r>
      <w:r w:rsidRPr="002C7C15">
        <w:t>,7м³.</w:t>
      </w:r>
    </w:p>
    <w:p w:rsidR="00D32A03" w:rsidRPr="002C7C15" w:rsidRDefault="00D32A03" w:rsidP="00D32A03">
      <w:pPr>
        <w:pStyle w:val="a7"/>
      </w:pPr>
      <w:r w:rsidRPr="002C7C15">
        <w:t xml:space="preserve">От общих объемов реализации питьевой воды по </w:t>
      </w:r>
      <w:r w:rsidRPr="00D32A03">
        <w:t>МО «Киселевский городской округ»</w:t>
      </w:r>
      <w:r w:rsidRPr="002C7C15">
        <w:t xml:space="preserve"> потребление населением составляет </w:t>
      </w:r>
      <w:r>
        <w:t>более 5</w:t>
      </w:r>
      <w:r w:rsidRPr="002C7C15">
        <w:t>0%.</w:t>
      </w:r>
    </w:p>
    <w:p w:rsidR="00D32A03" w:rsidRPr="00D32A03" w:rsidRDefault="00D32A03" w:rsidP="00D32A03">
      <w:pPr>
        <w:pStyle w:val="a7"/>
      </w:pPr>
      <w:r w:rsidRPr="002C7C15">
        <w:t xml:space="preserve">Нормативы потребления коммунальных услуг по водоснабжению для абонентов на территории </w:t>
      </w:r>
      <w:r>
        <w:t>Кемеровской области</w:t>
      </w:r>
      <w:r w:rsidRPr="002C7C15">
        <w:t xml:space="preserve"> (в </w:t>
      </w:r>
      <w:proofErr w:type="spellStart"/>
      <w:r w:rsidRPr="002C7C15">
        <w:t>т.ч</w:t>
      </w:r>
      <w:proofErr w:type="spellEnd"/>
      <w:r w:rsidRPr="002C7C15">
        <w:t xml:space="preserve">. на территории </w:t>
      </w:r>
      <w:r w:rsidRPr="00D32A03">
        <w:t>МО «Киселевский городской округ»</w:t>
      </w:r>
      <w:r w:rsidRPr="002C7C15">
        <w:t xml:space="preserve">) </w:t>
      </w:r>
      <w:r>
        <w:t>составляют (в зависимости от степени благоустройства жилого помещения)</w:t>
      </w:r>
      <w:r w:rsidRPr="00D32A03">
        <w:t>:</w:t>
      </w:r>
    </w:p>
    <w:p w:rsidR="00271B84" w:rsidRPr="00D32A03" w:rsidRDefault="00D32A03" w:rsidP="00E118AB">
      <w:pPr>
        <w:pStyle w:val="a7"/>
        <w:numPr>
          <w:ilvl w:val="0"/>
          <w:numId w:val="62"/>
        </w:numPr>
      </w:pPr>
      <w:r>
        <w:t>от</w:t>
      </w:r>
      <w:r w:rsidRPr="002C7C15">
        <w:t xml:space="preserve"> </w:t>
      </w:r>
      <w:r>
        <w:t>1</w:t>
      </w:r>
      <w:r w:rsidRPr="002C7C15">
        <w:t>,</w:t>
      </w:r>
      <w:r>
        <w:t>08 до 5</w:t>
      </w:r>
      <w:r w:rsidRPr="002C7C15">
        <w:t>,</w:t>
      </w:r>
      <w:r>
        <w:t>01</w:t>
      </w:r>
      <w:r w:rsidRPr="002C7C15">
        <w:t>м³/</w:t>
      </w:r>
      <w:proofErr w:type="spellStart"/>
      <w:proofErr w:type="gramStart"/>
      <w:r w:rsidRPr="002C7C15">
        <w:t>мес</w:t>
      </w:r>
      <w:proofErr w:type="spellEnd"/>
      <w:proofErr w:type="gramEnd"/>
      <w:r w:rsidRPr="002C7C15">
        <w:t>/чел</w:t>
      </w:r>
      <w:r>
        <w:t>. – по холодному водоснабжению</w:t>
      </w:r>
      <w:r w:rsidRPr="00D32A03">
        <w:t>;</w:t>
      </w:r>
    </w:p>
    <w:p w:rsidR="00D32A03" w:rsidRPr="002C7C15" w:rsidRDefault="00D32A03" w:rsidP="00E118AB">
      <w:pPr>
        <w:pStyle w:val="a7"/>
        <w:numPr>
          <w:ilvl w:val="0"/>
          <w:numId w:val="62"/>
        </w:numPr>
      </w:pPr>
      <w:r>
        <w:t>от 0,00 до 3,37</w:t>
      </w:r>
      <w:r w:rsidRPr="002C7C15">
        <w:t>м³/</w:t>
      </w:r>
      <w:proofErr w:type="spellStart"/>
      <w:proofErr w:type="gramStart"/>
      <w:r w:rsidRPr="002C7C15">
        <w:t>мес</w:t>
      </w:r>
      <w:proofErr w:type="spellEnd"/>
      <w:proofErr w:type="gramEnd"/>
      <w:r w:rsidRPr="002C7C15">
        <w:t>/чел</w:t>
      </w:r>
      <w:r>
        <w:t>. – по горячему водоснабжению.</w:t>
      </w:r>
    </w:p>
    <w:p w:rsidR="00C31238" w:rsidRPr="002C7C15" w:rsidRDefault="00C31238" w:rsidP="00F34A8F">
      <w:pPr>
        <w:pStyle w:val="3"/>
      </w:pPr>
      <w:bookmarkStart w:id="60" w:name="_Toc74027600"/>
      <w:bookmarkStart w:id="61" w:name="_Toc78298530"/>
      <w:r w:rsidRPr="002C7C15">
        <w:lastRenderedPageBreak/>
        <w:t>Описание существующей системы коммерческого учета горячей, питьевой, технической воды и планов по установке приборов учета</w:t>
      </w:r>
      <w:bookmarkEnd w:id="60"/>
      <w:bookmarkEnd w:id="61"/>
    </w:p>
    <w:p w:rsidR="000A26B4" w:rsidRPr="002C7C15" w:rsidRDefault="000A26B4" w:rsidP="000A26B4">
      <w:pPr>
        <w:pStyle w:val="a7"/>
      </w:pPr>
      <w:r w:rsidRPr="006D7E0D">
        <w:t>За 2020г. в МО «Киселевский городской округ» от общего объема реализации питьевой воды абонентам ООО «КВС» (5987,6тыс</w:t>
      </w:r>
      <w:proofErr w:type="gramStart"/>
      <w:r w:rsidRPr="006D7E0D">
        <w:t>.м</w:t>
      </w:r>
      <w:proofErr w:type="gramEnd"/>
      <w:r w:rsidRPr="006D7E0D">
        <w:t>³) порядка 36% (2154,8тыс.м³) было определено расчетным путем,</w:t>
      </w:r>
      <w:r>
        <w:t xml:space="preserve"> по абонентам МП «Исток» – порядка 95% определено расчетным путем,</w:t>
      </w:r>
      <w:r w:rsidR="002E6726">
        <w:t xml:space="preserve"> </w:t>
      </w:r>
      <w:r w:rsidRPr="006D7E0D">
        <w:t>что говорит о недостаточной оснащенности приборами коммерческого учета абонентов.</w:t>
      </w:r>
    </w:p>
    <w:p w:rsidR="000A26B4" w:rsidRDefault="000A26B4" w:rsidP="000A26B4">
      <w:pPr>
        <w:pStyle w:val="a7"/>
      </w:pPr>
      <w:r>
        <w:t>По многоквартирным домам, получающим услугу холодного водоснабжения в зоне эксплуатационной ответственност</w:t>
      </w:r>
      <w:proofErr w:type="gramStart"/>
      <w:r>
        <w:t>и ООО</w:t>
      </w:r>
      <w:proofErr w:type="gramEnd"/>
      <w:r>
        <w:t xml:space="preserve">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w:t>
      </w:r>
      <w:r w:rsidRPr="00A11FC1">
        <w:t>~</w:t>
      </w:r>
      <w:r>
        <w:t>27%). Техническая возможность установки приборов учета отсутствует в 68 домах.</w:t>
      </w:r>
    </w:p>
    <w:p w:rsidR="004532B7" w:rsidRPr="008A2146" w:rsidRDefault="000A26B4" w:rsidP="000A26B4">
      <w:pPr>
        <w:pStyle w:val="a7"/>
      </w:pPr>
      <w:r w:rsidRPr="002C7C15">
        <w:t xml:space="preserve">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proofErr w:type="gramStart"/>
      <w:r w:rsidRPr="002C7C15">
        <w:t xml:space="preserve">В соответствии с данными требованиями, в целях учета общего объема забираемой водозаборными сооружениями и подаваемой в распределительные сети воды </w:t>
      </w:r>
      <w:r>
        <w:t>ООО «КВС</w:t>
      </w:r>
      <w:r w:rsidRPr="002C7C15">
        <w:t>»</w:t>
      </w:r>
      <w:r>
        <w:t xml:space="preserve"> и МП «Исток»</w:t>
      </w:r>
      <w:r w:rsidRPr="002C7C15">
        <w:t xml:space="preserve"> установлены приборы технического учета на всех действующих водозаборных сооружениях и СВП</w:t>
      </w:r>
      <w:r>
        <w:t>, а также на ряде объектов на распределительных сетях (в ТЗ ВС № 1, 2 в зоне эксплуатационной ответственности ООО «КВС).</w:t>
      </w:r>
      <w:proofErr w:type="gramEnd"/>
    </w:p>
    <w:p w:rsidR="00C31238" w:rsidRPr="002C7C15" w:rsidRDefault="00C31238" w:rsidP="006532A4">
      <w:pPr>
        <w:pStyle w:val="3"/>
      </w:pPr>
      <w:bookmarkStart w:id="62" w:name="_Toc74027601"/>
      <w:bookmarkStart w:id="63" w:name="_Toc78298531"/>
      <w:r w:rsidRPr="002C7C15">
        <w:t xml:space="preserve">Анализ резервов и дефицитов производственных мощностей системы водоснабжения </w:t>
      </w:r>
      <w:bookmarkEnd w:id="62"/>
      <w:r w:rsidR="006532A4" w:rsidRPr="006532A4">
        <w:t>муниципального образования</w:t>
      </w:r>
      <w:bookmarkEnd w:id="63"/>
    </w:p>
    <w:p w:rsidR="00A4649A" w:rsidRDefault="007B4189" w:rsidP="002C7C15">
      <w:pPr>
        <w:pStyle w:val="a7"/>
      </w:pPr>
      <w:r w:rsidRPr="002C7C15">
        <w:t xml:space="preserve">Анализ резервов и дефицитов производственных мощностей системы водоснабжения </w:t>
      </w:r>
      <w:r w:rsidRPr="007B4189">
        <w:t>МО «Киселевский городской округ»</w:t>
      </w:r>
      <w:r>
        <w:t xml:space="preserve"> </w:t>
      </w:r>
      <w:r w:rsidRPr="002C7C15">
        <w:t>приведен в таблице 1.3.4</w:t>
      </w:r>
      <w:r>
        <w:t>.</w:t>
      </w:r>
    </w:p>
    <w:p w:rsidR="007B4189" w:rsidRPr="002C7C15" w:rsidRDefault="007B4189" w:rsidP="007B4189">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4</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000A44A9" w:rsidRPr="000A44A9">
        <w:t>Анализ резервов и дефицитов производственных мощностей системы водоснабжения МО «Киселевский городской округ»</w:t>
      </w:r>
    </w:p>
    <w:tbl>
      <w:tblPr>
        <w:tblW w:w="9639" w:type="dxa"/>
        <w:tblInd w:w="108" w:type="dxa"/>
        <w:tblLayout w:type="fixed"/>
        <w:tblLook w:val="04A0" w:firstRow="1" w:lastRow="0" w:firstColumn="1" w:lastColumn="0" w:noHBand="0" w:noVBand="1"/>
      </w:tblPr>
      <w:tblGrid>
        <w:gridCol w:w="567"/>
        <w:gridCol w:w="2977"/>
        <w:gridCol w:w="2031"/>
        <w:gridCol w:w="2032"/>
        <w:gridCol w:w="2032"/>
      </w:tblGrid>
      <w:tr w:rsidR="007B4189" w:rsidRPr="00CD7A54" w:rsidTr="00062BC9">
        <w:trPr>
          <w:trHeight w:val="1867"/>
          <w:tblHeader/>
        </w:trPr>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CD7A54" w:rsidRDefault="007B4189" w:rsidP="007B4189">
            <w:pPr>
              <w:suppressAutoHyphens/>
              <w:contextualSpacing/>
              <w:jc w:val="center"/>
              <w:rPr>
                <w:b/>
                <w:bCs/>
                <w:color w:val="000000"/>
              </w:rPr>
            </w:pPr>
            <w:r w:rsidRPr="00CD7A54">
              <w:rPr>
                <w:b/>
                <w:bCs/>
                <w:color w:val="000000"/>
              </w:rPr>
              <w:t xml:space="preserve">№ </w:t>
            </w:r>
            <w:proofErr w:type="spellStart"/>
            <w:r w:rsidRPr="00CD7A54">
              <w:rPr>
                <w:b/>
                <w:bCs/>
                <w:color w:val="000000"/>
              </w:rPr>
              <w:t>п</w:t>
            </w:r>
            <w:r>
              <w:rPr>
                <w:b/>
                <w:bCs/>
                <w:color w:val="000000"/>
              </w:rPr>
              <w:t>.</w:t>
            </w:r>
            <w:r w:rsidRPr="00CD7A54">
              <w:rPr>
                <w:b/>
                <w:bCs/>
                <w:color w:val="000000"/>
              </w:rPr>
              <w:t>п</w:t>
            </w:r>
            <w:proofErr w:type="spellEnd"/>
            <w:r>
              <w:rPr>
                <w:b/>
                <w:bCs/>
                <w:color w:val="000000"/>
              </w:rPr>
              <w:t>.</w:t>
            </w:r>
          </w:p>
        </w:tc>
        <w:tc>
          <w:tcPr>
            <w:tcW w:w="2977"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CD7A54" w:rsidRDefault="000A44A9" w:rsidP="007B4189">
            <w:pPr>
              <w:suppressAutoHyphens/>
              <w:contextualSpacing/>
              <w:jc w:val="center"/>
              <w:rPr>
                <w:b/>
                <w:bCs/>
                <w:color w:val="000000"/>
              </w:rPr>
            </w:pPr>
            <w:r>
              <w:rPr>
                <w:b/>
                <w:bCs/>
                <w:color w:val="000000"/>
              </w:rPr>
              <w:t>Наименование водозаборных сооружений</w:t>
            </w:r>
          </w:p>
        </w:tc>
        <w:tc>
          <w:tcPr>
            <w:tcW w:w="2031"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CD7A54" w:rsidRDefault="007B4189" w:rsidP="000A44A9">
            <w:pPr>
              <w:suppressAutoHyphens/>
              <w:contextualSpacing/>
              <w:jc w:val="center"/>
              <w:rPr>
                <w:b/>
                <w:bCs/>
                <w:color w:val="000000"/>
              </w:rPr>
            </w:pPr>
            <w:r>
              <w:rPr>
                <w:b/>
                <w:bCs/>
                <w:color w:val="000000"/>
              </w:rPr>
              <w:t>П</w:t>
            </w:r>
            <w:r w:rsidRPr="00CD7A54">
              <w:rPr>
                <w:b/>
                <w:bCs/>
                <w:color w:val="000000"/>
              </w:rPr>
              <w:t>роизводитель</w:t>
            </w:r>
            <w:r>
              <w:rPr>
                <w:b/>
                <w:bCs/>
                <w:color w:val="000000"/>
              </w:rPr>
              <w:softHyphen/>
            </w:r>
            <w:r w:rsidRPr="00CD7A54">
              <w:rPr>
                <w:b/>
                <w:bCs/>
                <w:color w:val="000000"/>
              </w:rPr>
              <w:t xml:space="preserve">ность, тыс. </w:t>
            </w:r>
            <w:r w:rsidR="000A44A9">
              <w:rPr>
                <w:b/>
                <w:bCs/>
                <w:color w:val="000000"/>
              </w:rPr>
              <w:t>м³/</w:t>
            </w:r>
            <w:proofErr w:type="spellStart"/>
            <w:r w:rsidR="000A44A9">
              <w:rPr>
                <w:b/>
                <w:bCs/>
                <w:color w:val="000000"/>
              </w:rPr>
              <w:t>сут</w:t>
            </w:r>
            <w:proofErr w:type="spellEnd"/>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CD7A54" w:rsidRDefault="007B4189" w:rsidP="000A44A9">
            <w:pPr>
              <w:suppressAutoHyphens/>
              <w:contextualSpacing/>
              <w:jc w:val="center"/>
              <w:rPr>
                <w:b/>
                <w:bCs/>
                <w:color w:val="000000"/>
              </w:rPr>
            </w:pPr>
            <w:r>
              <w:rPr>
                <w:b/>
                <w:bCs/>
                <w:color w:val="000000"/>
              </w:rPr>
              <w:t>Максимальная подача в 20</w:t>
            </w:r>
            <w:r w:rsidR="000A44A9">
              <w:rPr>
                <w:b/>
                <w:bCs/>
                <w:color w:val="000000"/>
              </w:rPr>
              <w:t>20</w:t>
            </w:r>
            <w:r w:rsidRPr="00CD7A54">
              <w:rPr>
                <w:b/>
                <w:bCs/>
                <w:color w:val="000000"/>
              </w:rPr>
              <w:t xml:space="preserve">г., </w:t>
            </w:r>
            <w:r w:rsidR="000A44A9" w:rsidRPr="00CD7A54">
              <w:rPr>
                <w:b/>
                <w:bCs/>
                <w:color w:val="000000"/>
              </w:rPr>
              <w:t xml:space="preserve">тыс. </w:t>
            </w:r>
            <w:r w:rsidR="000A44A9">
              <w:rPr>
                <w:b/>
                <w:bCs/>
                <w:color w:val="000000"/>
              </w:rPr>
              <w:t>м³/</w:t>
            </w:r>
            <w:proofErr w:type="spellStart"/>
            <w:r w:rsidR="000A44A9">
              <w:rPr>
                <w:b/>
                <w:bCs/>
                <w:color w:val="000000"/>
              </w:rPr>
              <w:t>сут</w:t>
            </w:r>
            <w:proofErr w:type="spellEnd"/>
          </w:p>
        </w:tc>
        <w:tc>
          <w:tcPr>
            <w:tcW w:w="2032" w:type="dxa"/>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tcPr>
          <w:p w:rsidR="007B4189" w:rsidRPr="00CD7A54" w:rsidRDefault="007B4189" w:rsidP="000A44A9">
            <w:pPr>
              <w:suppressAutoHyphens/>
              <w:contextualSpacing/>
              <w:jc w:val="center"/>
              <w:rPr>
                <w:b/>
                <w:bCs/>
                <w:color w:val="000000"/>
              </w:rPr>
            </w:pPr>
            <w:r w:rsidRPr="00CD7A54">
              <w:rPr>
                <w:b/>
                <w:bCs/>
                <w:color w:val="000000"/>
              </w:rPr>
              <w:t xml:space="preserve">Резерв (+) или дефицит (-) </w:t>
            </w:r>
            <w:proofErr w:type="gramStart"/>
            <w:r w:rsidR="000A44A9">
              <w:rPr>
                <w:b/>
                <w:bCs/>
                <w:color w:val="000000"/>
              </w:rPr>
              <w:t>производитель-</w:t>
            </w:r>
            <w:proofErr w:type="spellStart"/>
            <w:r w:rsidR="000A44A9">
              <w:rPr>
                <w:b/>
                <w:bCs/>
                <w:color w:val="000000"/>
              </w:rPr>
              <w:t>ности</w:t>
            </w:r>
            <w:proofErr w:type="spellEnd"/>
            <w:proofErr w:type="gramEnd"/>
            <w:r w:rsidRPr="00CD7A54">
              <w:rPr>
                <w:b/>
                <w:bCs/>
                <w:color w:val="000000"/>
              </w:rPr>
              <w:t xml:space="preserve">, </w:t>
            </w:r>
            <w:r w:rsidR="000A44A9" w:rsidRPr="00CD7A54">
              <w:rPr>
                <w:b/>
                <w:bCs/>
                <w:color w:val="000000"/>
              </w:rPr>
              <w:t xml:space="preserve">тыс. </w:t>
            </w:r>
            <w:r w:rsidR="000A44A9">
              <w:rPr>
                <w:b/>
                <w:bCs/>
                <w:color w:val="000000"/>
              </w:rPr>
              <w:t>м³/</w:t>
            </w:r>
            <w:proofErr w:type="spellStart"/>
            <w:r w:rsidR="000A44A9">
              <w:rPr>
                <w:b/>
                <w:bCs/>
                <w:color w:val="000000"/>
              </w:rPr>
              <w:t>сут</w:t>
            </w:r>
            <w:proofErr w:type="spellEnd"/>
          </w:p>
        </w:tc>
      </w:tr>
      <w:tr w:rsidR="007B4189" w:rsidRPr="00CD7A5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jc w:val="center"/>
              <w:rPr>
                <w:color w:val="000000"/>
              </w:rPr>
            </w:pPr>
            <w:r w:rsidRPr="00CD7A54">
              <w:rPr>
                <w:color w:val="000000"/>
              </w:rPr>
              <w:t>1</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0A44A9">
            <w:pPr>
              <w:suppressAutoHyphens/>
              <w:contextualSpacing/>
              <w:rPr>
                <w:color w:val="000000"/>
              </w:rPr>
            </w:pPr>
            <w:r w:rsidRPr="00CD7A54">
              <w:rPr>
                <w:color w:val="000000"/>
              </w:rPr>
              <w:t>Кара-</w:t>
            </w:r>
            <w:proofErr w:type="spellStart"/>
            <w:r w:rsidRPr="00CD7A54">
              <w:rPr>
                <w:color w:val="000000"/>
              </w:rPr>
              <w:t>Чумышское</w:t>
            </w:r>
            <w:proofErr w:type="spellEnd"/>
            <w:r w:rsidRPr="00CD7A54">
              <w:rPr>
                <w:color w:val="000000"/>
              </w:rPr>
              <w:t xml:space="preserve"> водо</w:t>
            </w:r>
            <w:r>
              <w:rPr>
                <w:color w:val="000000"/>
              </w:rPr>
              <w:softHyphen/>
            </w:r>
            <w:r w:rsidRPr="00CD7A54">
              <w:rPr>
                <w:color w:val="000000"/>
              </w:rPr>
              <w:t>храни</w:t>
            </w:r>
            <w:r>
              <w:rPr>
                <w:color w:val="000000"/>
              </w:rPr>
              <w:t>лище (</w:t>
            </w:r>
            <w:r w:rsidR="000A44A9">
              <w:rPr>
                <w:color w:val="000000"/>
              </w:rPr>
              <w:t>ООО «КВС»</w:t>
            </w:r>
            <w:r w:rsidRPr="00CD7A54">
              <w:rPr>
                <w:color w:val="000000"/>
              </w:rPr>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7B4189">
            <w:pPr>
              <w:suppressAutoHyphens/>
              <w:contextualSpacing/>
              <w:jc w:val="center"/>
              <w:rPr>
                <w:color w:val="000000"/>
              </w:rPr>
            </w:pPr>
            <w:r w:rsidRPr="003E687C">
              <w:rPr>
                <w:color w:val="000000"/>
              </w:rPr>
              <w:t>10,20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01099E" w:rsidRDefault="007B4189" w:rsidP="000A44A9">
            <w:pPr>
              <w:suppressAutoHyphens/>
              <w:contextualSpacing/>
              <w:jc w:val="center"/>
              <w:rPr>
                <w:color w:val="000000"/>
              </w:rPr>
            </w:pPr>
            <w:r w:rsidRPr="0001099E">
              <w:rPr>
                <w:color w:val="000000"/>
              </w:rPr>
              <w:t>4,</w:t>
            </w:r>
            <w:r w:rsidR="000A44A9">
              <w:rPr>
                <w:color w:val="000000"/>
              </w:rPr>
              <w:t>42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3E687C" w:rsidRDefault="007B4189" w:rsidP="000A44A9">
            <w:pPr>
              <w:suppressAutoHyphens/>
              <w:contextualSpacing/>
              <w:jc w:val="center"/>
              <w:rPr>
                <w:color w:val="000000"/>
              </w:rPr>
            </w:pPr>
            <w:r>
              <w:rPr>
                <w:color w:val="000000"/>
              </w:rPr>
              <w:t>5,</w:t>
            </w:r>
            <w:r w:rsidR="000A44A9">
              <w:rPr>
                <w:color w:val="000000"/>
              </w:rPr>
              <w:t>78</w:t>
            </w:r>
          </w:p>
        </w:tc>
      </w:tr>
      <w:tr w:rsidR="007B4189" w:rsidRPr="00CD7A5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jc w:val="center"/>
              <w:rPr>
                <w:color w:val="000000"/>
              </w:rPr>
            </w:pPr>
            <w:r w:rsidRPr="00CD7A54">
              <w:rPr>
                <w:color w:val="000000"/>
              </w:rPr>
              <w:t>2</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0A44A9">
            <w:pPr>
              <w:suppressAutoHyphens/>
              <w:contextualSpacing/>
              <w:rPr>
                <w:color w:val="000000"/>
              </w:rPr>
            </w:pPr>
            <w:r w:rsidRPr="00CD7A54">
              <w:rPr>
                <w:color w:val="000000"/>
              </w:rPr>
              <w:t>Кара-</w:t>
            </w:r>
            <w:proofErr w:type="spellStart"/>
            <w:r w:rsidRPr="00CD7A54">
              <w:rPr>
                <w:color w:val="000000"/>
              </w:rPr>
              <w:t>Чумышское</w:t>
            </w:r>
            <w:proofErr w:type="spellEnd"/>
            <w:r w:rsidRPr="00CD7A54">
              <w:rPr>
                <w:color w:val="000000"/>
              </w:rPr>
              <w:t xml:space="preserve"> водо</w:t>
            </w:r>
            <w:r>
              <w:rPr>
                <w:color w:val="000000"/>
              </w:rPr>
              <w:softHyphen/>
              <w:t>хранилище (</w:t>
            </w:r>
            <w:r w:rsidR="000A44A9">
              <w:rPr>
                <w:color w:val="000000"/>
              </w:rPr>
              <w:t>АО «ПО Водоканал»</w:t>
            </w:r>
            <w:r w:rsidRPr="00CD7A54">
              <w:rPr>
                <w:color w:val="000000"/>
              </w:rPr>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7B4189">
            <w:pPr>
              <w:suppressAutoHyphens/>
              <w:contextualSpacing/>
              <w:jc w:val="center"/>
              <w:rPr>
                <w:color w:val="000000"/>
              </w:rPr>
            </w:pPr>
            <w:r w:rsidRPr="003E687C">
              <w:rPr>
                <w:color w:val="000000"/>
              </w:rPr>
              <w:t>40,00</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0A44A9" w:rsidP="000A44A9">
            <w:pPr>
              <w:suppressAutoHyphens/>
              <w:contextualSpacing/>
              <w:jc w:val="center"/>
              <w:rPr>
                <w:color w:val="000000"/>
              </w:rPr>
            </w:pPr>
            <w:r>
              <w:rPr>
                <w:color w:val="000000"/>
              </w:rPr>
              <w:t>29,16</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3E687C" w:rsidRDefault="000A44A9" w:rsidP="000A44A9">
            <w:pPr>
              <w:suppressAutoHyphens/>
              <w:contextualSpacing/>
              <w:jc w:val="center"/>
              <w:rPr>
                <w:color w:val="000000"/>
              </w:rPr>
            </w:pPr>
            <w:r>
              <w:rPr>
                <w:color w:val="000000"/>
              </w:rPr>
              <w:t>10</w:t>
            </w:r>
            <w:r w:rsidR="007B4189">
              <w:rPr>
                <w:color w:val="000000"/>
              </w:rPr>
              <w:t>,</w:t>
            </w:r>
            <w:r>
              <w:rPr>
                <w:color w:val="000000"/>
              </w:rPr>
              <w:t>84</w:t>
            </w:r>
          </w:p>
        </w:tc>
      </w:tr>
      <w:tr w:rsidR="007B4189" w:rsidRPr="00CD7A5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jc w:val="center"/>
              <w:rPr>
                <w:color w:val="000000"/>
              </w:rPr>
            </w:pPr>
            <w:r w:rsidRPr="00CD7A54">
              <w:rPr>
                <w:color w:val="000000"/>
              </w:rPr>
              <w:t>3</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rPr>
                <w:color w:val="000000"/>
              </w:rPr>
            </w:pPr>
            <w:r>
              <w:rPr>
                <w:color w:val="000000"/>
              </w:rPr>
              <w:t>Скважины №</w:t>
            </w:r>
            <w:r w:rsidR="000A44A9">
              <w:rPr>
                <w:color w:val="000000"/>
              </w:rPr>
              <w:t xml:space="preserve"> </w:t>
            </w:r>
            <w:r>
              <w:rPr>
                <w:color w:val="000000"/>
              </w:rPr>
              <w:t>1, 2 (МП «Исток»</w:t>
            </w:r>
            <w:r w:rsidRPr="00CD7A54">
              <w:rPr>
                <w:color w:val="000000"/>
              </w:rPr>
              <w:t>)</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7B4189">
            <w:pPr>
              <w:suppressAutoHyphens/>
              <w:contextualSpacing/>
              <w:jc w:val="center"/>
              <w:rPr>
                <w:color w:val="000000"/>
              </w:rPr>
            </w:pPr>
            <w:r>
              <w:rPr>
                <w:color w:val="000000"/>
              </w:rPr>
              <w:t>0,768</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0A44A9">
            <w:pPr>
              <w:suppressAutoHyphens/>
              <w:contextualSpacing/>
              <w:jc w:val="center"/>
              <w:rPr>
                <w:color w:val="000000"/>
              </w:rPr>
            </w:pPr>
            <w:r>
              <w:rPr>
                <w:color w:val="000000"/>
              </w:rPr>
              <w:t>0,04</w:t>
            </w:r>
            <w:r w:rsidR="000A44A9">
              <w:rPr>
                <w:color w:val="000000"/>
              </w:rPr>
              <w:t>2</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3E687C" w:rsidRDefault="007B4189" w:rsidP="000A44A9">
            <w:pPr>
              <w:suppressAutoHyphens/>
              <w:contextualSpacing/>
              <w:jc w:val="center"/>
              <w:rPr>
                <w:color w:val="000000"/>
              </w:rPr>
            </w:pPr>
            <w:r>
              <w:rPr>
                <w:color w:val="000000"/>
              </w:rPr>
              <w:t>0,72</w:t>
            </w:r>
            <w:r w:rsidR="000A44A9">
              <w:rPr>
                <w:color w:val="000000"/>
              </w:rPr>
              <w:t>6</w:t>
            </w:r>
          </w:p>
        </w:tc>
      </w:tr>
      <w:tr w:rsidR="007B4189" w:rsidRPr="00CD7A54" w:rsidTr="007B4189">
        <w:trPr>
          <w:trHeight w:val="20"/>
        </w:trPr>
        <w:tc>
          <w:tcPr>
            <w:tcW w:w="567"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jc w:val="center"/>
              <w:rPr>
                <w:color w:val="000000"/>
              </w:rPr>
            </w:pPr>
            <w:r w:rsidRPr="00CD7A54">
              <w:rPr>
                <w:color w:val="000000"/>
              </w:rPr>
              <w:t>4</w:t>
            </w:r>
          </w:p>
        </w:tc>
        <w:tc>
          <w:tcPr>
            <w:tcW w:w="2977"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CD7A54" w:rsidRDefault="007B4189" w:rsidP="007B4189">
            <w:pPr>
              <w:suppressAutoHyphens/>
              <w:contextualSpacing/>
              <w:rPr>
                <w:color w:val="000000"/>
              </w:rPr>
            </w:pPr>
            <w:r w:rsidRPr="00CD7A54">
              <w:rPr>
                <w:color w:val="000000"/>
              </w:rPr>
              <w:t>Скважины №</w:t>
            </w:r>
            <w:r w:rsidR="000A44A9">
              <w:rPr>
                <w:color w:val="000000"/>
              </w:rPr>
              <w:t xml:space="preserve"> </w:t>
            </w:r>
            <w:r w:rsidRPr="00CD7A54">
              <w:rPr>
                <w:color w:val="000000"/>
              </w:rPr>
              <w:t>1, 2, 3, 4, 8, 146</w:t>
            </w:r>
            <w:r w:rsidR="000A44A9">
              <w:rPr>
                <w:color w:val="000000"/>
              </w:rPr>
              <w:t>Д</w:t>
            </w:r>
            <w:r w:rsidRPr="00CD7A54">
              <w:rPr>
                <w:color w:val="000000"/>
              </w:rPr>
              <w:t>, 150</w:t>
            </w:r>
            <w:r w:rsidR="000A44A9">
              <w:rPr>
                <w:color w:val="000000"/>
              </w:rPr>
              <w:t>Д</w:t>
            </w:r>
            <w:r w:rsidRPr="00CD7A54">
              <w:rPr>
                <w:color w:val="000000"/>
              </w:rPr>
              <w:t xml:space="preserve"> (МП «Исток»)</w:t>
            </w:r>
          </w:p>
        </w:tc>
        <w:tc>
          <w:tcPr>
            <w:tcW w:w="2031"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7B4189">
            <w:pPr>
              <w:suppressAutoHyphens/>
              <w:contextualSpacing/>
              <w:jc w:val="center"/>
              <w:rPr>
                <w:color w:val="000000"/>
              </w:rPr>
            </w:pPr>
            <w:r w:rsidRPr="003E687C">
              <w:rPr>
                <w:color w:val="000000"/>
              </w:rPr>
              <w:t>2,42</w:t>
            </w:r>
          </w:p>
        </w:tc>
        <w:tc>
          <w:tcPr>
            <w:tcW w:w="2032" w:type="dxa"/>
            <w:tcBorders>
              <w:top w:val="nil"/>
              <w:left w:val="nil"/>
              <w:bottom w:val="single" w:sz="4" w:space="0" w:color="auto"/>
              <w:right w:val="single" w:sz="4" w:space="0" w:color="auto"/>
            </w:tcBorders>
            <w:shd w:val="clear" w:color="auto" w:fill="auto"/>
            <w:noWrap/>
            <w:tcMar>
              <w:left w:w="28" w:type="dxa"/>
              <w:right w:w="28" w:type="dxa"/>
            </w:tcMar>
            <w:vAlign w:val="center"/>
          </w:tcPr>
          <w:p w:rsidR="007B4189" w:rsidRPr="003E687C" w:rsidRDefault="007B4189" w:rsidP="000A44A9">
            <w:pPr>
              <w:suppressAutoHyphens/>
              <w:contextualSpacing/>
              <w:jc w:val="center"/>
              <w:rPr>
                <w:color w:val="000000"/>
              </w:rPr>
            </w:pPr>
            <w:r>
              <w:rPr>
                <w:color w:val="000000"/>
              </w:rPr>
              <w:t>1,</w:t>
            </w:r>
            <w:r w:rsidR="000A44A9">
              <w:rPr>
                <w:color w:val="000000"/>
              </w:rPr>
              <w:t>133</w:t>
            </w:r>
          </w:p>
        </w:tc>
        <w:tc>
          <w:tcPr>
            <w:tcW w:w="2032" w:type="dxa"/>
            <w:tcBorders>
              <w:top w:val="nil"/>
              <w:left w:val="nil"/>
              <w:bottom w:val="single" w:sz="4" w:space="0" w:color="auto"/>
              <w:right w:val="single" w:sz="4" w:space="0" w:color="auto"/>
            </w:tcBorders>
            <w:shd w:val="clear" w:color="auto" w:fill="auto"/>
            <w:tcMar>
              <w:left w:w="28" w:type="dxa"/>
              <w:right w:w="28" w:type="dxa"/>
            </w:tcMar>
            <w:vAlign w:val="center"/>
          </w:tcPr>
          <w:p w:rsidR="007B4189" w:rsidRPr="003E687C" w:rsidRDefault="007B4189" w:rsidP="000A44A9">
            <w:pPr>
              <w:suppressAutoHyphens/>
              <w:contextualSpacing/>
              <w:jc w:val="center"/>
              <w:rPr>
                <w:color w:val="000000"/>
              </w:rPr>
            </w:pPr>
            <w:r>
              <w:rPr>
                <w:color w:val="000000"/>
              </w:rPr>
              <w:t>1,2</w:t>
            </w:r>
            <w:r w:rsidR="000A44A9">
              <w:rPr>
                <w:color w:val="000000"/>
              </w:rPr>
              <w:t>87</w:t>
            </w:r>
          </w:p>
        </w:tc>
      </w:tr>
    </w:tbl>
    <w:p w:rsidR="007B4189" w:rsidRPr="002C7C15" w:rsidRDefault="000A44A9" w:rsidP="002C7C15">
      <w:pPr>
        <w:pStyle w:val="a7"/>
      </w:pPr>
      <w:r w:rsidRPr="002C7C15">
        <w:t xml:space="preserve">Как видно из приведенной таблицы, по </w:t>
      </w:r>
      <w:r w:rsidRPr="000A44A9">
        <w:t>МО «Киселевский городской округ»</w:t>
      </w:r>
      <w:r>
        <w:t xml:space="preserve"> </w:t>
      </w:r>
      <w:r w:rsidRPr="002C7C15">
        <w:t xml:space="preserve">в 2020г. резерв производительности (мощности) </w:t>
      </w:r>
      <w:r>
        <w:t>в зависимости от</w:t>
      </w:r>
      <w:r w:rsidRPr="002C7C15">
        <w:t xml:space="preserve"> водозаборных сооружений </w:t>
      </w:r>
      <w:r>
        <w:lastRenderedPageBreak/>
        <w:t>составил</w:t>
      </w:r>
      <w:r w:rsidRPr="002C7C15">
        <w:t xml:space="preserve"> </w:t>
      </w:r>
      <w:r>
        <w:t>0,726-10,84тыс</w:t>
      </w:r>
      <w:proofErr w:type="gramStart"/>
      <w:r>
        <w:t>.</w:t>
      </w:r>
      <w:r w:rsidRPr="002C7C15">
        <w:t>м</w:t>
      </w:r>
      <w:proofErr w:type="gramEnd"/>
      <w:r w:rsidRPr="002C7C15">
        <w:t>³/</w:t>
      </w:r>
      <w:proofErr w:type="spellStart"/>
      <w:r w:rsidRPr="002C7C15">
        <w:t>сут</w:t>
      </w:r>
      <w:proofErr w:type="spellEnd"/>
      <w:r>
        <w:t xml:space="preserve"> </w:t>
      </w:r>
      <w:r w:rsidRPr="002C7C15">
        <w:t xml:space="preserve"> (3</w:t>
      </w:r>
      <w:r>
        <w:t>4</w:t>
      </w:r>
      <w:r w:rsidRPr="002C7C15">
        <w:t>,</w:t>
      </w:r>
      <w:r>
        <w:t>89</w:t>
      </w:r>
      <w:r w:rsidRPr="002C7C15">
        <w:t>% от суммарной производительности (мощности) всех водозаборных сооружений).</w:t>
      </w:r>
    </w:p>
    <w:p w:rsidR="005618A3" w:rsidRDefault="00C31238" w:rsidP="00F34A8F">
      <w:pPr>
        <w:pStyle w:val="3"/>
      </w:pPr>
      <w:bookmarkStart w:id="64" w:name="_Toc74027602"/>
      <w:bookmarkStart w:id="65" w:name="_Toc78298532"/>
      <w:proofErr w:type="gramStart"/>
      <w:r w:rsidRPr="002C7C15">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w:t>
      </w:r>
      <w:proofErr w:type="gramEnd"/>
      <w:r w:rsidRPr="002C7C15">
        <w:t xml:space="preserve"> застройки</w:t>
      </w:r>
      <w:bookmarkStart w:id="66" w:name="_Toc74027603"/>
      <w:bookmarkEnd w:id="64"/>
      <w:bookmarkEnd w:id="65"/>
    </w:p>
    <w:p w:rsidR="005618A3" w:rsidRDefault="00E9635A" w:rsidP="005618A3">
      <w:pPr>
        <w:pStyle w:val="a7"/>
      </w:pPr>
      <w:r w:rsidRPr="002C7C15">
        <w:t xml:space="preserve">Прогнозные балансы потребления холодной воды по </w:t>
      </w:r>
      <w:r w:rsidRPr="000A44A9">
        <w:t>МО «Киселевский городской округ»</w:t>
      </w:r>
      <w:r>
        <w:t xml:space="preserve"> </w:t>
      </w:r>
      <w:r w:rsidRPr="002C7C15">
        <w:t>приведены в таблице 1.3.5</w:t>
      </w:r>
      <w:r>
        <w:t>.</w:t>
      </w:r>
    </w:p>
    <w:p w:rsidR="00E9635A" w:rsidRPr="002C7C15" w:rsidRDefault="00E9635A" w:rsidP="00E9635A">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5</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E9635A">
        <w:t>Прогнозные балансы потребления холодной воды по МО «Киселевский городской округ»</w:t>
      </w:r>
      <w:r w:rsidR="00C87ED3" w:rsidRPr="002C7C15">
        <w:t>, тыс</w:t>
      </w:r>
      <w:proofErr w:type="gramStart"/>
      <w:r w:rsidR="00C87ED3" w:rsidRPr="002C7C15">
        <w:t>.м</w:t>
      </w:r>
      <w:proofErr w:type="gramEnd"/>
      <w:r w:rsidR="00C87ED3" w:rsidRPr="002C7C15">
        <w:rPr>
          <w:rFonts w:cs="Times New Roman"/>
        </w:rPr>
        <w:t>³/г.</w:t>
      </w:r>
    </w:p>
    <w:tbl>
      <w:tblPr>
        <w:tblW w:w="5000" w:type="pct"/>
        <w:tblLook w:val="04A0" w:firstRow="1" w:lastRow="0" w:firstColumn="1" w:lastColumn="0" w:noHBand="0" w:noVBand="1"/>
      </w:tblPr>
      <w:tblGrid>
        <w:gridCol w:w="386"/>
        <w:gridCol w:w="2892"/>
        <w:gridCol w:w="579"/>
        <w:gridCol w:w="579"/>
        <w:gridCol w:w="579"/>
        <w:gridCol w:w="579"/>
        <w:gridCol w:w="579"/>
        <w:gridCol w:w="579"/>
        <w:gridCol w:w="579"/>
        <w:gridCol w:w="579"/>
        <w:gridCol w:w="579"/>
        <w:gridCol w:w="579"/>
        <w:gridCol w:w="579"/>
      </w:tblGrid>
      <w:tr w:rsidR="00E9635A" w:rsidRPr="00E9635A" w:rsidTr="00E9635A">
        <w:trPr>
          <w:trHeight w:val="20"/>
          <w:tblHeader/>
        </w:trPr>
        <w:tc>
          <w:tcPr>
            <w:tcW w:w="20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 xml:space="preserve">№ </w:t>
            </w:r>
            <w:proofErr w:type="spellStart"/>
            <w:r w:rsidRPr="00E9635A">
              <w:rPr>
                <w:b/>
                <w:bCs/>
                <w:color w:val="000000"/>
                <w:sz w:val="16"/>
                <w:szCs w:val="16"/>
              </w:rPr>
              <w:t>п.п</w:t>
            </w:r>
            <w:proofErr w:type="spellEnd"/>
            <w:r w:rsidRPr="00E9635A">
              <w:rPr>
                <w:b/>
                <w:bCs/>
                <w:color w:val="000000"/>
                <w:sz w:val="16"/>
                <w:szCs w:val="16"/>
              </w:rPr>
              <w:t>.</w:t>
            </w:r>
          </w:p>
        </w:tc>
        <w:tc>
          <w:tcPr>
            <w:tcW w:w="1499"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Наименование показателя</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2021г.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2022г.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2023г.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2024г.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2025г.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2026г.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2027г.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2028г.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2029г.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2030г.</w:t>
            </w:r>
          </w:p>
        </w:tc>
        <w:tc>
          <w:tcPr>
            <w:tcW w:w="3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2031г.</w:t>
            </w:r>
          </w:p>
        </w:tc>
      </w:tr>
      <w:tr w:rsidR="00E9635A" w:rsidRPr="00E9635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rPr>
                <w:b/>
                <w:bCs/>
                <w:color w:val="000000"/>
                <w:sz w:val="16"/>
                <w:szCs w:val="16"/>
              </w:rPr>
            </w:pPr>
            <w:r w:rsidRPr="00E9635A">
              <w:rPr>
                <w:b/>
                <w:bCs/>
                <w:color w:val="000000"/>
                <w:sz w:val="16"/>
                <w:szCs w:val="16"/>
              </w:rPr>
              <w:t>Водозабор (подъем) исходной воды</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9 853,6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9 665,4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9 473,8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9 281,2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10 588,1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10 695,7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10 579,3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10 463,8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10 354,2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10 243,8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10 134,3</w:t>
            </w:r>
          </w:p>
        </w:tc>
      </w:tr>
      <w:tr w:rsidR="00E9635A" w:rsidRPr="00E9635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rPr>
                <w:b/>
                <w:bCs/>
                <w:color w:val="000000"/>
                <w:sz w:val="16"/>
                <w:szCs w:val="16"/>
              </w:rPr>
            </w:pPr>
            <w:r w:rsidRPr="00E9635A">
              <w:rPr>
                <w:b/>
                <w:bCs/>
                <w:color w:val="000000"/>
                <w:sz w:val="16"/>
                <w:szCs w:val="16"/>
              </w:rPr>
              <w:t xml:space="preserve">Расход воды </w:t>
            </w:r>
            <w:proofErr w:type="gramStart"/>
            <w:r w:rsidRPr="00E9635A">
              <w:rPr>
                <w:b/>
                <w:bCs/>
                <w:color w:val="000000"/>
                <w:sz w:val="16"/>
                <w:szCs w:val="16"/>
              </w:rPr>
              <w:t>на</w:t>
            </w:r>
            <w:proofErr w:type="gramEnd"/>
            <w:r w:rsidRPr="00E9635A">
              <w:rPr>
                <w:b/>
                <w:bCs/>
                <w:color w:val="000000"/>
                <w:sz w:val="16"/>
                <w:szCs w:val="16"/>
              </w:rPr>
              <w:t xml:space="preserve"> собственные нужны эксплуатирующих организаций</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237,6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233,0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228,4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223,8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255,3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257,9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255,1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252,3</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249,6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247,0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244,3</w:t>
            </w:r>
          </w:p>
        </w:tc>
      </w:tr>
      <w:tr w:rsidR="00E9635A" w:rsidRPr="00E9635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rPr>
                <w:b/>
                <w:bCs/>
                <w:color w:val="000000"/>
                <w:sz w:val="16"/>
                <w:szCs w:val="16"/>
              </w:rPr>
            </w:pPr>
            <w:r w:rsidRPr="00E9635A">
              <w:rPr>
                <w:b/>
                <w:bCs/>
                <w:color w:val="000000"/>
                <w:sz w:val="16"/>
                <w:szCs w:val="16"/>
              </w:rPr>
              <w:t>Подача воды в водопроводные сети</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9 616,0</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9 432,4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9 245,4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9 057,5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10 332,9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10 437,8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10 324,2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10 211,6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10 104,6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9 996,8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9 890,0</w:t>
            </w:r>
          </w:p>
        </w:tc>
      </w:tr>
      <w:tr w:rsidR="00E9635A" w:rsidRPr="00E9635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4</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rPr>
                <w:b/>
                <w:bCs/>
                <w:color w:val="000000"/>
                <w:sz w:val="16"/>
                <w:szCs w:val="16"/>
              </w:rPr>
            </w:pPr>
            <w:r w:rsidRPr="00E9635A">
              <w:rPr>
                <w:b/>
                <w:bCs/>
                <w:color w:val="000000"/>
                <w:sz w:val="16"/>
                <w:szCs w:val="16"/>
              </w:rPr>
              <w:t>Полезная реализация воды абонентам</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6 122,5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6 005,6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5 886,6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5 766,9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6 578,9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6 581,7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6 584,4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6 587,2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6 589,9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6 592,7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6 595,4</w:t>
            </w:r>
          </w:p>
        </w:tc>
      </w:tr>
      <w:tr w:rsidR="00E9635A" w:rsidRPr="00E9635A" w:rsidTr="00E9635A">
        <w:trPr>
          <w:trHeight w:val="20"/>
        </w:trPr>
        <w:tc>
          <w:tcPr>
            <w:tcW w:w="2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5</w:t>
            </w:r>
          </w:p>
        </w:tc>
        <w:tc>
          <w:tcPr>
            <w:tcW w:w="149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rPr>
                <w:b/>
                <w:bCs/>
                <w:color w:val="000000"/>
                <w:sz w:val="16"/>
                <w:szCs w:val="16"/>
              </w:rPr>
            </w:pPr>
            <w:r w:rsidRPr="00E9635A">
              <w:rPr>
                <w:b/>
                <w:bCs/>
                <w:color w:val="000000"/>
                <w:sz w:val="16"/>
                <w:szCs w:val="16"/>
              </w:rPr>
              <w:t>Потери воды при транспортировке</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3 493,5</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3 426,8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3 358,9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3 290,6</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3 753,9</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3 856,1</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3 739,8</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3 624,4</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3 514,7</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3 404,2</w:t>
            </w:r>
          </w:p>
        </w:tc>
        <w:tc>
          <w:tcPr>
            <w:tcW w:w="3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E9635A" w:rsidRPr="00E9635A" w:rsidRDefault="00E9635A">
            <w:pPr>
              <w:jc w:val="center"/>
              <w:rPr>
                <w:b/>
                <w:bCs/>
                <w:color w:val="000000"/>
                <w:sz w:val="16"/>
                <w:szCs w:val="16"/>
              </w:rPr>
            </w:pPr>
            <w:r w:rsidRPr="00E9635A">
              <w:rPr>
                <w:b/>
                <w:bCs/>
                <w:color w:val="000000"/>
                <w:sz w:val="16"/>
                <w:szCs w:val="16"/>
              </w:rPr>
              <w:t>3 294,6</w:t>
            </w:r>
          </w:p>
        </w:tc>
      </w:tr>
    </w:tbl>
    <w:p w:rsidR="00E9635A" w:rsidRDefault="00E9635A" w:rsidP="005618A3">
      <w:pPr>
        <w:pStyle w:val="a7"/>
      </w:pPr>
      <w:r w:rsidRPr="002C7C15">
        <w:t xml:space="preserve">Расчет прогнозных показателей потребления холодной воды по </w:t>
      </w:r>
      <w:r w:rsidRPr="00E9635A">
        <w:t>МО «Киселевский городской округ»</w:t>
      </w:r>
      <w:r>
        <w:t xml:space="preserve"> </w:t>
      </w:r>
      <w:r w:rsidRPr="002C7C15">
        <w:t xml:space="preserve">произведен в соответствии с прогнозом изменения численности постоянного населения по </w:t>
      </w:r>
      <w:r w:rsidRPr="00E9635A">
        <w:t>МО «Киселевский городской округ»</w:t>
      </w:r>
      <w:r>
        <w:t xml:space="preserve"> </w:t>
      </w:r>
      <w:r w:rsidRPr="002C7C15">
        <w:t>на период 2021-203</w:t>
      </w:r>
      <w:r>
        <w:t>1</w:t>
      </w:r>
      <w:r w:rsidRPr="002C7C15">
        <w:t xml:space="preserve">гг., рассмотренном в подразделе </w:t>
      </w:r>
      <w:r w:rsidRPr="00E9635A">
        <w:t>1.2.2</w:t>
      </w:r>
      <w:r w:rsidRPr="002C7C15">
        <w:t xml:space="preserve">. Как видно из представленной таблицы, на рассматриваемом периоде ожидается увеличение объемов потребления холодной воды по </w:t>
      </w:r>
      <w:r w:rsidR="00776DF3" w:rsidRPr="00E9635A">
        <w:t>МО «Киселевский городской округ»</w:t>
      </w:r>
      <w:r w:rsidR="00776DF3">
        <w:t>.</w:t>
      </w:r>
    </w:p>
    <w:p w:rsidR="00C31238" w:rsidRPr="002C7C15" w:rsidRDefault="00C31238" w:rsidP="00F34A8F">
      <w:pPr>
        <w:pStyle w:val="3"/>
      </w:pPr>
      <w:bookmarkStart w:id="67" w:name="_Toc78298533"/>
      <w:r w:rsidRPr="002C7C1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6"/>
      <w:bookmarkEnd w:id="67"/>
    </w:p>
    <w:p w:rsidR="00882D54" w:rsidRPr="002C7C15" w:rsidRDefault="00270D32" w:rsidP="00882D54">
      <w:pPr>
        <w:pStyle w:val="a7"/>
      </w:pPr>
      <w:r>
        <w:t>Н</w:t>
      </w:r>
      <w:r w:rsidRPr="00A87C0E">
        <w:t xml:space="preserve">а момент настоящей актуализации Схемы </w:t>
      </w:r>
      <w:proofErr w:type="spellStart"/>
      <w:r w:rsidRPr="00A87C0E">
        <w:t>ВСиВО</w:t>
      </w:r>
      <w:proofErr w:type="spellEnd"/>
      <w:r w:rsidRPr="00A87C0E">
        <w:t xml:space="preserve"> МО «Киселевский городской округ»</w:t>
      </w:r>
      <w:r>
        <w:t xml:space="preserve"> </w:t>
      </w:r>
      <w:r w:rsidR="00882D54" w:rsidRPr="009B137E">
        <w:t>36 отопительны</w:t>
      </w:r>
      <w:r w:rsidR="00882D54">
        <w:t>х котельных</w:t>
      </w:r>
      <w:r w:rsidR="00882D54" w:rsidRPr="009B137E">
        <w:t xml:space="preserve"> участвуют в централизованном горячем водоснабжении</w:t>
      </w:r>
      <w:r w:rsidR="00882D54">
        <w:t xml:space="preserve"> потребителей на территории МО «Киселевский городской округ»</w:t>
      </w:r>
      <w:r w:rsidR="00882D54" w:rsidRPr="009B137E">
        <w:t>. Часть потребителей, не подключенных к сетям теплоснабжения, получают горячую воду с использованием местных водонагревателей. Горячее водоснабжение по открытой схеме осуществляет</w:t>
      </w:r>
      <w:r w:rsidR="00882D54">
        <w:t>ся от</w:t>
      </w:r>
      <w:r w:rsidR="00882D54" w:rsidRPr="009B137E">
        <w:t xml:space="preserve"> 21 котельн</w:t>
      </w:r>
      <w:r w:rsidR="00882D54">
        <w:t>ой (</w:t>
      </w:r>
      <w:r w:rsidR="00882D54" w:rsidRPr="009B137E">
        <w:t>№ 3,</w:t>
      </w:r>
      <w:r w:rsidR="00882D54">
        <w:t xml:space="preserve"> </w:t>
      </w:r>
      <w:r w:rsidR="00882D54" w:rsidRPr="009B137E">
        <w:t>1,</w:t>
      </w:r>
      <w:r w:rsidR="00882D54">
        <w:t xml:space="preserve"> </w:t>
      </w:r>
      <w:r w:rsidR="00882D54" w:rsidRPr="009B137E">
        <w:t>5,</w:t>
      </w:r>
      <w:r w:rsidR="00882D54">
        <w:t xml:space="preserve"> </w:t>
      </w:r>
      <w:r w:rsidR="00882D54" w:rsidRPr="009B137E">
        <w:t>11,</w:t>
      </w:r>
      <w:r w:rsidR="00882D54">
        <w:t xml:space="preserve"> </w:t>
      </w:r>
      <w:r w:rsidR="00882D54" w:rsidRPr="009B137E">
        <w:t>15а,</w:t>
      </w:r>
      <w:r w:rsidR="00882D54">
        <w:t xml:space="preserve"> </w:t>
      </w:r>
      <w:r w:rsidR="00882D54" w:rsidRPr="009B137E">
        <w:t>16,</w:t>
      </w:r>
      <w:r w:rsidR="00882D54">
        <w:t xml:space="preserve"> </w:t>
      </w:r>
      <w:r w:rsidR="00882D54" w:rsidRPr="009B137E">
        <w:t>30,</w:t>
      </w:r>
      <w:r w:rsidR="00882D54">
        <w:t xml:space="preserve"> </w:t>
      </w:r>
      <w:r w:rsidR="00882D54" w:rsidRPr="009B137E">
        <w:t>36,</w:t>
      </w:r>
      <w:r w:rsidR="00882D54">
        <w:t xml:space="preserve"> </w:t>
      </w:r>
      <w:r w:rsidR="00882D54" w:rsidRPr="009B137E">
        <w:t>37,</w:t>
      </w:r>
      <w:r w:rsidR="00882D54">
        <w:t xml:space="preserve"> </w:t>
      </w:r>
      <w:r w:rsidR="00882D54" w:rsidRPr="009B137E">
        <w:t>38,</w:t>
      </w:r>
      <w:r w:rsidR="00882D54">
        <w:t xml:space="preserve"> </w:t>
      </w:r>
      <w:r w:rsidR="00882D54" w:rsidRPr="009B137E">
        <w:t>42,</w:t>
      </w:r>
      <w:r w:rsidR="00882D54">
        <w:t xml:space="preserve"> </w:t>
      </w:r>
      <w:r w:rsidR="00882D54" w:rsidRPr="009B137E">
        <w:t>17,</w:t>
      </w:r>
      <w:r w:rsidR="00882D54">
        <w:t xml:space="preserve"> </w:t>
      </w:r>
      <w:r w:rsidR="00882D54" w:rsidRPr="009B137E">
        <w:t>18,</w:t>
      </w:r>
      <w:r w:rsidR="00882D54">
        <w:t xml:space="preserve"> </w:t>
      </w:r>
      <w:r w:rsidR="00882D54" w:rsidRPr="009B137E">
        <w:t>29,</w:t>
      </w:r>
      <w:r w:rsidR="00882D54">
        <w:t xml:space="preserve"> </w:t>
      </w:r>
      <w:r w:rsidR="00882D54" w:rsidRPr="009B137E">
        <w:t>31,</w:t>
      </w:r>
      <w:r w:rsidR="00882D54">
        <w:t xml:space="preserve"> </w:t>
      </w:r>
      <w:r w:rsidR="00882D54" w:rsidRPr="009B137E">
        <w:t>35,</w:t>
      </w:r>
      <w:r w:rsidR="00882D54">
        <w:t xml:space="preserve"> </w:t>
      </w:r>
      <w:r w:rsidR="00882D54" w:rsidRPr="009B137E">
        <w:t>50,</w:t>
      </w:r>
      <w:r w:rsidR="00882D54">
        <w:t xml:space="preserve"> </w:t>
      </w:r>
      <w:r w:rsidR="00882D54" w:rsidRPr="009B137E">
        <w:t>19,</w:t>
      </w:r>
      <w:r w:rsidR="00882D54">
        <w:t xml:space="preserve"> </w:t>
      </w:r>
      <w:r w:rsidR="00882D54" w:rsidRPr="009B137E">
        <w:t>33,</w:t>
      </w:r>
      <w:r w:rsidR="00882D54">
        <w:t xml:space="preserve"> </w:t>
      </w:r>
      <w:r w:rsidR="00882D54" w:rsidRPr="009B137E">
        <w:t>34,</w:t>
      </w:r>
      <w:r w:rsidR="00882D54">
        <w:t xml:space="preserve"> </w:t>
      </w:r>
      <w:r w:rsidR="00882D54" w:rsidRPr="009B137E">
        <w:t>12к</w:t>
      </w:r>
      <w:r w:rsidR="00882D54">
        <w:t>)</w:t>
      </w:r>
      <w:r w:rsidR="00882D54" w:rsidRPr="009B137E">
        <w:t xml:space="preserve">. Подключенная тепловая нагрузка </w:t>
      </w:r>
      <w:r w:rsidR="00882D54">
        <w:t>горячего водоснабжения</w:t>
      </w:r>
      <w:r w:rsidR="00882D54" w:rsidRPr="009B137E">
        <w:t xml:space="preserve"> по открытой схеме составляет 33,937 Гкал/ч.</w:t>
      </w:r>
      <w:r w:rsidR="002E6726">
        <w:t xml:space="preserve"> </w:t>
      </w:r>
      <w:r w:rsidR="00882D54" w:rsidRPr="009B137E">
        <w:t>Горячее водоснабжение по закрытой схеме осуществляет 11 котельных</w:t>
      </w:r>
      <w:r w:rsidR="00882D54">
        <w:t xml:space="preserve"> (</w:t>
      </w:r>
      <w:r w:rsidR="00882D54" w:rsidRPr="009B137E">
        <w:t>№ 25, 26, 41, 43, 7 , 2, 8, 9, 10,</w:t>
      </w:r>
      <w:r w:rsidR="00882D54">
        <w:t xml:space="preserve"> </w:t>
      </w:r>
      <w:r w:rsidR="00882D54" w:rsidRPr="009B137E">
        <w:t>46а, 49</w:t>
      </w:r>
      <w:r w:rsidR="00882D54">
        <w:t>)</w:t>
      </w:r>
      <w:r w:rsidR="00882D54" w:rsidRPr="009B137E">
        <w:t>.</w:t>
      </w:r>
      <w:r w:rsidR="002E6726">
        <w:t xml:space="preserve"> </w:t>
      </w:r>
      <w:r w:rsidR="00882D54" w:rsidRPr="009B137E">
        <w:t>Общая нагрузка потребителей ГВС по закрытой схеме составляет 35,94 Гкал/ч. Наиболее распространенная схема котельных, производящих подготовку горяче</w:t>
      </w:r>
      <w:r w:rsidR="00882D54">
        <w:t>й воды</w:t>
      </w:r>
      <w:r w:rsidR="00882D54" w:rsidRPr="009B137E">
        <w:t>, предусматривает нагрев воды через теплообменное оборудование, установленное на источнике тепло</w:t>
      </w:r>
      <w:r w:rsidR="00882D54">
        <w:t>вой энергии</w:t>
      </w:r>
      <w:r w:rsidR="00882D54" w:rsidRPr="009B137E">
        <w:t>. Горячее водоснабжение подается потребителю по отдельному трубопроводу. Протяженность трубопроводов ГВС (по оси трубопроводов) составляет более 37 км.</w:t>
      </w:r>
    </w:p>
    <w:p w:rsidR="00C31238" w:rsidRPr="002C7C15" w:rsidRDefault="00C31238" w:rsidP="00F34A8F">
      <w:pPr>
        <w:pStyle w:val="3"/>
      </w:pPr>
      <w:bookmarkStart w:id="68" w:name="_Toc74027604"/>
      <w:bookmarkStart w:id="69" w:name="_Toc78298534"/>
      <w:r w:rsidRPr="002C7C15">
        <w:lastRenderedPageBreak/>
        <w:t>Сведения о фактическом и ожидаемом потреблении горячей, питьевой, технической воды (годовое, среднесуточное, максимальное суточное)</w:t>
      </w:r>
      <w:bookmarkEnd w:id="68"/>
      <w:bookmarkEnd w:id="69"/>
    </w:p>
    <w:p w:rsidR="005618A3" w:rsidRDefault="00776DF3" w:rsidP="005618A3">
      <w:pPr>
        <w:pStyle w:val="a7"/>
      </w:pPr>
      <w:bookmarkStart w:id="70" w:name="_Toc74027605"/>
      <w:r w:rsidRPr="002C7C15">
        <w:t xml:space="preserve">Сведения о фактическом и ожидаемом </w:t>
      </w:r>
      <w:proofErr w:type="gramStart"/>
      <w:r w:rsidRPr="002C7C15">
        <w:t>потреблении</w:t>
      </w:r>
      <w:proofErr w:type="gramEnd"/>
      <w:r w:rsidRPr="002C7C15">
        <w:t xml:space="preserve"> холодной воды (годовое, среднесуточное, максимальное суточное) по </w:t>
      </w:r>
      <w:r w:rsidRPr="000A44A9">
        <w:t>МО «Киселевский городской округ»</w:t>
      </w:r>
      <w:r>
        <w:t xml:space="preserve"> </w:t>
      </w:r>
      <w:r w:rsidRPr="002C7C15">
        <w:t>приведены в таблице 1.3.6</w:t>
      </w:r>
      <w:r>
        <w:t>.</w:t>
      </w:r>
    </w:p>
    <w:p w:rsidR="00776DF3" w:rsidRPr="002C7C15" w:rsidRDefault="00776DF3" w:rsidP="00776DF3">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6</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776DF3">
        <w:t xml:space="preserve">Сведения о фактическом и ожидаемом </w:t>
      </w:r>
      <w:proofErr w:type="gramStart"/>
      <w:r w:rsidRPr="00776DF3">
        <w:t>потреблении</w:t>
      </w:r>
      <w:proofErr w:type="gramEnd"/>
      <w:r w:rsidRPr="00776DF3">
        <w:t xml:space="preserve"> холодной воды (годовое, среднесуточное, максимальное суточное) по МО «Киселевский городской округ»</w:t>
      </w:r>
    </w:p>
    <w:tbl>
      <w:tblPr>
        <w:tblW w:w="5000" w:type="pct"/>
        <w:tblLook w:val="04A0" w:firstRow="1" w:lastRow="0" w:firstColumn="1" w:lastColumn="0" w:noHBand="0" w:noVBand="1"/>
      </w:tblPr>
      <w:tblGrid>
        <w:gridCol w:w="385"/>
        <w:gridCol w:w="2474"/>
        <w:gridCol w:w="605"/>
        <w:gridCol w:w="516"/>
        <w:gridCol w:w="516"/>
        <w:gridCol w:w="516"/>
        <w:gridCol w:w="515"/>
        <w:gridCol w:w="515"/>
        <w:gridCol w:w="515"/>
        <w:gridCol w:w="515"/>
        <w:gridCol w:w="515"/>
        <w:gridCol w:w="515"/>
        <w:gridCol w:w="515"/>
        <w:gridCol w:w="515"/>
        <w:gridCol w:w="515"/>
      </w:tblGrid>
      <w:tr w:rsidR="00776DF3" w:rsidRPr="00776DF3" w:rsidTr="00776DF3">
        <w:trPr>
          <w:trHeight w:val="510"/>
          <w:tblHeader/>
        </w:trPr>
        <w:tc>
          <w:tcPr>
            <w:tcW w:w="199"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 xml:space="preserve">№ </w:t>
            </w:r>
            <w:proofErr w:type="spellStart"/>
            <w:r w:rsidRPr="00776DF3">
              <w:rPr>
                <w:b/>
                <w:bCs/>
                <w:color w:val="000000"/>
                <w:sz w:val="16"/>
                <w:szCs w:val="16"/>
              </w:rPr>
              <w:t>п.п</w:t>
            </w:r>
            <w:proofErr w:type="spellEnd"/>
            <w:r w:rsidRPr="00776DF3">
              <w:rPr>
                <w:b/>
                <w:bCs/>
                <w:color w:val="000000"/>
                <w:sz w:val="16"/>
                <w:szCs w:val="16"/>
              </w:rPr>
              <w:t>.</w:t>
            </w:r>
          </w:p>
        </w:tc>
        <w:tc>
          <w:tcPr>
            <w:tcW w:w="128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Наименование показателя</w:t>
            </w:r>
          </w:p>
        </w:tc>
        <w:tc>
          <w:tcPr>
            <w:tcW w:w="313"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Ед. изм.</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776DF3" w:rsidRPr="00776DF3" w:rsidRDefault="00776DF3">
            <w:pPr>
              <w:jc w:val="center"/>
              <w:rPr>
                <w:b/>
                <w:bCs/>
                <w:color w:val="000000"/>
                <w:sz w:val="16"/>
                <w:szCs w:val="16"/>
              </w:rPr>
            </w:pPr>
            <w:r w:rsidRPr="00776DF3">
              <w:rPr>
                <w:b/>
                <w:bCs/>
                <w:color w:val="000000"/>
                <w:sz w:val="16"/>
                <w:szCs w:val="16"/>
              </w:rPr>
              <w:t>2031г.</w:t>
            </w:r>
          </w:p>
        </w:tc>
      </w:tr>
      <w:tr w:rsidR="00776DF3" w:rsidRPr="00776DF3"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rPr>
                <w:color w:val="000000"/>
                <w:sz w:val="16"/>
                <w:szCs w:val="16"/>
              </w:rPr>
            </w:pPr>
            <w:r w:rsidRPr="00776DF3">
              <w:rPr>
                <w:color w:val="000000"/>
                <w:sz w:val="16"/>
                <w:szCs w:val="16"/>
              </w:rPr>
              <w:t>Потребление холодной воды годовое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тыс</w:t>
            </w:r>
            <w:proofErr w:type="gramStart"/>
            <w:r w:rsidRPr="00776DF3">
              <w:rPr>
                <w:color w:val="000000"/>
                <w:sz w:val="16"/>
                <w:szCs w:val="16"/>
              </w:rPr>
              <w:t>.м</w:t>
            </w:r>
            <w:proofErr w:type="gramEnd"/>
            <w:r w:rsidRPr="00776DF3">
              <w:rPr>
                <w:color w:val="000000"/>
                <w:sz w:val="16"/>
                <w:szCs w:val="16"/>
              </w:rPr>
              <w:t>³/г.</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6 253,4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5 886,6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6 592,7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6 595,4</w:t>
            </w:r>
          </w:p>
        </w:tc>
      </w:tr>
      <w:tr w:rsidR="00776DF3" w:rsidRPr="00776DF3" w:rsidTr="00776DF3">
        <w:trPr>
          <w:trHeight w:val="255"/>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rPr>
                <w:color w:val="000000"/>
                <w:sz w:val="16"/>
                <w:szCs w:val="16"/>
              </w:rPr>
            </w:pPr>
            <w:r w:rsidRPr="00776DF3">
              <w:rPr>
                <w:color w:val="000000"/>
                <w:sz w:val="16"/>
                <w:szCs w:val="16"/>
              </w:rPr>
              <w:t>Потребление холодной воды среднесуточное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proofErr w:type="gramStart"/>
            <w:r w:rsidRPr="00776DF3">
              <w:rPr>
                <w:color w:val="000000"/>
                <w:sz w:val="16"/>
                <w:szCs w:val="16"/>
              </w:rPr>
              <w:t>м</w:t>
            </w:r>
            <w:proofErr w:type="gramEnd"/>
            <w:r w:rsidRPr="00776DF3">
              <w:rPr>
                <w:color w:val="000000"/>
                <w:sz w:val="16"/>
                <w:szCs w:val="16"/>
              </w:rPr>
              <w:t>³/</w:t>
            </w:r>
            <w:proofErr w:type="spellStart"/>
            <w:r w:rsidRPr="00776DF3">
              <w:rPr>
                <w:color w:val="000000"/>
                <w:sz w:val="16"/>
                <w:szCs w:val="16"/>
              </w:rPr>
              <w:t>сут</w:t>
            </w:r>
            <w:proofErr w:type="spellEnd"/>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17 132,7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16 774,0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16 453,7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16 127,5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15 799,7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18 024,5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18 032,0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18 039,5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18 047,0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18 054,6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18 062,1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18 069,6</w:t>
            </w:r>
          </w:p>
        </w:tc>
      </w:tr>
      <w:tr w:rsidR="00776DF3" w:rsidRPr="00776DF3" w:rsidTr="00776DF3">
        <w:trPr>
          <w:trHeight w:val="510"/>
        </w:trPr>
        <w:tc>
          <w:tcPr>
            <w:tcW w:w="199"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3</w:t>
            </w:r>
          </w:p>
        </w:tc>
        <w:tc>
          <w:tcPr>
            <w:tcW w:w="128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rPr>
                <w:color w:val="000000"/>
                <w:sz w:val="16"/>
                <w:szCs w:val="16"/>
              </w:rPr>
            </w:pPr>
            <w:r w:rsidRPr="00776DF3">
              <w:rPr>
                <w:color w:val="000000"/>
                <w:sz w:val="16"/>
                <w:szCs w:val="16"/>
              </w:rPr>
              <w:t>Потребление холодной воды максимальное суточное</w:t>
            </w:r>
          </w:p>
        </w:tc>
        <w:tc>
          <w:tcPr>
            <w:tcW w:w="31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proofErr w:type="gramStart"/>
            <w:r w:rsidRPr="00776DF3">
              <w:rPr>
                <w:color w:val="000000"/>
                <w:sz w:val="16"/>
                <w:szCs w:val="16"/>
              </w:rPr>
              <w:t>м</w:t>
            </w:r>
            <w:proofErr w:type="gramEnd"/>
            <w:r w:rsidRPr="00776DF3">
              <w:rPr>
                <w:color w:val="000000"/>
                <w:sz w:val="16"/>
                <w:szCs w:val="16"/>
              </w:rPr>
              <w:t>³/</w:t>
            </w:r>
            <w:proofErr w:type="spellStart"/>
            <w:r w:rsidRPr="00776DF3">
              <w:rPr>
                <w:color w:val="000000"/>
                <w:sz w:val="16"/>
                <w:szCs w:val="16"/>
              </w:rPr>
              <w:t>сут</w:t>
            </w:r>
            <w:proofErr w:type="spellEnd"/>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22 272,5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21 806,2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21 389,8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20 965,8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20 539,6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23 431,8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23 441,6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23 451,4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23 461,2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23 470,9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23 480,7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776DF3" w:rsidRPr="00776DF3" w:rsidRDefault="00776DF3">
            <w:pPr>
              <w:jc w:val="center"/>
              <w:rPr>
                <w:color w:val="000000"/>
                <w:sz w:val="16"/>
                <w:szCs w:val="16"/>
              </w:rPr>
            </w:pPr>
            <w:r w:rsidRPr="00776DF3">
              <w:rPr>
                <w:color w:val="000000"/>
                <w:sz w:val="16"/>
                <w:szCs w:val="16"/>
              </w:rPr>
              <w:t>23 490,5</w:t>
            </w:r>
          </w:p>
        </w:tc>
      </w:tr>
    </w:tbl>
    <w:p w:rsidR="00C31238" w:rsidRPr="002C7C15" w:rsidRDefault="00C31238" w:rsidP="00F34A8F">
      <w:pPr>
        <w:pStyle w:val="3"/>
      </w:pPr>
      <w:bookmarkStart w:id="71" w:name="_Toc78298535"/>
      <w:r w:rsidRPr="002C7C15">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0"/>
      <w:bookmarkEnd w:id="71"/>
    </w:p>
    <w:p w:rsidR="00C31238" w:rsidRPr="002C7C15" w:rsidRDefault="00776DF3" w:rsidP="002C7C15">
      <w:pPr>
        <w:pStyle w:val="a7"/>
      </w:pPr>
      <w:r w:rsidRPr="002C7C15">
        <w:t xml:space="preserve">Показатели потребления холодной воды по </w:t>
      </w:r>
      <w:r w:rsidRPr="000A44A9">
        <w:t>МО «Киселевский городской округ»</w:t>
      </w:r>
      <w:r w:rsidRPr="002C7C15">
        <w:t>, определенные в соответствии с отчетами организаций, осуществляющих водоснабжение, приведены в подразделах 1.3.1 – 1.3.6.</w:t>
      </w:r>
    </w:p>
    <w:p w:rsidR="00C31238" w:rsidRPr="002C7C15" w:rsidRDefault="00C31238" w:rsidP="00F34A8F">
      <w:pPr>
        <w:pStyle w:val="3"/>
      </w:pPr>
      <w:bookmarkStart w:id="72" w:name="_Toc74027606"/>
      <w:bookmarkStart w:id="73" w:name="_Toc78298536"/>
      <w:r w:rsidRPr="002C7C1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72"/>
      <w:bookmarkEnd w:id="73"/>
    </w:p>
    <w:p w:rsidR="00C31238" w:rsidRDefault="00776DF3" w:rsidP="002C7C15">
      <w:pPr>
        <w:pStyle w:val="a7"/>
      </w:pPr>
      <w:r w:rsidRPr="002C7C15">
        <w:t xml:space="preserve">Прогноз распределения расходов холодной воды на водоснабжение по типам абонентов по </w:t>
      </w:r>
      <w:r w:rsidRPr="000A44A9">
        <w:t>МО «Киселевский городской округ»</w:t>
      </w:r>
      <w:r>
        <w:t xml:space="preserve"> </w:t>
      </w:r>
      <w:r w:rsidRPr="002C7C15">
        <w:t>приведен в таблице 1.3.7</w:t>
      </w:r>
    </w:p>
    <w:p w:rsidR="00C87ED3" w:rsidRPr="002C7C15" w:rsidRDefault="00C87ED3" w:rsidP="00C87ED3">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7</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C87ED3">
        <w:t>Прогноз распределения расходов холодной воды на водоснабжение по типам абонентов по МО «Киселевский городской округ»</w:t>
      </w:r>
      <w:r>
        <w:t>,</w:t>
      </w:r>
      <w:r w:rsidRPr="00C87ED3">
        <w:t xml:space="preserve"> тыс</w:t>
      </w:r>
      <w:proofErr w:type="gramStart"/>
      <w:r w:rsidRPr="00C87ED3">
        <w:t>.м</w:t>
      </w:r>
      <w:proofErr w:type="gramEnd"/>
      <w:r w:rsidRPr="00C87ED3">
        <w:t>³/г.</w:t>
      </w:r>
    </w:p>
    <w:tbl>
      <w:tblPr>
        <w:tblW w:w="5000" w:type="pct"/>
        <w:tblLook w:val="04A0" w:firstRow="1" w:lastRow="0" w:firstColumn="1" w:lastColumn="0" w:noHBand="0" w:noVBand="1"/>
      </w:tblPr>
      <w:tblGrid>
        <w:gridCol w:w="503"/>
        <w:gridCol w:w="3476"/>
        <w:gridCol w:w="516"/>
        <w:gridCol w:w="516"/>
        <w:gridCol w:w="516"/>
        <w:gridCol w:w="515"/>
        <w:gridCol w:w="515"/>
        <w:gridCol w:w="515"/>
        <w:gridCol w:w="515"/>
        <w:gridCol w:w="515"/>
        <w:gridCol w:w="515"/>
        <w:gridCol w:w="515"/>
        <w:gridCol w:w="515"/>
      </w:tblGrid>
      <w:tr w:rsidR="00C87ED3" w:rsidRPr="00C87ED3" w:rsidTr="00C87ED3">
        <w:trPr>
          <w:trHeight w:val="367"/>
          <w:tblHeader/>
        </w:trPr>
        <w:tc>
          <w:tcPr>
            <w:tcW w:w="260"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 xml:space="preserve">№ </w:t>
            </w:r>
            <w:proofErr w:type="spellStart"/>
            <w:r w:rsidRPr="00C87ED3">
              <w:rPr>
                <w:b/>
                <w:bCs/>
                <w:color w:val="000000"/>
                <w:sz w:val="16"/>
                <w:szCs w:val="16"/>
              </w:rPr>
              <w:t>п.п</w:t>
            </w:r>
            <w:proofErr w:type="spellEnd"/>
            <w:r w:rsidRPr="00C87ED3">
              <w:rPr>
                <w:b/>
                <w:bCs/>
                <w:color w:val="000000"/>
                <w:sz w:val="16"/>
                <w:szCs w:val="16"/>
              </w:rPr>
              <w:t>.</w:t>
            </w:r>
          </w:p>
        </w:tc>
        <w:tc>
          <w:tcPr>
            <w:tcW w:w="18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Наименование показателя</w:t>
            </w:r>
          </w:p>
        </w:tc>
        <w:tc>
          <w:tcPr>
            <w:tcW w:w="267"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2021г.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2022г.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2023г.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2024г.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2025г.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2026г.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2027г.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2028г.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2029г.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2030г.</w:t>
            </w:r>
          </w:p>
        </w:tc>
        <w:tc>
          <w:tcPr>
            <w:tcW w:w="267"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2031г.</w:t>
            </w:r>
          </w:p>
        </w:tc>
      </w:tr>
      <w:tr w:rsidR="00C87ED3" w:rsidRPr="00C87ED3"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1</w:t>
            </w:r>
          </w:p>
        </w:tc>
        <w:tc>
          <w:tcPr>
            <w:tcW w:w="1800"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rPr>
                <w:b/>
                <w:bCs/>
                <w:color w:val="000000"/>
                <w:sz w:val="16"/>
                <w:szCs w:val="16"/>
              </w:rPr>
            </w:pPr>
            <w:r w:rsidRPr="00C87ED3">
              <w:rPr>
                <w:b/>
                <w:bCs/>
                <w:color w:val="000000"/>
                <w:sz w:val="16"/>
                <w:szCs w:val="16"/>
              </w:rPr>
              <w:t xml:space="preserve">Полезная реализация воды абонентам, в </w:t>
            </w:r>
            <w:proofErr w:type="spellStart"/>
            <w:r w:rsidRPr="00C87ED3">
              <w:rPr>
                <w:b/>
                <w:bCs/>
                <w:color w:val="000000"/>
                <w:sz w:val="16"/>
                <w:szCs w:val="16"/>
              </w:rPr>
              <w:t>т.ч</w:t>
            </w:r>
            <w:proofErr w:type="spellEnd"/>
            <w:r w:rsidRPr="00C87ED3">
              <w:rPr>
                <w:b/>
                <w:bCs/>
                <w:color w:val="000000"/>
                <w:sz w:val="16"/>
                <w:szCs w:val="16"/>
              </w:rPr>
              <w:t>.:</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6 122,5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6 005,6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5 886,5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5 766,9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6 578,9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6 581,7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6 584,4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6 587,2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6 589,9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6 592,6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b/>
                <w:bCs/>
                <w:color w:val="000000"/>
                <w:sz w:val="16"/>
                <w:szCs w:val="16"/>
              </w:rPr>
            </w:pPr>
            <w:r w:rsidRPr="00C87ED3">
              <w:rPr>
                <w:b/>
                <w:bCs/>
                <w:color w:val="000000"/>
                <w:sz w:val="16"/>
                <w:szCs w:val="16"/>
              </w:rPr>
              <w:t>6 595,4</w:t>
            </w:r>
          </w:p>
        </w:tc>
      </w:tr>
      <w:tr w:rsidR="00C87ED3" w:rsidRPr="00C87ED3" w:rsidTr="00C87ED3">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1.1</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right"/>
              <w:rPr>
                <w:color w:val="000000"/>
                <w:sz w:val="16"/>
                <w:szCs w:val="16"/>
              </w:rPr>
            </w:pPr>
            <w:r w:rsidRPr="00C87ED3">
              <w:rPr>
                <w:color w:val="000000"/>
                <w:sz w:val="16"/>
                <w:szCs w:val="16"/>
              </w:rPr>
              <w:t>Население</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3 209,1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3 147,8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3 085,4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3 022,7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3 448,3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3 449,8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3 451,2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3 452,6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3 454,1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3 455,5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3 456,9</w:t>
            </w:r>
          </w:p>
        </w:tc>
      </w:tr>
      <w:tr w:rsidR="00C87ED3" w:rsidRPr="00C87ED3"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lang w:val="en-US"/>
              </w:rPr>
              <w:t>1.2</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right"/>
              <w:rPr>
                <w:color w:val="000000"/>
                <w:sz w:val="16"/>
                <w:szCs w:val="16"/>
              </w:rPr>
            </w:pPr>
            <w:r w:rsidRPr="00C87ED3">
              <w:rPr>
                <w:color w:val="000000"/>
                <w:sz w:val="16"/>
                <w:szCs w:val="16"/>
              </w:rPr>
              <w:t>Бюджетные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350,2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343,5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336,7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329,9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376,3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376,5</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376,7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376,8</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377,0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377,1</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377,3</w:t>
            </w:r>
          </w:p>
        </w:tc>
      </w:tr>
      <w:tr w:rsidR="00C87ED3" w:rsidRPr="00C87ED3" w:rsidTr="00C87ED3">
        <w:trPr>
          <w:trHeight w:val="20"/>
        </w:trPr>
        <w:tc>
          <w:tcPr>
            <w:tcW w:w="26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lang w:val="en-US"/>
              </w:rPr>
              <w:t>1.3</w:t>
            </w:r>
          </w:p>
        </w:tc>
        <w:tc>
          <w:tcPr>
            <w:tcW w:w="1800"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right"/>
              <w:rPr>
                <w:color w:val="000000"/>
                <w:sz w:val="16"/>
                <w:szCs w:val="16"/>
              </w:rPr>
            </w:pPr>
            <w:r w:rsidRPr="00C87ED3">
              <w:rPr>
                <w:color w:val="000000"/>
                <w:sz w:val="16"/>
                <w:szCs w:val="16"/>
              </w:rPr>
              <w:t>Прочие организации</w:t>
            </w:r>
          </w:p>
        </w:tc>
        <w:tc>
          <w:tcPr>
            <w:tcW w:w="267"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2 563,2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2 514,2</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2 464,4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2 414,3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2 754,3</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2 755,4</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2 756,6</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2 757,7</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2 758,9</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2 760,0</w:t>
            </w:r>
          </w:p>
        </w:tc>
        <w:tc>
          <w:tcPr>
            <w:tcW w:w="26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2 761,1</w:t>
            </w:r>
          </w:p>
        </w:tc>
      </w:tr>
    </w:tbl>
    <w:p w:rsidR="00C31238" w:rsidRPr="002C7C15" w:rsidRDefault="00C31238" w:rsidP="00F34A8F">
      <w:pPr>
        <w:pStyle w:val="3"/>
      </w:pPr>
      <w:bookmarkStart w:id="74" w:name="_Toc74027607"/>
      <w:bookmarkStart w:id="75" w:name="_Toc78298537"/>
      <w:r w:rsidRPr="002C7C15">
        <w:t>Сведения о фактических и планируемых потерях горячей, питьевой, технической воды при ее транспортировке (годовые, среднесуточные значения)</w:t>
      </w:r>
      <w:bookmarkEnd w:id="74"/>
      <w:bookmarkEnd w:id="75"/>
    </w:p>
    <w:p w:rsidR="00B27CF5" w:rsidRDefault="00C87ED3" w:rsidP="002C7C15">
      <w:pPr>
        <w:pStyle w:val="a7"/>
      </w:pPr>
      <w:r w:rsidRPr="002C7C15">
        <w:t xml:space="preserve">Сведения о фактических и планируемых потерях холодной воды при ее транспортировке (годовые, среднесуточные значения) по </w:t>
      </w:r>
      <w:r w:rsidRPr="00C87ED3">
        <w:t>МО «Киселевский городской округ»</w:t>
      </w:r>
      <w:r>
        <w:t xml:space="preserve"> </w:t>
      </w:r>
      <w:r w:rsidRPr="002C7C15">
        <w:t>приведены в таблице 1.3.8</w:t>
      </w:r>
      <w:r>
        <w:t>.</w:t>
      </w:r>
    </w:p>
    <w:p w:rsidR="00C87ED3" w:rsidRPr="002C7C15" w:rsidRDefault="00C87ED3" w:rsidP="00C87ED3">
      <w:pPr>
        <w:pStyle w:val="ad"/>
      </w:pPr>
      <w:r w:rsidRPr="002C7C15">
        <w:rPr>
          <w:rFonts w:eastAsia="Times New Roman" w:cs="Times New Roman"/>
        </w:rPr>
        <w:lastRenderedPageBreak/>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8</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C87ED3">
        <w:t>Сведения о фактических и планируемых потерях холодной воды при ее транспортировке (годовые, среднесуточные значения) по МО «Киселевский городской округ»</w:t>
      </w:r>
    </w:p>
    <w:tbl>
      <w:tblPr>
        <w:tblW w:w="5000" w:type="pct"/>
        <w:tblLook w:val="04A0" w:firstRow="1" w:lastRow="0" w:firstColumn="1" w:lastColumn="0" w:noHBand="0" w:noVBand="1"/>
      </w:tblPr>
      <w:tblGrid>
        <w:gridCol w:w="547"/>
        <w:gridCol w:w="2074"/>
        <w:gridCol w:w="675"/>
        <w:gridCol w:w="513"/>
        <w:gridCol w:w="512"/>
        <w:gridCol w:w="512"/>
        <w:gridCol w:w="512"/>
        <w:gridCol w:w="512"/>
        <w:gridCol w:w="596"/>
        <w:gridCol w:w="596"/>
        <w:gridCol w:w="596"/>
        <w:gridCol w:w="512"/>
        <w:gridCol w:w="512"/>
        <w:gridCol w:w="512"/>
        <w:gridCol w:w="512"/>
      </w:tblGrid>
      <w:tr w:rsidR="00C87ED3" w:rsidRPr="00C87ED3" w:rsidTr="00C87ED3">
        <w:trPr>
          <w:trHeight w:val="422"/>
          <w:tblHeader/>
        </w:trPr>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 xml:space="preserve">№ </w:t>
            </w:r>
            <w:proofErr w:type="spellStart"/>
            <w:r w:rsidRPr="00C87ED3">
              <w:rPr>
                <w:b/>
                <w:bCs/>
                <w:color w:val="000000"/>
                <w:sz w:val="16"/>
                <w:szCs w:val="16"/>
              </w:rPr>
              <w:t>п.п</w:t>
            </w:r>
            <w:proofErr w:type="spellEnd"/>
            <w:r w:rsidRPr="00C87ED3">
              <w:rPr>
                <w:b/>
                <w:bCs/>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Наименование показателя</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Ед. изм.</w:t>
            </w:r>
          </w:p>
        </w:tc>
        <w:tc>
          <w:tcPr>
            <w:tcW w:w="0" w:type="auto"/>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2021г.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2022г.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2023г.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2024г.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2025г.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2026г.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2027г.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2028г.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2029г.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2030г.</w:t>
            </w:r>
          </w:p>
        </w:tc>
        <w:tc>
          <w:tcPr>
            <w:tcW w:w="0" w:type="auto"/>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2031г.</w:t>
            </w:r>
          </w:p>
        </w:tc>
      </w:tr>
      <w:tr w:rsidR="00C87ED3" w:rsidRPr="00C87ED3"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rPr>
                <w:b/>
                <w:bCs/>
                <w:color w:val="000000"/>
                <w:sz w:val="16"/>
                <w:szCs w:val="16"/>
              </w:rPr>
            </w:pPr>
            <w:r w:rsidRPr="00C87ED3">
              <w:rPr>
                <w:b/>
                <w:bCs/>
                <w:color w:val="000000"/>
                <w:sz w:val="16"/>
                <w:szCs w:val="16"/>
              </w:rPr>
              <w:t>Потери воды:</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b/>
                <w:bCs/>
                <w:color w:val="000000"/>
                <w:sz w:val="16"/>
                <w:szCs w:val="16"/>
              </w:rPr>
            </w:pPr>
            <w:r w:rsidRPr="00C87ED3">
              <w:rPr>
                <w:b/>
                <w:bCs/>
                <w:color w:val="000000"/>
                <w:sz w:val="16"/>
                <w:szCs w:val="16"/>
              </w:rPr>
              <w:t>-</w:t>
            </w:r>
          </w:p>
        </w:tc>
      </w:tr>
      <w:tr w:rsidR="00C87ED3" w:rsidRPr="00C87ED3"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rPr>
            </w:pPr>
            <w:r w:rsidRPr="00C87ED3">
              <w:rPr>
                <w:color w:val="000000"/>
                <w:sz w:val="16"/>
                <w:szCs w:val="16"/>
              </w:rPr>
              <w:t>1.1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u w:val="single"/>
              </w:rPr>
            </w:pPr>
            <w:r w:rsidRPr="00C87ED3">
              <w:rPr>
                <w:color w:val="000000"/>
                <w:sz w:val="16"/>
                <w:szCs w:val="16"/>
                <w:u w:val="single"/>
              </w:rPr>
              <w:t>годовые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rPr>
            </w:pPr>
            <w:r w:rsidRPr="00C87ED3">
              <w:rPr>
                <w:color w:val="000000"/>
                <w:sz w:val="16"/>
                <w:szCs w:val="16"/>
              </w:rPr>
              <w:t>тыс</w:t>
            </w:r>
            <w:proofErr w:type="gramStart"/>
            <w:r w:rsidRPr="00C87ED3">
              <w:rPr>
                <w:color w:val="000000"/>
                <w:sz w:val="16"/>
                <w:szCs w:val="16"/>
              </w:rPr>
              <w:t>.м</w:t>
            </w:r>
            <w:proofErr w:type="gramEnd"/>
            <w:r w:rsidRPr="00C87ED3">
              <w:rPr>
                <w:color w:val="000000"/>
                <w:sz w:val="16"/>
                <w:szCs w:val="16"/>
              </w:rPr>
              <w:t>³/г.</w:t>
            </w:r>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3 529,2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3 493,5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3 426,8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3 358,9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3 290,6</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3 753,9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3 856,1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3 739,8</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3 624,4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3 514,7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3 404,2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3 294,6</w:t>
            </w:r>
          </w:p>
        </w:tc>
      </w:tr>
      <w:tr w:rsidR="00C87ED3" w:rsidRPr="00C87ED3" w:rsidTr="00C87ED3">
        <w:trPr>
          <w:trHeight w:val="20"/>
        </w:trPr>
        <w:tc>
          <w:tcPr>
            <w:tcW w:w="0" w:type="auto"/>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rPr>
            </w:pPr>
            <w:r w:rsidRPr="00C87ED3">
              <w:rPr>
                <w:color w:val="000000"/>
                <w:sz w:val="16"/>
                <w:szCs w:val="16"/>
              </w:rPr>
              <w:t>1.2</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u w:val="single"/>
              </w:rPr>
            </w:pPr>
            <w:r w:rsidRPr="00C87ED3">
              <w:rPr>
                <w:color w:val="000000"/>
                <w:sz w:val="16"/>
                <w:szCs w:val="16"/>
                <w:u w:val="single"/>
              </w:rPr>
              <w:t>среднесуточные</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rsidR="00C87ED3" w:rsidRPr="00C87ED3" w:rsidRDefault="00C87ED3">
            <w:pPr>
              <w:jc w:val="center"/>
              <w:rPr>
                <w:color w:val="000000"/>
                <w:sz w:val="16"/>
                <w:szCs w:val="16"/>
              </w:rPr>
            </w:pPr>
            <w:proofErr w:type="gramStart"/>
            <w:r w:rsidRPr="00C87ED3">
              <w:rPr>
                <w:color w:val="000000"/>
                <w:sz w:val="16"/>
                <w:szCs w:val="16"/>
              </w:rPr>
              <w:t>м</w:t>
            </w:r>
            <w:proofErr w:type="gramEnd"/>
            <w:r w:rsidRPr="00C87ED3">
              <w:rPr>
                <w:color w:val="000000"/>
                <w:sz w:val="16"/>
                <w:szCs w:val="16"/>
              </w:rPr>
              <w:t>³/</w:t>
            </w:r>
            <w:proofErr w:type="spellStart"/>
            <w:r w:rsidRPr="00C87ED3">
              <w:rPr>
                <w:color w:val="000000"/>
                <w:sz w:val="16"/>
                <w:szCs w:val="16"/>
              </w:rPr>
              <w:t>сут</w:t>
            </w:r>
            <w:proofErr w:type="spellEnd"/>
          </w:p>
        </w:tc>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4 587,9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9 571,2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9 388,5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9 202,4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9 015,3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10 284,7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10 564,7</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10 246,0</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9 929,9</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9 629,2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9 326,5</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hideMark/>
          </w:tcPr>
          <w:p w:rsidR="00C87ED3" w:rsidRPr="00C87ED3" w:rsidRDefault="00C87ED3">
            <w:pPr>
              <w:jc w:val="center"/>
              <w:rPr>
                <w:color w:val="000000"/>
                <w:sz w:val="16"/>
                <w:szCs w:val="16"/>
              </w:rPr>
            </w:pPr>
            <w:r w:rsidRPr="00C87ED3">
              <w:rPr>
                <w:color w:val="000000"/>
                <w:sz w:val="16"/>
                <w:szCs w:val="16"/>
              </w:rPr>
              <w:t>9 026,2</w:t>
            </w:r>
          </w:p>
        </w:tc>
      </w:tr>
    </w:tbl>
    <w:p w:rsidR="00C31238" w:rsidRPr="002C7C15" w:rsidRDefault="00C31238" w:rsidP="00F34A8F">
      <w:pPr>
        <w:pStyle w:val="3"/>
      </w:pPr>
      <w:bookmarkStart w:id="76" w:name="_Toc74027608"/>
      <w:bookmarkStart w:id="77" w:name="_Toc78298538"/>
      <w:proofErr w:type="gramStart"/>
      <w:r w:rsidRPr="002C7C1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6"/>
      <w:bookmarkEnd w:id="77"/>
      <w:proofErr w:type="gramEnd"/>
    </w:p>
    <w:p w:rsidR="00C31238" w:rsidRDefault="002177E1" w:rsidP="002C7C15">
      <w:pPr>
        <w:pStyle w:val="a7"/>
      </w:pPr>
      <w:r w:rsidRPr="002C7C15">
        <w:t xml:space="preserve">Перспективные балансы водоснабжения холодной водой по </w:t>
      </w:r>
      <w:r w:rsidRPr="00C87ED3">
        <w:t>МО «Киселевский городской округ»</w:t>
      </w:r>
      <w:r w:rsidRPr="002C7C15">
        <w:t xml:space="preserve"> в таблице 1.3.9. Перспективные балансы водоотведения рассмотрены в подразделе 2.2.5.</w:t>
      </w:r>
    </w:p>
    <w:p w:rsidR="002177E1" w:rsidRPr="002C7C15" w:rsidRDefault="002177E1" w:rsidP="002177E1">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9</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C7C15">
        <w:t xml:space="preserve">Перспективные балансы водоснабжения холодной водой по </w:t>
      </w:r>
      <w:r w:rsidRPr="00C87ED3">
        <w:t>МО «Киселевский городской округ»</w:t>
      </w:r>
      <w:r>
        <w:t>,</w:t>
      </w:r>
      <w:r w:rsidRPr="00C87ED3">
        <w:t xml:space="preserve"> тыс</w:t>
      </w:r>
      <w:proofErr w:type="gramStart"/>
      <w:r w:rsidRPr="00C87ED3">
        <w:t>.м</w:t>
      </w:r>
      <w:proofErr w:type="gramEnd"/>
      <w:r w:rsidRPr="00C87ED3">
        <w:t>³/г.</w:t>
      </w:r>
    </w:p>
    <w:tbl>
      <w:tblPr>
        <w:tblW w:w="5000" w:type="pct"/>
        <w:tblLook w:val="04A0" w:firstRow="1" w:lastRow="0" w:firstColumn="1" w:lastColumn="0" w:noHBand="0" w:noVBand="1"/>
      </w:tblPr>
      <w:tblGrid>
        <w:gridCol w:w="499"/>
        <w:gridCol w:w="1964"/>
        <w:gridCol w:w="648"/>
        <w:gridCol w:w="648"/>
        <w:gridCol w:w="648"/>
        <w:gridCol w:w="648"/>
        <w:gridCol w:w="656"/>
        <w:gridCol w:w="656"/>
        <w:gridCol w:w="656"/>
        <w:gridCol w:w="656"/>
        <w:gridCol w:w="656"/>
        <w:gridCol w:w="656"/>
        <w:gridCol w:w="656"/>
      </w:tblGrid>
      <w:tr w:rsidR="002177E1" w:rsidRPr="002177E1" w:rsidTr="002177E1">
        <w:trPr>
          <w:trHeight w:val="611"/>
          <w:tblHeader/>
        </w:trPr>
        <w:tc>
          <w:tcPr>
            <w:tcW w:w="258"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 xml:space="preserve">№ </w:t>
            </w:r>
            <w:proofErr w:type="spellStart"/>
            <w:r w:rsidRPr="002177E1">
              <w:rPr>
                <w:b/>
                <w:bCs/>
                <w:color w:val="000000"/>
                <w:sz w:val="16"/>
                <w:szCs w:val="16"/>
              </w:rPr>
              <w:t>п.п</w:t>
            </w:r>
            <w:proofErr w:type="spellEnd"/>
            <w:r w:rsidRPr="002177E1">
              <w:rPr>
                <w:b/>
                <w:bCs/>
                <w:color w:val="000000"/>
                <w:sz w:val="16"/>
                <w:szCs w:val="16"/>
              </w:rPr>
              <w:t>.</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2030г.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2031г.</w:t>
            </w:r>
          </w:p>
        </w:tc>
      </w:tr>
      <w:tr w:rsidR="002177E1" w:rsidRPr="002177E1"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rPr>
                <w:b/>
                <w:bCs/>
                <w:color w:val="000000"/>
                <w:sz w:val="16"/>
                <w:szCs w:val="16"/>
              </w:rPr>
            </w:pPr>
            <w:r w:rsidRPr="002177E1">
              <w:rPr>
                <w:b/>
                <w:bCs/>
                <w:color w:val="000000"/>
                <w:sz w:val="16"/>
                <w:szCs w:val="16"/>
              </w:rPr>
              <w:t>Водозабор (подъем) исходной воды</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10 243,8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10 134,3</w:t>
            </w:r>
          </w:p>
        </w:tc>
      </w:tr>
      <w:tr w:rsidR="002177E1" w:rsidRPr="002177E1"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rPr>
                <w:b/>
                <w:bCs/>
                <w:color w:val="000000"/>
                <w:sz w:val="16"/>
                <w:szCs w:val="16"/>
              </w:rPr>
            </w:pPr>
            <w:r w:rsidRPr="002177E1">
              <w:rPr>
                <w:b/>
                <w:bCs/>
                <w:color w:val="000000"/>
                <w:sz w:val="16"/>
                <w:szCs w:val="16"/>
              </w:rPr>
              <w:t xml:space="preserve">Расход воды </w:t>
            </w:r>
            <w:proofErr w:type="gramStart"/>
            <w:r w:rsidRPr="002177E1">
              <w:rPr>
                <w:b/>
                <w:bCs/>
                <w:color w:val="000000"/>
                <w:sz w:val="16"/>
                <w:szCs w:val="16"/>
              </w:rPr>
              <w:t>на</w:t>
            </w:r>
            <w:proofErr w:type="gramEnd"/>
            <w:r w:rsidRPr="002177E1">
              <w:rPr>
                <w:b/>
                <w:bCs/>
                <w:color w:val="000000"/>
                <w:sz w:val="16"/>
                <w:szCs w:val="16"/>
              </w:rPr>
              <w:t xml:space="preserve"> собственные нужны эксплуатирующих организаций</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237,6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233,0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228,4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223,8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255,3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257,9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255,1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252,3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249,6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247,0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244,3</w:t>
            </w:r>
          </w:p>
        </w:tc>
      </w:tr>
      <w:tr w:rsidR="002177E1" w:rsidRPr="002177E1"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rPr>
                <w:b/>
                <w:bCs/>
                <w:color w:val="000000"/>
                <w:sz w:val="16"/>
                <w:szCs w:val="16"/>
              </w:rPr>
            </w:pPr>
            <w:r w:rsidRPr="002177E1">
              <w:rPr>
                <w:b/>
                <w:bCs/>
                <w:color w:val="000000"/>
                <w:sz w:val="16"/>
                <w:szCs w:val="16"/>
              </w:rPr>
              <w:t>Подача воды в водопроводные сети</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9 616,0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9 432,4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9 245,4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9 057,5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10 332,9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10 437,8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10 324,2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10 211,6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10 104,6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9 996,8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9 890,0</w:t>
            </w:r>
          </w:p>
        </w:tc>
      </w:tr>
      <w:tr w:rsidR="002177E1" w:rsidRPr="002177E1"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4</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rPr>
                <w:b/>
                <w:bCs/>
                <w:color w:val="000000"/>
                <w:sz w:val="16"/>
                <w:szCs w:val="16"/>
              </w:rPr>
            </w:pPr>
            <w:r w:rsidRPr="002177E1">
              <w:rPr>
                <w:b/>
                <w:bCs/>
                <w:color w:val="000000"/>
                <w:sz w:val="16"/>
                <w:szCs w:val="16"/>
              </w:rPr>
              <w:t>Полезная реализация воды абонентам</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6 122,5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6 005,6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5 886,6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5 766,9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6 578,9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6 581,7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6 584,4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6 587,2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6 589,9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6 592,7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6 595,4</w:t>
            </w:r>
          </w:p>
        </w:tc>
      </w:tr>
      <w:tr w:rsidR="002177E1" w:rsidRPr="002177E1" w:rsidTr="002177E1">
        <w:trPr>
          <w:trHeight w:val="20"/>
        </w:trPr>
        <w:tc>
          <w:tcPr>
            <w:tcW w:w="25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5</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rPr>
                <w:b/>
                <w:bCs/>
                <w:color w:val="000000"/>
                <w:sz w:val="16"/>
                <w:szCs w:val="16"/>
              </w:rPr>
            </w:pPr>
            <w:r w:rsidRPr="002177E1">
              <w:rPr>
                <w:b/>
                <w:bCs/>
                <w:color w:val="000000"/>
                <w:sz w:val="16"/>
                <w:szCs w:val="16"/>
              </w:rPr>
              <w:t>Потери воды при транспортировке</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3 493,5</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3 426,8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3 358,9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3 290,6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3 753,9</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3 856,1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3 739,8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3 624,4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3 514,7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3 404,2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2177E1" w:rsidRPr="002177E1" w:rsidRDefault="002177E1">
            <w:pPr>
              <w:jc w:val="center"/>
              <w:rPr>
                <w:b/>
                <w:bCs/>
                <w:color w:val="000000"/>
                <w:sz w:val="16"/>
                <w:szCs w:val="16"/>
              </w:rPr>
            </w:pPr>
            <w:r w:rsidRPr="002177E1">
              <w:rPr>
                <w:b/>
                <w:bCs/>
                <w:color w:val="000000"/>
                <w:sz w:val="16"/>
                <w:szCs w:val="16"/>
              </w:rPr>
              <w:t>3 294,6</w:t>
            </w:r>
          </w:p>
        </w:tc>
      </w:tr>
    </w:tbl>
    <w:p w:rsidR="00C31238" w:rsidRPr="002C7C15" w:rsidRDefault="00C31238" w:rsidP="00F34A8F">
      <w:pPr>
        <w:pStyle w:val="3"/>
      </w:pPr>
      <w:bookmarkStart w:id="78" w:name="_Toc74027609"/>
      <w:bookmarkStart w:id="79" w:name="_Toc78298539"/>
      <w:r w:rsidRPr="002C7C15">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78"/>
      <w:bookmarkEnd w:id="79"/>
    </w:p>
    <w:p w:rsidR="00C31238" w:rsidRDefault="008E0D9F" w:rsidP="002C7C15">
      <w:pPr>
        <w:pStyle w:val="a7"/>
      </w:pPr>
      <w:r w:rsidRPr="002C7C15">
        <w:t xml:space="preserve">Расчет требуемой мощности водозаборных и очистных сооружений по </w:t>
      </w:r>
      <w:r w:rsidRPr="00C87ED3">
        <w:t>МО «Киселевский городской округ»</w:t>
      </w:r>
      <w:r w:rsidRPr="002C7C15">
        <w:t xml:space="preserve"> приведен в таблице 1.3.10</w:t>
      </w:r>
      <w:r>
        <w:t>.</w:t>
      </w:r>
    </w:p>
    <w:p w:rsidR="00DF7657" w:rsidRPr="002C7C15" w:rsidRDefault="00DF7657" w:rsidP="00DF7657">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1.3</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10</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DF7657">
        <w:t>Расчет требуемой мощности водозаборных и очистных сооружений по МО «Киселевский городской округ»</w:t>
      </w:r>
    </w:p>
    <w:tbl>
      <w:tblPr>
        <w:tblW w:w="5000" w:type="pct"/>
        <w:tblLook w:val="04A0" w:firstRow="1" w:lastRow="0" w:firstColumn="1" w:lastColumn="0" w:noHBand="0" w:noVBand="1"/>
      </w:tblPr>
      <w:tblGrid>
        <w:gridCol w:w="508"/>
        <w:gridCol w:w="1965"/>
        <w:gridCol w:w="648"/>
        <w:gridCol w:w="648"/>
        <w:gridCol w:w="648"/>
        <w:gridCol w:w="648"/>
        <w:gridCol w:w="656"/>
        <w:gridCol w:w="656"/>
        <w:gridCol w:w="656"/>
        <w:gridCol w:w="656"/>
        <w:gridCol w:w="656"/>
        <w:gridCol w:w="656"/>
        <w:gridCol w:w="646"/>
      </w:tblGrid>
      <w:tr w:rsidR="008E0D9F" w:rsidRPr="002177E1" w:rsidTr="00DF7657">
        <w:trPr>
          <w:trHeight w:val="611"/>
          <w:tblHeader/>
        </w:trPr>
        <w:tc>
          <w:tcPr>
            <w:tcW w:w="263"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 xml:space="preserve">№ </w:t>
            </w:r>
            <w:proofErr w:type="spellStart"/>
            <w:r w:rsidRPr="002177E1">
              <w:rPr>
                <w:b/>
                <w:bCs/>
                <w:color w:val="000000"/>
                <w:sz w:val="16"/>
                <w:szCs w:val="16"/>
              </w:rPr>
              <w:t>п.п</w:t>
            </w:r>
            <w:proofErr w:type="spellEnd"/>
            <w:r w:rsidRPr="002177E1">
              <w:rPr>
                <w:b/>
                <w:bCs/>
                <w:color w:val="000000"/>
                <w:sz w:val="16"/>
                <w:szCs w:val="16"/>
              </w:rPr>
              <w:t>.</w:t>
            </w:r>
          </w:p>
        </w:tc>
        <w:tc>
          <w:tcPr>
            <w:tcW w:w="1018"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Наименование показателя</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2021г.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2022г.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2023г.</w:t>
            </w:r>
          </w:p>
        </w:tc>
        <w:tc>
          <w:tcPr>
            <w:tcW w:w="33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2024г.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2025г.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2026г.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2027г.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2028г.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2029г.</w:t>
            </w:r>
          </w:p>
        </w:tc>
        <w:tc>
          <w:tcPr>
            <w:tcW w:w="34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2030г.</w:t>
            </w:r>
          </w:p>
        </w:tc>
        <w:tc>
          <w:tcPr>
            <w:tcW w:w="3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2031г.</w:t>
            </w:r>
          </w:p>
        </w:tc>
      </w:tr>
      <w:tr w:rsidR="008E0D9F" w:rsidRPr="002177E1"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rPr>
                <w:b/>
                <w:bCs/>
                <w:color w:val="000000"/>
                <w:sz w:val="16"/>
                <w:szCs w:val="16"/>
              </w:rPr>
            </w:pPr>
            <w:r w:rsidRPr="002177E1">
              <w:rPr>
                <w:b/>
                <w:bCs/>
                <w:color w:val="000000"/>
                <w:sz w:val="16"/>
                <w:szCs w:val="16"/>
              </w:rPr>
              <w:t>Водозабор (подъем) исходной воды</w:t>
            </w:r>
            <w:r>
              <w:rPr>
                <w:b/>
                <w:bCs/>
                <w:color w:val="000000"/>
                <w:sz w:val="16"/>
                <w:szCs w:val="16"/>
              </w:rPr>
              <w:t xml:space="preserve"> годовой, тыс. м³/</w:t>
            </w:r>
            <w:proofErr w:type="gramStart"/>
            <w:r>
              <w:rPr>
                <w:b/>
                <w:bCs/>
                <w:color w:val="000000"/>
                <w:sz w:val="16"/>
                <w:szCs w:val="16"/>
              </w:rPr>
              <w:t>г</w:t>
            </w:r>
            <w:proofErr w:type="gramEnd"/>
            <w:r>
              <w:rPr>
                <w:b/>
                <w:bCs/>
                <w:color w:val="000000"/>
                <w:sz w:val="16"/>
                <w:szCs w:val="16"/>
              </w:rPr>
              <w:t>.</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9 853,6</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9 665,4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9 473,8</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9 281,2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10 588,1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10 695,7</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10 579,3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10 463,8</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10 354,2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10 243,8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10 134,3</w:t>
            </w:r>
          </w:p>
        </w:tc>
      </w:tr>
      <w:tr w:rsidR="00DF7657" w:rsidRPr="002177E1"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F7657" w:rsidRPr="002177E1" w:rsidRDefault="00DF7657" w:rsidP="008E0D9F">
            <w:pPr>
              <w:jc w:val="center"/>
              <w:rPr>
                <w:b/>
                <w:bCs/>
                <w:color w:val="000000"/>
                <w:sz w:val="16"/>
                <w:szCs w:val="16"/>
              </w:rPr>
            </w:pPr>
            <w:r w:rsidRPr="002177E1">
              <w:rPr>
                <w:b/>
                <w:bCs/>
                <w:color w:val="000000"/>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2177E1" w:rsidRDefault="00DF7657" w:rsidP="008E0D9F">
            <w:pPr>
              <w:rPr>
                <w:b/>
                <w:bCs/>
                <w:color w:val="000000"/>
                <w:sz w:val="16"/>
                <w:szCs w:val="16"/>
              </w:rPr>
            </w:pPr>
            <w:r w:rsidRPr="002177E1">
              <w:rPr>
                <w:b/>
                <w:bCs/>
                <w:color w:val="000000"/>
                <w:sz w:val="16"/>
                <w:szCs w:val="16"/>
              </w:rPr>
              <w:t>Водозабор (подъем) исходной воды</w:t>
            </w:r>
            <w:r>
              <w:rPr>
                <w:b/>
                <w:bCs/>
                <w:color w:val="000000"/>
                <w:sz w:val="16"/>
                <w:szCs w:val="16"/>
              </w:rPr>
              <w:t xml:space="preserve"> среднесуточный, тыс. м³/</w:t>
            </w:r>
            <w:proofErr w:type="spellStart"/>
            <w:r>
              <w:rPr>
                <w:b/>
                <w:bCs/>
                <w:color w:val="000000"/>
                <w:sz w:val="16"/>
                <w:szCs w:val="16"/>
              </w:rPr>
              <w:t>сут</w:t>
            </w:r>
            <w:proofErr w:type="spellEnd"/>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26 996,1</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1,3</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26 461,0</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30 187,0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1,3</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29 858,5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29 545,6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1,2</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DF7657" w:rsidRPr="00DF7657" w:rsidRDefault="00DF7657">
            <w:pPr>
              <w:jc w:val="center"/>
              <w:rPr>
                <w:b/>
                <w:bCs/>
                <w:color w:val="000000"/>
                <w:sz w:val="16"/>
                <w:szCs w:val="16"/>
              </w:rPr>
            </w:pPr>
            <w:r w:rsidRPr="00DF7657">
              <w:rPr>
                <w:b/>
                <w:bCs/>
                <w:color w:val="000000"/>
                <w:sz w:val="16"/>
                <w:szCs w:val="16"/>
              </w:rPr>
              <w:t>29 229,8</w:t>
            </w:r>
          </w:p>
        </w:tc>
      </w:tr>
      <w:tr w:rsidR="008E0D9F" w:rsidRPr="002177E1" w:rsidTr="00DF7657">
        <w:trPr>
          <w:trHeight w:val="20"/>
        </w:trPr>
        <w:tc>
          <w:tcPr>
            <w:tcW w:w="263"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jc w:val="center"/>
              <w:rPr>
                <w:b/>
                <w:bCs/>
                <w:color w:val="000000"/>
                <w:sz w:val="16"/>
                <w:szCs w:val="16"/>
              </w:rPr>
            </w:pPr>
            <w:r w:rsidRPr="002177E1">
              <w:rPr>
                <w:b/>
                <w:bCs/>
                <w:color w:val="000000"/>
                <w:sz w:val="16"/>
                <w:szCs w:val="16"/>
              </w:rPr>
              <w:t>1</w:t>
            </w:r>
          </w:p>
        </w:tc>
        <w:tc>
          <w:tcPr>
            <w:tcW w:w="101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2177E1" w:rsidRDefault="008E0D9F" w:rsidP="008E0D9F">
            <w:pPr>
              <w:rPr>
                <w:b/>
                <w:bCs/>
                <w:color w:val="000000"/>
                <w:sz w:val="16"/>
                <w:szCs w:val="16"/>
              </w:rPr>
            </w:pPr>
            <w:r w:rsidRPr="002177E1">
              <w:rPr>
                <w:b/>
                <w:bCs/>
                <w:color w:val="000000"/>
                <w:sz w:val="16"/>
                <w:szCs w:val="16"/>
              </w:rPr>
              <w:t>Водозабор (подъем) исходной воды</w:t>
            </w:r>
            <w:r>
              <w:rPr>
                <w:b/>
                <w:bCs/>
                <w:color w:val="000000"/>
                <w:sz w:val="16"/>
                <w:szCs w:val="16"/>
              </w:rPr>
              <w:t xml:space="preserve"> максимальный суточный, тыс. м³/</w:t>
            </w:r>
            <w:proofErr w:type="spellStart"/>
            <w:r>
              <w:rPr>
                <w:b/>
                <w:bCs/>
                <w:color w:val="000000"/>
                <w:sz w:val="16"/>
                <w:szCs w:val="16"/>
              </w:rPr>
              <w:t>сут</w:t>
            </w:r>
            <w:proofErr w:type="spellEnd"/>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35 094,9</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34 424,7</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33 742,4</w:t>
            </w:r>
          </w:p>
        </w:tc>
        <w:tc>
          <w:tcPr>
            <w:tcW w:w="33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33 056,4</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37 711,2</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38 094,1</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37 679,6</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37 268,5</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36 878,0</w:t>
            </w:r>
          </w:p>
        </w:tc>
        <w:tc>
          <w:tcPr>
            <w:tcW w:w="34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36 484,8</w:t>
            </w:r>
          </w:p>
        </w:tc>
        <w:tc>
          <w:tcPr>
            <w:tcW w:w="3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E0D9F" w:rsidRPr="008E0D9F" w:rsidRDefault="008E0D9F">
            <w:pPr>
              <w:jc w:val="center"/>
              <w:rPr>
                <w:b/>
                <w:bCs/>
                <w:color w:val="000000"/>
                <w:sz w:val="16"/>
                <w:szCs w:val="16"/>
              </w:rPr>
            </w:pPr>
            <w:r w:rsidRPr="008E0D9F">
              <w:rPr>
                <w:b/>
                <w:bCs/>
                <w:color w:val="000000"/>
                <w:sz w:val="16"/>
                <w:szCs w:val="16"/>
              </w:rPr>
              <w:t>36 094,8</w:t>
            </w:r>
          </w:p>
        </w:tc>
      </w:tr>
    </w:tbl>
    <w:p w:rsidR="00C31238" w:rsidRPr="002C7C15" w:rsidRDefault="00C31238" w:rsidP="00F34A8F">
      <w:pPr>
        <w:pStyle w:val="3"/>
      </w:pPr>
      <w:bookmarkStart w:id="80" w:name="_Toc74027610"/>
      <w:bookmarkStart w:id="81" w:name="_Toc78298540"/>
      <w:r w:rsidRPr="002C7C15">
        <w:lastRenderedPageBreak/>
        <w:t>Наименование организации, которая наделена статусом гарантирующей организации</w:t>
      </w:r>
      <w:bookmarkEnd w:id="80"/>
      <w:bookmarkEnd w:id="81"/>
    </w:p>
    <w:p w:rsidR="00BF2975" w:rsidRPr="002C7C15" w:rsidRDefault="00BF2975" w:rsidP="00BF2975">
      <w:pPr>
        <w:pStyle w:val="a7"/>
      </w:pPr>
      <w:r w:rsidRPr="002C7C15">
        <w:t>В соответствии с ФЗ РФ от 07.12.2011 № 416-ФЗ введены и определены следующие понятия и требования:</w:t>
      </w:r>
    </w:p>
    <w:p w:rsidR="00BF2975" w:rsidRPr="002C7C15" w:rsidRDefault="00BF2975" w:rsidP="00BF2975">
      <w:pPr>
        <w:pStyle w:val="a7"/>
        <w:numPr>
          <w:ilvl w:val="0"/>
          <w:numId w:val="27"/>
        </w:numPr>
      </w:pPr>
      <w:proofErr w:type="gramStart"/>
      <w:r w:rsidRPr="002C7C15">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roofErr w:type="gramEnd"/>
    </w:p>
    <w:p w:rsidR="00BF2975" w:rsidRPr="002C7C15" w:rsidRDefault="00BF2975" w:rsidP="00BF2975">
      <w:pPr>
        <w:pStyle w:val="a7"/>
        <w:numPr>
          <w:ilvl w:val="0"/>
          <w:numId w:val="27"/>
        </w:numPr>
      </w:pPr>
      <w:r w:rsidRPr="002C7C15">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BF2975" w:rsidRPr="002C7C15" w:rsidRDefault="00BF2975" w:rsidP="00BF2975">
      <w:pPr>
        <w:pStyle w:val="a7"/>
        <w:numPr>
          <w:ilvl w:val="0"/>
          <w:numId w:val="27"/>
        </w:numPr>
      </w:pPr>
      <w:r w:rsidRPr="002C7C15">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BF2975" w:rsidRPr="002C7C15" w:rsidRDefault="00BF2975" w:rsidP="00BF2975">
      <w:pPr>
        <w:pStyle w:val="a7"/>
        <w:numPr>
          <w:ilvl w:val="0"/>
          <w:numId w:val="27"/>
        </w:numPr>
      </w:pPr>
      <w:r w:rsidRPr="002C7C15">
        <w:t xml:space="preserve">Пункт 2 Статьи 12 Главы 3: </w:t>
      </w:r>
      <w:proofErr w:type="gramStart"/>
      <w:r w:rsidRPr="002C7C15">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roofErr w:type="gramEnd"/>
    </w:p>
    <w:p w:rsidR="00BF2975" w:rsidRPr="002C7C15" w:rsidRDefault="00BF2975" w:rsidP="00BF2975">
      <w:pPr>
        <w:pStyle w:val="a7"/>
        <w:numPr>
          <w:ilvl w:val="0"/>
          <w:numId w:val="27"/>
        </w:numPr>
      </w:pPr>
      <w:r w:rsidRPr="002C7C15">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BF2975" w:rsidRPr="00004871" w:rsidRDefault="00BF2975" w:rsidP="00BF2975">
      <w:pPr>
        <w:pStyle w:val="a7"/>
      </w:pPr>
      <w:r w:rsidRPr="002C7C15">
        <w:t xml:space="preserve">В соответствии с указанными выше понятиями и требованиями, на момент настоящей актуализации Схемы </w:t>
      </w:r>
      <w:proofErr w:type="spellStart"/>
      <w:r w:rsidRPr="002C7C15">
        <w:t>ВСиВО</w:t>
      </w:r>
      <w:proofErr w:type="spellEnd"/>
      <w:r w:rsidRPr="002C7C15">
        <w:t xml:space="preserve"> МО </w:t>
      </w:r>
      <w:r>
        <w:t xml:space="preserve">«Киселевский городской округ» статусом гарантирующих организаций </w:t>
      </w:r>
      <w:r w:rsidR="00004871">
        <w:t xml:space="preserve">в сфере водоснабжения </w:t>
      </w:r>
      <w:r>
        <w:t>следует наделить</w:t>
      </w:r>
      <w:r w:rsidRPr="00BF2975">
        <w:t>:</w:t>
      </w:r>
    </w:p>
    <w:p w:rsidR="00BF2975" w:rsidRPr="00BF2975" w:rsidRDefault="00BF2975" w:rsidP="00E118AB">
      <w:pPr>
        <w:pStyle w:val="a7"/>
        <w:numPr>
          <w:ilvl w:val="0"/>
          <w:numId w:val="61"/>
        </w:numPr>
      </w:pPr>
      <w:r>
        <w:t>В технолог</w:t>
      </w:r>
      <w:r w:rsidR="00004871">
        <w:t xml:space="preserve">ической зоне водоснабжения № 1 на территории </w:t>
      </w:r>
      <w:r w:rsidRPr="00BF2975">
        <w:t>жилы</w:t>
      </w:r>
      <w:r w:rsidR="00004871">
        <w:t>х</w:t>
      </w:r>
      <w:r w:rsidRPr="00BF2975">
        <w:t xml:space="preserve"> район</w:t>
      </w:r>
      <w:r w:rsidR="00004871">
        <w:t>ов</w:t>
      </w:r>
      <w:r w:rsidRPr="00BF2975">
        <w:t xml:space="preserve"> </w:t>
      </w:r>
      <w:proofErr w:type="spellStart"/>
      <w:r w:rsidRPr="00BF2975">
        <w:t>Афонино</w:t>
      </w:r>
      <w:proofErr w:type="spellEnd"/>
      <w:r w:rsidRPr="00BF2975">
        <w:t xml:space="preserve">, Центральный, </w:t>
      </w:r>
      <w:proofErr w:type="gramStart"/>
      <w:r w:rsidRPr="00BF2975">
        <w:t>Зеленая</w:t>
      </w:r>
      <w:proofErr w:type="gramEnd"/>
      <w:r w:rsidRPr="00BF2975">
        <w:t xml:space="preserve"> Казанка (в </w:t>
      </w:r>
      <w:proofErr w:type="spellStart"/>
      <w:r w:rsidRPr="00BF2975">
        <w:t>т.ч</w:t>
      </w:r>
      <w:proofErr w:type="spellEnd"/>
      <w:r w:rsidRPr="00BF2975">
        <w:t xml:space="preserve">. пос. </w:t>
      </w:r>
      <w:proofErr w:type="spellStart"/>
      <w:r w:rsidRPr="00BF2975">
        <w:t>Ускат</w:t>
      </w:r>
      <w:proofErr w:type="spellEnd"/>
      <w:r w:rsidRPr="00BF2975">
        <w:t>), Черкасов Камень</w:t>
      </w:r>
      <w:r w:rsidR="00004871">
        <w:t xml:space="preserve"> г. Киселевска</w:t>
      </w:r>
      <w:r>
        <w:t xml:space="preserve"> – ООО «КВС»</w:t>
      </w:r>
      <w:r w:rsidRPr="00004871">
        <w:t>;</w:t>
      </w:r>
    </w:p>
    <w:p w:rsidR="00BF2975" w:rsidRPr="00BF2975" w:rsidRDefault="00BF2975" w:rsidP="00E118AB">
      <w:pPr>
        <w:pStyle w:val="a7"/>
        <w:numPr>
          <w:ilvl w:val="0"/>
          <w:numId w:val="61"/>
        </w:numPr>
      </w:pPr>
      <w:r>
        <w:t xml:space="preserve">В технологической зоне водоснабжения № 2 </w:t>
      </w:r>
      <w:proofErr w:type="gramStart"/>
      <w:r w:rsidR="00004871">
        <w:t>на</w:t>
      </w:r>
      <w:proofErr w:type="gramEnd"/>
      <w:r>
        <w:t xml:space="preserve"> </w:t>
      </w:r>
      <w:proofErr w:type="gramStart"/>
      <w:r>
        <w:t>территория</w:t>
      </w:r>
      <w:proofErr w:type="gramEnd"/>
      <w:r>
        <w:t xml:space="preserve"> жилого района Красный</w:t>
      </w:r>
      <w:r w:rsidRPr="00BF2975">
        <w:t xml:space="preserve"> Камень</w:t>
      </w:r>
      <w:r w:rsidR="00004871">
        <w:t xml:space="preserve"> г. Киселевска</w:t>
      </w:r>
      <w:r>
        <w:t xml:space="preserve"> – ООО «КВС»</w:t>
      </w:r>
      <w:r w:rsidRPr="00BF2975">
        <w:t>;</w:t>
      </w:r>
    </w:p>
    <w:p w:rsidR="00BF2975" w:rsidRPr="00BF2975" w:rsidRDefault="00BF2975" w:rsidP="00E118AB">
      <w:pPr>
        <w:pStyle w:val="a7"/>
        <w:numPr>
          <w:ilvl w:val="0"/>
          <w:numId w:val="61"/>
        </w:numPr>
      </w:pPr>
      <w:r>
        <w:lastRenderedPageBreak/>
        <w:t xml:space="preserve">В технологической зоне водоснабжения № 3 </w:t>
      </w:r>
      <w:r w:rsidR="00004871">
        <w:t xml:space="preserve">на территории </w:t>
      </w:r>
      <w:r>
        <w:t>пос</w:t>
      </w:r>
      <w:r w:rsidR="00004871">
        <w:t>. </w:t>
      </w:r>
      <w:proofErr w:type="spellStart"/>
      <w:r>
        <w:t>Карагайлинский</w:t>
      </w:r>
      <w:proofErr w:type="spellEnd"/>
      <w:r>
        <w:t xml:space="preserve"> – МП «Исток»</w:t>
      </w:r>
      <w:r w:rsidRPr="00BF2975">
        <w:t>;</w:t>
      </w:r>
    </w:p>
    <w:p w:rsidR="00B131D0" w:rsidRPr="002C7C15" w:rsidRDefault="00004871" w:rsidP="00E118AB">
      <w:pPr>
        <w:pStyle w:val="a7"/>
        <w:numPr>
          <w:ilvl w:val="0"/>
          <w:numId w:val="61"/>
        </w:numPr>
      </w:pPr>
      <w:r>
        <w:t>В технологической зоне водоснабжения № 4 на территории с. Верх-</w:t>
      </w:r>
      <w:proofErr w:type="spellStart"/>
      <w:r>
        <w:t>Чумыш</w:t>
      </w:r>
      <w:proofErr w:type="spellEnd"/>
      <w:r>
        <w:t xml:space="preserve"> – МП «Исток».</w:t>
      </w:r>
    </w:p>
    <w:p w:rsidR="00B131D0" w:rsidRPr="002C7C15" w:rsidRDefault="00E51AF0" w:rsidP="002C7C15">
      <w:pPr>
        <w:pStyle w:val="20"/>
      </w:pPr>
      <w:bookmarkStart w:id="82" w:name="_Toc74027611"/>
      <w:bookmarkStart w:id="83" w:name="_Toc78298541"/>
      <w:r w:rsidRPr="002C7C15">
        <w:lastRenderedPageBreak/>
        <w:t>Раздел</w:t>
      </w:r>
      <w:r w:rsidR="00260E62" w:rsidRPr="002C7C15">
        <w:t xml:space="preserve"> 4.</w:t>
      </w:r>
      <w:r w:rsidRPr="002C7C15">
        <w:t xml:space="preserve"> </w:t>
      </w:r>
      <w:r w:rsidR="001D552E" w:rsidRPr="002C7C15">
        <w:t>«</w:t>
      </w:r>
      <w:r w:rsidR="00B131D0" w:rsidRPr="002C7C15">
        <w:t>Предложения по строительству, реконструкции и модернизации объектов централизованных систем водоснабжения</w:t>
      </w:r>
      <w:r w:rsidR="001D552E" w:rsidRPr="002C7C15">
        <w:t>»</w:t>
      </w:r>
      <w:bookmarkEnd w:id="82"/>
      <w:bookmarkEnd w:id="83"/>
    </w:p>
    <w:p w:rsidR="003770EE" w:rsidRPr="002C7C15" w:rsidRDefault="00C31238" w:rsidP="00F34A8F">
      <w:pPr>
        <w:pStyle w:val="3"/>
      </w:pPr>
      <w:bookmarkStart w:id="84" w:name="_Toc74027612"/>
      <w:bookmarkStart w:id="85" w:name="_Toc78298542"/>
      <w:r w:rsidRPr="002C7C15">
        <w:t>Перечень основных мероприятий по реализации схем водоснабжения с разбивкой по годам</w:t>
      </w:r>
      <w:bookmarkEnd w:id="84"/>
      <w:bookmarkEnd w:id="85"/>
    </w:p>
    <w:p w:rsidR="003770EE" w:rsidRDefault="00DA72A6" w:rsidP="002C7C15">
      <w:pPr>
        <w:pStyle w:val="a7"/>
      </w:pPr>
      <w:r w:rsidRPr="002C7C15">
        <w:t xml:space="preserve">Перечень основных мероприятий по реализации Схем </w:t>
      </w:r>
      <w:proofErr w:type="spellStart"/>
      <w:r w:rsidRPr="002C7C15">
        <w:t>ВСиВО</w:t>
      </w:r>
      <w:proofErr w:type="spellEnd"/>
      <w:r w:rsidRPr="002C7C15">
        <w:t xml:space="preserve"> МО </w:t>
      </w:r>
      <w:r>
        <w:t>«Киселевский городской округ»</w:t>
      </w:r>
      <w:r w:rsidRPr="002C7C15">
        <w:t xml:space="preserve"> (с разбивкой по годам и указанием технических обоснований и основных параметров по мероприятиям) приведен в таблиц</w:t>
      </w:r>
      <w:r>
        <w:t>ах</w:t>
      </w:r>
      <w:r w:rsidRPr="002C7C15">
        <w:t xml:space="preserve"> 1.4.1</w:t>
      </w:r>
      <w:r>
        <w:t>, 1.4.2</w:t>
      </w:r>
      <w:r w:rsidRPr="002C7C15">
        <w:t>.</w:t>
      </w:r>
    </w:p>
    <w:p w:rsidR="00DA72A6" w:rsidRDefault="00DA72A6" w:rsidP="00DA72A6">
      <w:pPr>
        <w:pStyle w:val="ad"/>
        <w:rPr>
          <w:rFonts w:eastAsia="Times New Roman" w:cs="Times New Roman"/>
        </w:rPr>
        <w:sectPr w:rsidR="00DA72A6"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DA72A6" w:rsidRPr="002C7C15" w:rsidRDefault="00DA72A6" w:rsidP="00DA72A6">
      <w:pPr>
        <w:pStyle w:val="ad"/>
      </w:pPr>
      <w:r w:rsidRPr="002C7C15">
        <w:rPr>
          <w:rFonts w:eastAsia="Times New Roman" w:cs="Times New Roman"/>
        </w:rPr>
        <w:lastRenderedPageBreak/>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1.4</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1</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DA72A6">
        <w:t xml:space="preserve">Перечень основных мероприятий по реализации Схемы </w:t>
      </w:r>
      <w:proofErr w:type="spellStart"/>
      <w:r w:rsidRPr="00DA72A6">
        <w:t>ВСиВО</w:t>
      </w:r>
      <w:proofErr w:type="spellEnd"/>
      <w:r w:rsidRPr="00DA72A6">
        <w:t xml:space="preserve"> МО «Киселевский городской округ»</w:t>
      </w:r>
      <w:r>
        <w:t xml:space="preserve"> по ЦС ХВС</w:t>
      </w:r>
    </w:p>
    <w:tbl>
      <w:tblPr>
        <w:tblW w:w="5000" w:type="pct"/>
        <w:tblLook w:val="04A0" w:firstRow="1" w:lastRow="0" w:firstColumn="1" w:lastColumn="0" w:noHBand="0" w:noVBand="1"/>
      </w:tblPr>
      <w:tblGrid>
        <w:gridCol w:w="685"/>
        <w:gridCol w:w="4054"/>
        <w:gridCol w:w="811"/>
        <w:gridCol w:w="812"/>
        <w:gridCol w:w="812"/>
        <w:gridCol w:w="812"/>
        <w:gridCol w:w="812"/>
        <w:gridCol w:w="812"/>
        <w:gridCol w:w="814"/>
        <w:gridCol w:w="2470"/>
        <w:gridCol w:w="882"/>
        <w:gridCol w:w="873"/>
      </w:tblGrid>
      <w:tr w:rsidR="00DA72A6" w:rsidTr="00DA72A6">
        <w:trPr>
          <w:trHeight w:val="2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Наименование мероприятия</w:t>
            </w:r>
          </w:p>
        </w:tc>
        <w:tc>
          <w:tcPr>
            <w:tcW w:w="1939"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Техническое обоснование</w:t>
            </w:r>
          </w:p>
        </w:tc>
        <w:tc>
          <w:tcPr>
            <w:tcW w:w="600"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Период реализации, гг.</w:t>
            </w:r>
          </w:p>
        </w:tc>
      </w:tr>
      <w:tr w:rsidR="00DA72A6" w:rsidTr="00DA72A6">
        <w:trPr>
          <w:trHeight w:val="35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Водопроводные сети</w:t>
            </w:r>
          </w:p>
        </w:tc>
        <w:tc>
          <w:tcPr>
            <w:tcW w:w="1386"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Начало</w:t>
            </w:r>
          </w:p>
        </w:tc>
        <w:tc>
          <w:tcPr>
            <w:tcW w:w="29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Конец</w:t>
            </w:r>
          </w:p>
        </w:tc>
      </w:tr>
      <w:tr w:rsidR="00DA72A6" w:rsidTr="00DA72A6">
        <w:trPr>
          <w:trHeight w:val="1106"/>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proofErr w:type="spellStart"/>
            <w:proofErr w:type="gramStart"/>
            <w:r>
              <w:rPr>
                <w:b/>
                <w:bCs/>
                <w:color w:val="000000"/>
                <w:sz w:val="16"/>
                <w:szCs w:val="16"/>
              </w:rPr>
              <w:t>D</w:t>
            </w:r>
            <w:proofErr w:type="gramEnd"/>
            <w:r>
              <w:rPr>
                <w:b/>
                <w:bCs/>
                <w:color w:val="000000"/>
                <w:sz w:val="16"/>
                <w:szCs w:val="16"/>
              </w:rPr>
              <w:t>у</w:t>
            </w:r>
            <w:proofErr w:type="spellEnd"/>
            <w:r>
              <w:rPr>
                <w:b/>
                <w:bCs/>
                <w:color w:val="000000"/>
                <w:sz w:val="16"/>
                <w:szCs w:val="16"/>
              </w:rPr>
              <w:t>,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 xml:space="preserve">Водозаборные сооружения, </w:t>
            </w:r>
            <w:proofErr w:type="gramStart"/>
            <w:r>
              <w:rPr>
                <w:b/>
                <w:bCs/>
                <w:color w:val="000000"/>
                <w:sz w:val="16"/>
                <w:szCs w:val="16"/>
              </w:rPr>
              <w:t>м</w:t>
            </w:r>
            <w:proofErr w:type="gramEnd"/>
            <w:r>
              <w:rPr>
                <w:b/>
                <w:bCs/>
                <w:color w:val="000000"/>
                <w:sz w:val="16"/>
                <w:szCs w:val="16"/>
              </w:rPr>
              <w:t>³/</w:t>
            </w:r>
            <w:proofErr w:type="spellStart"/>
            <w:r>
              <w:rPr>
                <w:b/>
                <w:bCs/>
                <w:color w:val="000000"/>
                <w:sz w:val="16"/>
                <w:szCs w:val="16"/>
              </w:rPr>
              <w:t>сут</w:t>
            </w:r>
            <w:proofErr w:type="spellEnd"/>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СВП, м³/</w:t>
            </w:r>
            <w:proofErr w:type="spellStart"/>
            <w:r>
              <w:rPr>
                <w:b/>
                <w:bCs/>
                <w:color w:val="000000"/>
                <w:sz w:val="16"/>
                <w:szCs w:val="16"/>
              </w:rPr>
              <w:t>сут</w:t>
            </w:r>
            <w:proofErr w:type="spellEnd"/>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proofErr w:type="spellStart"/>
            <w:r>
              <w:rPr>
                <w:b/>
                <w:bCs/>
                <w:color w:val="000000"/>
                <w:sz w:val="16"/>
                <w:szCs w:val="16"/>
              </w:rPr>
              <w:t>РдВ</w:t>
            </w:r>
            <w:proofErr w:type="spellEnd"/>
            <w:r>
              <w:rPr>
                <w:b/>
                <w:bCs/>
                <w:color w:val="000000"/>
                <w:sz w:val="16"/>
                <w:szCs w:val="16"/>
              </w:rPr>
              <w:t>, кол-во (шт.) х объем (</w:t>
            </w:r>
            <w:proofErr w:type="gramStart"/>
            <w:r>
              <w:rPr>
                <w:b/>
                <w:bCs/>
                <w:color w:val="000000"/>
                <w:sz w:val="16"/>
                <w:szCs w:val="16"/>
              </w:rPr>
              <w:t>м</w:t>
            </w:r>
            <w:proofErr w:type="gramEnd"/>
            <w:r>
              <w:rPr>
                <w:b/>
                <w:bCs/>
                <w:color w:val="000000"/>
                <w:sz w:val="16"/>
                <w:szCs w:val="16"/>
              </w:rPr>
              <w:t>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29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ТЗ ВС № 1, 2</w:t>
            </w:r>
            <w:r>
              <w:rPr>
                <w:b/>
                <w:bCs/>
                <w:color w:val="000000"/>
                <w:sz w:val="16"/>
                <w:szCs w:val="16"/>
              </w:rPr>
              <w:br/>
              <w:t>(зона эксплуатационной ответственност</w:t>
            </w:r>
            <w:proofErr w:type="gramStart"/>
            <w:r>
              <w:rPr>
                <w:b/>
                <w:bCs/>
                <w:color w:val="000000"/>
                <w:sz w:val="16"/>
                <w:szCs w:val="16"/>
              </w:rPr>
              <w:t>и ООО</w:t>
            </w:r>
            <w:proofErr w:type="gramEnd"/>
            <w:r>
              <w:rPr>
                <w:b/>
                <w:bCs/>
                <w:color w:val="000000"/>
                <w:sz w:val="16"/>
                <w:szCs w:val="16"/>
              </w:rPr>
              <w:t xml:space="preserve"> "КВС")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водозабора Кара-</w:t>
            </w:r>
            <w:proofErr w:type="spellStart"/>
            <w:r>
              <w:rPr>
                <w:color w:val="000000"/>
                <w:sz w:val="16"/>
                <w:szCs w:val="16"/>
              </w:rPr>
              <w:t>Чумышского</w:t>
            </w:r>
            <w:proofErr w:type="spellEnd"/>
            <w:r>
              <w:rPr>
                <w:color w:val="000000"/>
                <w:sz w:val="16"/>
                <w:szCs w:val="16"/>
              </w:rPr>
              <w:t xml:space="preserve"> водохранилища: ремонт и замена насосного оборудования на водозаборе ОО</w:t>
            </w:r>
            <w:proofErr w:type="gramStart"/>
            <w:r>
              <w:rPr>
                <w:color w:val="000000"/>
                <w:sz w:val="16"/>
                <w:szCs w:val="16"/>
              </w:rPr>
              <w:t>О"</w:t>
            </w:r>
            <w:proofErr w:type="gramEnd"/>
            <w:r>
              <w:rPr>
                <w:color w:val="000000"/>
                <w:sz w:val="16"/>
                <w:szCs w:val="16"/>
              </w:rPr>
              <w:t>КВС" Кара-</w:t>
            </w:r>
            <w:proofErr w:type="spellStart"/>
            <w:r>
              <w:rPr>
                <w:color w:val="000000"/>
                <w:sz w:val="16"/>
                <w:szCs w:val="16"/>
              </w:rPr>
              <w:t>Чумышского</w:t>
            </w:r>
            <w:proofErr w:type="spellEnd"/>
            <w:r>
              <w:rPr>
                <w:color w:val="000000"/>
                <w:sz w:val="16"/>
                <w:szCs w:val="16"/>
              </w:rPr>
              <w:t xml:space="preserve"> водохранилища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НФС: выполнение комплекса мероприятий по ремонту и реконструкции оборудования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без изм.</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Строительство перемычки ул. </w:t>
            </w:r>
            <w:proofErr w:type="gramStart"/>
            <w:r>
              <w:rPr>
                <w:color w:val="000000"/>
                <w:sz w:val="16"/>
                <w:szCs w:val="16"/>
              </w:rPr>
              <w:t>Черноморская</w:t>
            </w:r>
            <w:proofErr w:type="gramEnd"/>
            <w:r>
              <w:rPr>
                <w:color w:val="000000"/>
                <w:sz w:val="16"/>
                <w:szCs w:val="16"/>
              </w:rPr>
              <w:t>, 27 - кот. №19 - "Северное поле шахты №12 "</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водопровода до проектной котельной №17а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90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Обеспечение централизованным водоснабжением планируемых к строительству и (или) реконструкции объектов капитального строительства на территориях перспективной застройки, реконструируемых и существующих территориях</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80-300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7700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w:t>
            </w:r>
            <w:proofErr w:type="spellStart"/>
            <w:r>
              <w:rPr>
                <w:color w:val="000000"/>
                <w:sz w:val="16"/>
                <w:szCs w:val="16"/>
              </w:rPr>
              <w:t>хоз</w:t>
            </w:r>
            <w:proofErr w:type="gramStart"/>
            <w:r>
              <w:rPr>
                <w:color w:val="000000"/>
                <w:sz w:val="16"/>
                <w:szCs w:val="16"/>
              </w:rPr>
              <w:t>.п</w:t>
            </w:r>
            <w:proofErr w:type="gramEnd"/>
            <w:r>
              <w:rPr>
                <w:color w:val="000000"/>
                <w:sz w:val="16"/>
                <w:szCs w:val="16"/>
              </w:rPr>
              <w:t>итьевого</w:t>
            </w:r>
            <w:proofErr w:type="spellEnd"/>
            <w:r>
              <w:rPr>
                <w:color w:val="000000"/>
                <w:sz w:val="16"/>
                <w:szCs w:val="16"/>
              </w:rPr>
              <w:t xml:space="preserve"> водоснабжения для обеспечения питьевой водой поселков индивидуальной жилой застройки и п. Верх-</w:t>
            </w:r>
            <w:proofErr w:type="spellStart"/>
            <w:r>
              <w:rPr>
                <w:color w:val="000000"/>
                <w:sz w:val="16"/>
                <w:szCs w:val="16"/>
              </w:rPr>
              <w:t>Чумыш</w:t>
            </w:r>
            <w:proofErr w:type="spellEnd"/>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7500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магистрального водовода от гидроузла </w:t>
            </w:r>
            <w:r>
              <w:rPr>
                <w:color w:val="000000"/>
                <w:sz w:val="16"/>
                <w:szCs w:val="16"/>
              </w:rPr>
              <w:lastRenderedPageBreak/>
              <w:t>№1а до ул. Мира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9833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lastRenderedPageBreak/>
              <w:t>энергоэффективности</w:t>
            </w:r>
            <w:proofErr w:type="spellEnd"/>
            <w:r>
              <w:rPr>
                <w:color w:val="000000"/>
                <w:sz w:val="16"/>
                <w:szCs w:val="16"/>
              </w:rPr>
              <w:t xml:space="preserve">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2021</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2031</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камеры гидроузла № 6б до ул. Горняцкая,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2021</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2021</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гидроузла №6а до ул. Студенческая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ВК СК "Родник" до гидроузла №6а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технологического магистрального водовода от Кара-</w:t>
            </w:r>
            <w:proofErr w:type="spellStart"/>
            <w:r>
              <w:rPr>
                <w:color w:val="000000"/>
                <w:sz w:val="16"/>
                <w:szCs w:val="16"/>
              </w:rPr>
              <w:t>Чумышского</w:t>
            </w:r>
            <w:proofErr w:type="spellEnd"/>
            <w:r>
              <w:rPr>
                <w:color w:val="000000"/>
                <w:sz w:val="16"/>
                <w:szCs w:val="16"/>
              </w:rPr>
              <w:t xml:space="preserve"> водозабора до НФС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2031</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ул. Мира от ВК 4 до ВК 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магистрального водовода в районе </w:t>
            </w:r>
            <w:proofErr w:type="spellStart"/>
            <w:r>
              <w:rPr>
                <w:color w:val="000000"/>
                <w:sz w:val="16"/>
                <w:szCs w:val="16"/>
              </w:rPr>
              <w:t>Афонино</w:t>
            </w:r>
            <w:proofErr w:type="spellEnd"/>
            <w:r>
              <w:rPr>
                <w:color w:val="000000"/>
                <w:sz w:val="16"/>
                <w:szCs w:val="16"/>
              </w:rPr>
              <w:t xml:space="preserve"> от гидроузла №5 до существующей камеры (точка под</w:t>
            </w:r>
            <w:r>
              <w:rPr>
                <w:color w:val="000000"/>
                <w:sz w:val="16"/>
                <w:szCs w:val="16"/>
              </w:rPr>
              <w:softHyphen/>
              <w:t xml:space="preserve">ключения пос. </w:t>
            </w:r>
            <w:proofErr w:type="spellStart"/>
            <w:r>
              <w:rPr>
                <w:color w:val="000000"/>
                <w:sz w:val="16"/>
                <w:szCs w:val="16"/>
              </w:rPr>
              <w:t>Кутоново</w:t>
            </w:r>
            <w:proofErr w:type="spellEnd"/>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2027</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"Северное поле шахты №12" до гидроузла №5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1600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2026</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гидроузла №7 до гидроузла №6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4900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магистрального водовода от ул. Одесская, 2 до ул. </w:t>
            </w:r>
            <w:proofErr w:type="spellStart"/>
            <w:r>
              <w:rPr>
                <w:color w:val="000000"/>
                <w:sz w:val="16"/>
                <w:szCs w:val="16"/>
              </w:rPr>
              <w:t>Тайбинцев</w:t>
            </w:r>
            <w:proofErr w:type="spellEnd"/>
            <w:r>
              <w:rPr>
                <w:color w:val="000000"/>
                <w:sz w:val="16"/>
                <w:szCs w:val="16"/>
              </w:rPr>
              <w:t>,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2026</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магистрального водовода от камеры №7 до ул. Боевая, 16а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2026</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магистрального водовода ул. </w:t>
            </w:r>
            <w:proofErr w:type="spellStart"/>
            <w:r>
              <w:rPr>
                <w:color w:val="000000"/>
                <w:sz w:val="16"/>
                <w:szCs w:val="16"/>
              </w:rPr>
              <w:t>Лутугина</w:t>
            </w:r>
            <w:proofErr w:type="spellEnd"/>
            <w:r>
              <w:rPr>
                <w:color w:val="000000"/>
                <w:sz w:val="16"/>
                <w:szCs w:val="16"/>
              </w:rPr>
              <w:t xml:space="preserve">, 21а до ул. </w:t>
            </w:r>
            <w:proofErr w:type="spellStart"/>
            <w:r>
              <w:rPr>
                <w:color w:val="000000"/>
                <w:sz w:val="16"/>
                <w:szCs w:val="16"/>
              </w:rPr>
              <w:t>Лутугина</w:t>
            </w:r>
            <w:proofErr w:type="spellEnd"/>
            <w:r>
              <w:rPr>
                <w:color w:val="000000"/>
                <w:sz w:val="16"/>
                <w:szCs w:val="16"/>
              </w:rPr>
              <w:t>, 109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150, 100, 50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50 лет Города, 26 до ПГ-40 до ВК 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Мира, 42 от ВК 2 до ВК 39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пр. Строителей, 4 от ПГ-27 до ВК 102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50 лет Города, 31 от ВК 37 до ВК 35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50 лет Города, 33 от ВК 35 до ВК 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по </w:t>
            </w:r>
            <w:proofErr w:type="spellStart"/>
            <w:r>
              <w:rPr>
                <w:color w:val="000000"/>
                <w:sz w:val="16"/>
                <w:szCs w:val="16"/>
              </w:rPr>
              <w:t>ул</w:t>
            </w:r>
            <w:proofErr w:type="gramStart"/>
            <w:r>
              <w:rPr>
                <w:color w:val="000000"/>
                <w:sz w:val="16"/>
                <w:szCs w:val="16"/>
              </w:rPr>
              <w:t>.В</w:t>
            </w:r>
            <w:proofErr w:type="gramEnd"/>
            <w:r>
              <w:rPr>
                <w:color w:val="000000"/>
                <w:sz w:val="16"/>
                <w:szCs w:val="16"/>
              </w:rPr>
              <w:t>есенняя</w:t>
            </w:r>
            <w:proofErr w:type="spellEnd"/>
            <w:r>
              <w:rPr>
                <w:color w:val="000000"/>
                <w:sz w:val="16"/>
                <w:szCs w:val="16"/>
              </w:rPr>
              <w:t>, 33 от ВК 60 до ПГ 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ВК 2 </w:t>
            </w:r>
            <w:proofErr w:type="gramStart"/>
            <w:r>
              <w:rPr>
                <w:color w:val="000000"/>
                <w:sz w:val="16"/>
                <w:szCs w:val="16"/>
              </w:rPr>
              <w:t>до ж</w:t>
            </w:r>
            <w:proofErr w:type="gramEnd"/>
            <w:r>
              <w:rPr>
                <w:color w:val="000000"/>
                <w:sz w:val="16"/>
                <w:szCs w:val="16"/>
              </w:rPr>
              <w:t>/д ул. Мира,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50 лет Города, 2 от ВК 68 до ВК 18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ВК 53 </w:t>
            </w:r>
            <w:proofErr w:type="gramStart"/>
            <w:r>
              <w:rPr>
                <w:color w:val="000000"/>
                <w:sz w:val="16"/>
                <w:szCs w:val="16"/>
              </w:rPr>
              <w:t>до ж</w:t>
            </w:r>
            <w:proofErr w:type="gramEnd"/>
            <w:r>
              <w:rPr>
                <w:color w:val="000000"/>
                <w:sz w:val="16"/>
                <w:szCs w:val="16"/>
              </w:rPr>
              <w:t>/д ул. 50 лет Города, 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Мира, 26 от ВК 131 до ул. 50 лет Го</w:t>
            </w:r>
            <w:r>
              <w:rPr>
                <w:color w:val="000000"/>
                <w:sz w:val="16"/>
                <w:szCs w:val="16"/>
              </w:rPr>
              <w:softHyphen/>
              <w:t>рода, 19 ПГ-5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ПГ 33 </w:t>
            </w:r>
            <w:proofErr w:type="gramStart"/>
            <w:r>
              <w:rPr>
                <w:color w:val="000000"/>
                <w:sz w:val="16"/>
                <w:szCs w:val="16"/>
              </w:rPr>
              <w:t>до ж</w:t>
            </w:r>
            <w:proofErr w:type="gramEnd"/>
            <w:r>
              <w:rPr>
                <w:color w:val="000000"/>
                <w:sz w:val="16"/>
                <w:szCs w:val="16"/>
              </w:rPr>
              <w:t>/д ул. 50 лет Города, 12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ВК 60 </w:t>
            </w:r>
            <w:proofErr w:type="gramStart"/>
            <w:r>
              <w:rPr>
                <w:color w:val="000000"/>
                <w:sz w:val="16"/>
                <w:szCs w:val="16"/>
              </w:rPr>
              <w:t>до ж</w:t>
            </w:r>
            <w:proofErr w:type="gramEnd"/>
            <w:r>
              <w:rPr>
                <w:color w:val="000000"/>
                <w:sz w:val="16"/>
                <w:szCs w:val="16"/>
              </w:rPr>
              <w:t>/д ул. 50 лет Города, 36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ПГ 35 </w:t>
            </w:r>
            <w:proofErr w:type="gramStart"/>
            <w:r>
              <w:rPr>
                <w:color w:val="000000"/>
                <w:sz w:val="16"/>
                <w:szCs w:val="16"/>
              </w:rPr>
              <w:t>до ж</w:t>
            </w:r>
            <w:proofErr w:type="gramEnd"/>
            <w:r>
              <w:rPr>
                <w:color w:val="000000"/>
                <w:sz w:val="16"/>
                <w:szCs w:val="16"/>
              </w:rPr>
              <w:t>/д ул. 50 лет Города, 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ВК 91 </w:t>
            </w:r>
            <w:proofErr w:type="gramStart"/>
            <w:r>
              <w:rPr>
                <w:color w:val="000000"/>
                <w:sz w:val="16"/>
                <w:szCs w:val="16"/>
              </w:rPr>
              <w:t>до</w:t>
            </w:r>
            <w:proofErr w:type="gramEnd"/>
            <w:r>
              <w:rPr>
                <w:color w:val="000000"/>
                <w:sz w:val="16"/>
                <w:szCs w:val="16"/>
              </w:rPr>
              <w:t xml:space="preserve"> ж/д ул. Утренняя,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от ПГ 23 </w:t>
            </w:r>
            <w:proofErr w:type="gramStart"/>
            <w:r>
              <w:rPr>
                <w:color w:val="000000"/>
                <w:sz w:val="16"/>
                <w:szCs w:val="16"/>
              </w:rPr>
              <w:t>до</w:t>
            </w:r>
            <w:proofErr w:type="gramEnd"/>
            <w:r>
              <w:rPr>
                <w:color w:val="000000"/>
                <w:sz w:val="16"/>
                <w:szCs w:val="16"/>
              </w:rPr>
              <w:t xml:space="preserve"> ж/д ул. </w:t>
            </w:r>
            <w:proofErr w:type="spellStart"/>
            <w:r>
              <w:rPr>
                <w:color w:val="000000"/>
                <w:sz w:val="16"/>
                <w:szCs w:val="16"/>
              </w:rPr>
              <w:t>Краснобродская</w:t>
            </w:r>
            <w:proofErr w:type="spellEnd"/>
            <w:r>
              <w:rPr>
                <w:color w:val="000000"/>
                <w:sz w:val="16"/>
                <w:szCs w:val="16"/>
              </w:rPr>
              <w:t>, 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Реконструкция водопровода по переулку </w:t>
            </w:r>
            <w:proofErr w:type="gramStart"/>
            <w:r>
              <w:rPr>
                <w:color w:val="000000"/>
                <w:sz w:val="16"/>
                <w:szCs w:val="16"/>
              </w:rPr>
              <w:t>Родниковый</w:t>
            </w:r>
            <w:proofErr w:type="gramEnd"/>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ул. Сборная</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водопровода по пр. Восточный от ВК 16 до ВК 80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252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ТЗ ВС № 3, 4</w:t>
            </w:r>
            <w:r>
              <w:rPr>
                <w:b/>
                <w:bCs/>
                <w:color w:val="000000"/>
                <w:sz w:val="16"/>
                <w:szCs w:val="16"/>
              </w:rPr>
              <w:br/>
              <w:t>(зона эксплуатационной ответственности МП "Исток")</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Капитальный ремонт емкостей запаса воды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2027</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Капитальный ремонт водопроводных сетей п.Карагайлинский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Капитальный ремонт водопроводных колодцев п.Карагайлинский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сорбционного фильтра с фильтрующим материалом на НФС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осветлительных фильтров с фильтрующим материалом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натрий-катионитных фильтров с фильтрующим материалом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насосов холодного водоснабжения в здании НФС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w:t>
            </w:r>
            <w:r>
              <w:rPr>
                <w:color w:val="000000"/>
                <w:sz w:val="16"/>
                <w:szCs w:val="16"/>
              </w:rPr>
              <w:lastRenderedPageBreak/>
              <w:t>водоподготовки, транспортировки и подачи воды абонентам</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насосов (ЭЦВ) холодного водоснабжения на скважинах (ТЗ ВС № 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Капитальный ремонт водопроводных сетей с.Верх-Чумыш (ТЗ ВС № 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noProof/>
                <w:color w:val="000000"/>
                <w:sz w:val="16"/>
                <w:szCs w:val="16"/>
              </w:rPr>
              <w:t>Замена насосов (ЭЦВ) холодного водоснабжения на скважинах с. Верх-Чумыш (ТЗ ВС № 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c>
          <w:tcPr>
            <w:tcW w:w="29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w:t>
            </w:r>
          </w:p>
        </w:tc>
      </w:tr>
    </w:tbl>
    <w:p w:rsidR="00DA72A6" w:rsidRPr="002C7C15" w:rsidRDefault="00DA72A6" w:rsidP="00DA72A6">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1.4</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2</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DA72A6">
        <w:t xml:space="preserve">Перечень основных мероприятий по реализации Схемы </w:t>
      </w:r>
      <w:proofErr w:type="spellStart"/>
      <w:r w:rsidRPr="00DA72A6">
        <w:t>ВСиВО</w:t>
      </w:r>
      <w:proofErr w:type="spellEnd"/>
      <w:r w:rsidRPr="00DA72A6">
        <w:t xml:space="preserve"> МО «Киселевский городской округ»</w:t>
      </w:r>
      <w:r>
        <w:t xml:space="preserve"> по ЦС ГВС</w:t>
      </w:r>
    </w:p>
    <w:tbl>
      <w:tblPr>
        <w:tblW w:w="5000" w:type="pct"/>
        <w:tblLook w:val="04A0" w:firstRow="1" w:lastRow="0" w:firstColumn="1" w:lastColumn="0" w:noHBand="0" w:noVBand="1"/>
      </w:tblPr>
      <w:tblGrid>
        <w:gridCol w:w="685"/>
        <w:gridCol w:w="4054"/>
        <w:gridCol w:w="811"/>
        <w:gridCol w:w="811"/>
        <w:gridCol w:w="812"/>
        <w:gridCol w:w="812"/>
        <w:gridCol w:w="812"/>
        <w:gridCol w:w="812"/>
        <w:gridCol w:w="812"/>
        <w:gridCol w:w="2470"/>
        <w:gridCol w:w="882"/>
        <w:gridCol w:w="876"/>
      </w:tblGrid>
      <w:tr w:rsidR="00DA72A6" w:rsidTr="00DA72A6">
        <w:trPr>
          <w:trHeight w:val="210"/>
          <w:tblHeader/>
        </w:trPr>
        <w:tc>
          <w:tcPr>
            <w:tcW w:w="2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1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Наименование мероприятия</w:t>
            </w:r>
          </w:p>
        </w:tc>
        <w:tc>
          <w:tcPr>
            <w:tcW w:w="1937"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Основные технические характеристики объекта по результатам реализации мероприятия</w:t>
            </w:r>
          </w:p>
        </w:tc>
        <w:tc>
          <w:tcPr>
            <w:tcW w:w="8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Техническое обоснование</w:t>
            </w:r>
          </w:p>
        </w:tc>
        <w:tc>
          <w:tcPr>
            <w:tcW w:w="603"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Период реализации, гг.</w:t>
            </w:r>
          </w:p>
        </w:tc>
      </w:tr>
      <w:tr w:rsidR="00DA72A6" w:rsidTr="00DA72A6">
        <w:trPr>
          <w:trHeight w:val="210"/>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55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Водопроводные сети</w:t>
            </w:r>
          </w:p>
        </w:tc>
        <w:tc>
          <w:tcPr>
            <w:tcW w:w="1384"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Прочие объекты</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Начало</w:t>
            </w:r>
          </w:p>
        </w:tc>
        <w:tc>
          <w:tcPr>
            <w:tcW w:w="30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DA72A6" w:rsidRDefault="00DA72A6">
            <w:pPr>
              <w:jc w:val="center"/>
              <w:rPr>
                <w:b/>
                <w:bCs/>
                <w:color w:val="000000"/>
                <w:sz w:val="16"/>
                <w:szCs w:val="16"/>
              </w:rPr>
            </w:pPr>
            <w:r>
              <w:rPr>
                <w:b/>
                <w:bCs/>
                <w:color w:val="000000"/>
                <w:sz w:val="16"/>
                <w:szCs w:val="16"/>
              </w:rPr>
              <w:t>Конец</w:t>
            </w:r>
          </w:p>
        </w:tc>
      </w:tr>
      <w:tr w:rsidR="00DA72A6" w:rsidTr="00DA72A6">
        <w:trPr>
          <w:trHeight w:val="1294"/>
          <w:tblHeader/>
        </w:trPr>
        <w:tc>
          <w:tcPr>
            <w:tcW w:w="2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1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L, 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proofErr w:type="spellStart"/>
            <w:proofErr w:type="gramStart"/>
            <w:r>
              <w:rPr>
                <w:b/>
                <w:bCs/>
                <w:color w:val="000000"/>
                <w:sz w:val="16"/>
                <w:szCs w:val="16"/>
              </w:rPr>
              <w:t>D</w:t>
            </w:r>
            <w:proofErr w:type="gramEnd"/>
            <w:r>
              <w:rPr>
                <w:b/>
                <w:bCs/>
                <w:color w:val="000000"/>
                <w:sz w:val="16"/>
                <w:szCs w:val="16"/>
              </w:rPr>
              <w:t>у</w:t>
            </w:r>
            <w:proofErr w:type="spellEnd"/>
            <w:r>
              <w:rPr>
                <w:b/>
                <w:bCs/>
                <w:color w:val="000000"/>
                <w:sz w:val="16"/>
                <w:szCs w:val="16"/>
              </w:rPr>
              <w:t>, мм</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 xml:space="preserve">Водозаборные сооружения, </w:t>
            </w:r>
            <w:proofErr w:type="gramStart"/>
            <w:r>
              <w:rPr>
                <w:b/>
                <w:bCs/>
                <w:color w:val="000000"/>
                <w:sz w:val="16"/>
                <w:szCs w:val="16"/>
              </w:rPr>
              <w:t>м</w:t>
            </w:r>
            <w:proofErr w:type="gramEnd"/>
            <w:r>
              <w:rPr>
                <w:b/>
                <w:bCs/>
                <w:color w:val="000000"/>
                <w:sz w:val="16"/>
                <w:szCs w:val="16"/>
              </w:rPr>
              <w:t>³/</w:t>
            </w:r>
            <w:proofErr w:type="spellStart"/>
            <w:r>
              <w:rPr>
                <w:b/>
                <w:bCs/>
                <w:color w:val="000000"/>
                <w:sz w:val="16"/>
                <w:szCs w:val="16"/>
              </w:rPr>
              <w:t>сут</w:t>
            </w:r>
            <w:proofErr w:type="spellEnd"/>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СВП, м³/</w:t>
            </w:r>
            <w:proofErr w:type="spellStart"/>
            <w:r>
              <w:rPr>
                <w:b/>
                <w:bCs/>
                <w:color w:val="000000"/>
                <w:sz w:val="16"/>
                <w:szCs w:val="16"/>
              </w:rPr>
              <w:t>сут</w:t>
            </w:r>
            <w:proofErr w:type="spellEnd"/>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ВНС, м³/ч</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proofErr w:type="spellStart"/>
            <w:r>
              <w:rPr>
                <w:b/>
                <w:bCs/>
                <w:color w:val="000000"/>
                <w:sz w:val="16"/>
                <w:szCs w:val="16"/>
              </w:rPr>
              <w:t>РдВ</w:t>
            </w:r>
            <w:proofErr w:type="spellEnd"/>
            <w:r>
              <w:rPr>
                <w:b/>
                <w:bCs/>
                <w:color w:val="000000"/>
                <w:sz w:val="16"/>
                <w:szCs w:val="16"/>
              </w:rPr>
              <w:t>, кол-во (шт.) х объем (</w:t>
            </w:r>
            <w:proofErr w:type="gramStart"/>
            <w:r>
              <w:rPr>
                <w:b/>
                <w:bCs/>
                <w:color w:val="000000"/>
                <w:sz w:val="16"/>
                <w:szCs w:val="16"/>
              </w:rPr>
              <w:t>м</w:t>
            </w:r>
            <w:proofErr w:type="gramEnd"/>
            <w:r>
              <w:rPr>
                <w:b/>
                <w:bCs/>
                <w:color w:val="000000"/>
                <w:sz w:val="16"/>
                <w:szCs w:val="16"/>
              </w:rPr>
              <w:t>³)</w:t>
            </w:r>
          </w:p>
        </w:tc>
        <w:tc>
          <w:tcPr>
            <w:tcW w:w="277"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DA72A6" w:rsidRDefault="00DA72A6">
            <w:pPr>
              <w:jc w:val="center"/>
              <w:rPr>
                <w:b/>
                <w:bCs/>
                <w:color w:val="000000"/>
                <w:sz w:val="16"/>
                <w:szCs w:val="16"/>
              </w:rPr>
            </w:pPr>
            <w:r>
              <w:rPr>
                <w:b/>
                <w:bCs/>
                <w:color w:val="000000"/>
                <w:sz w:val="16"/>
                <w:szCs w:val="16"/>
              </w:rPr>
              <w:t>Иное</w:t>
            </w:r>
          </w:p>
        </w:tc>
        <w:tc>
          <w:tcPr>
            <w:tcW w:w="8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c>
          <w:tcPr>
            <w:tcW w:w="30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A72A6" w:rsidRDefault="00DA72A6">
            <w:pPr>
              <w:rPr>
                <w:b/>
                <w:bCs/>
                <w:color w:val="000000"/>
                <w:sz w:val="16"/>
                <w:szCs w:val="16"/>
              </w:rPr>
            </w:pPr>
          </w:p>
        </w:tc>
      </w:tr>
      <w:tr w:rsidR="00DA72A6" w:rsidTr="00DA72A6">
        <w:trPr>
          <w:trHeight w:val="20"/>
        </w:trPr>
        <w:tc>
          <w:tcPr>
            <w:tcW w:w="234"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w:t>
            </w:r>
          </w:p>
        </w:tc>
        <w:tc>
          <w:tcPr>
            <w:tcW w:w="138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сетей ГВС от ТК71 до ТК72 ул. 50 лет Города</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58,2</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150, 100</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водоподготовки, транспортировки и подачи воды абонентам</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30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сетей ГВС от ТК72 до ТК73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73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сетей ГВС от ТК73 до ТК74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Реконструкция сетей ГВС от ТК74 до ТК75 ул. 50 лет Города</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150, 100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№17а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5306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Обеспечение требуемого качества водоподготовки питьевой и горячей воды, подаваемой абонентам, в необходимом объеме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2028</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2031</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№19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№23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3062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№24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260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№26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1634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1122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№33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5828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№34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10949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2582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5710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№50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3558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 МП "Тепло"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11838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1.19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671</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3768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№5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802</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1.22</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9366</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1.23</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№11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545</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1.24</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 xml:space="preserve">Строительство сетей ГВС для перевода потребителей котельной №15а, в </w:t>
            </w:r>
            <w:proofErr w:type="spellStart"/>
            <w:r>
              <w:rPr>
                <w:color w:val="000000"/>
                <w:sz w:val="16"/>
                <w:szCs w:val="16"/>
              </w:rPr>
              <w:t>т.ч</w:t>
            </w:r>
            <w:proofErr w:type="spellEnd"/>
            <w:r>
              <w:rPr>
                <w:color w:val="000000"/>
                <w:sz w:val="16"/>
                <w:szCs w:val="16"/>
              </w:rPr>
              <w:t>. ЦТП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6763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1.25</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№30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2889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2023</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1.26</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№37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8178</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2025</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1.27</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№38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979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1.28</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№42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663</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lastRenderedPageBreak/>
              <w:t>1.29</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№46а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5347</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2024</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1.30</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№48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64</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r w:rsidR="00DA72A6" w:rsidTr="00DA72A6">
        <w:trPr>
          <w:trHeight w:val="20"/>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1.31</w:t>
            </w:r>
          </w:p>
        </w:tc>
        <w:tc>
          <w:tcPr>
            <w:tcW w:w="138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rPr>
                <w:color w:val="000000"/>
                <w:sz w:val="16"/>
                <w:szCs w:val="16"/>
              </w:rPr>
            </w:pPr>
            <w:r>
              <w:rPr>
                <w:color w:val="000000"/>
                <w:sz w:val="16"/>
                <w:szCs w:val="16"/>
              </w:rPr>
              <w:t>Строительство сетей ГВС для перевода потребителей котельной №49 на закрытую схему ГВС</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299</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40</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27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w:t>
            </w:r>
          </w:p>
        </w:tc>
        <w:tc>
          <w:tcPr>
            <w:tcW w:w="8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то же</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c>
          <w:tcPr>
            <w:tcW w:w="30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DA72A6" w:rsidRDefault="00DA72A6">
            <w:pPr>
              <w:jc w:val="center"/>
              <w:rPr>
                <w:color w:val="000000"/>
                <w:sz w:val="16"/>
                <w:szCs w:val="16"/>
              </w:rPr>
            </w:pPr>
            <w:r>
              <w:rPr>
                <w:color w:val="000000"/>
                <w:sz w:val="16"/>
                <w:szCs w:val="16"/>
              </w:rPr>
              <w:t>2022</w:t>
            </w:r>
          </w:p>
        </w:tc>
      </w:tr>
    </w:tbl>
    <w:p w:rsidR="00DA72A6" w:rsidRPr="002C7C15" w:rsidRDefault="00DA72A6" w:rsidP="00DA72A6">
      <w:pPr>
        <w:pStyle w:val="ad"/>
      </w:pPr>
    </w:p>
    <w:p w:rsidR="00DA72A6" w:rsidRDefault="00DA72A6" w:rsidP="00DA72A6">
      <w:pPr>
        <w:pStyle w:val="ad"/>
        <w:sectPr w:rsidR="00DA72A6" w:rsidSect="00DA72A6">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rsidR="00C31238" w:rsidRPr="002C7C15" w:rsidRDefault="00C31238" w:rsidP="00F34A8F">
      <w:pPr>
        <w:pStyle w:val="3"/>
      </w:pPr>
      <w:bookmarkStart w:id="86" w:name="_Toc74027613"/>
      <w:bookmarkStart w:id="87" w:name="_Toc78298543"/>
      <w:r w:rsidRPr="002C7C1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6"/>
      <w:bookmarkEnd w:id="87"/>
    </w:p>
    <w:p w:rsidR="00C31238" w:rsidRPr="002C7C15" w:rsidRDefault="00E05563" w:rsidP="002C7C15">
      <w:pPr>
        <w:pStyle w:val="a7"/>
      </w:pPr>
      <w:r w:rsidRPr="002C7C15">
        <w:t xml:space="preserve">Технические обоснования основных мероприятий </w:t>
      </w:r>
      <w:r>
        <w:t xml:space="preserve">по реализации </w:t>
      </w:r>
      <w:r w:rsidRPr="002C7C15">
        <w:t xml:space="preserve">Схем </w:t>
      </w:r>
      <w:proofErr w:type="spellStart"/>
      <w:r w:rsidRPr="002C7C15">
        <w:t>ВСиВО</w:t>
      </w:r>
      <w:proofErr w:type="spellEnd"/>
      <w:r w:rsidRPr="002C7C15">
        <w:t xml:space="preserve"> МО </w:t>
      </w:r>
      <w:r>
        <w:t>«Киселевский городской округ»</w:t>
      </w:r>
      <w:r w:rsidRPr="002C7C15">
        <w:t xml:space="preserve"> </w:t>
      </w:r>
      <w:r>
        <w:t xml:space="preserve">приведены </w:t>
      </w:r>
      <w:r w:rsidRPr="002C7C15">
        <w:t>выше в таблиц</w:t>
      </w:r>
      <w:r>
        <w:t>ах</w:t>
      </w:r>
      <w:r w:rsidRPr="002C7C15">
        <w:t xml:space="preserve"> 1.4.1</w:t>
      </w:r>
      <w:r>
        <w:t>, 1.4.2.</w:t>
      </w:r>
    </w:p>
    <w:p w:rsidR="00C31238" w:rsidRPr="002C7C15" w:rsidRDefault="00C31238" w:rsidP="00F34A8F">
      <w:pPr>
        <w:pStyle w:val="3"/>
      </w:pPr>
      <w:bookmarkStart w:id="88" w:name="_Toc74027614"/>
      <w:bookmarkStart w:id="89" w:name="_Toc78298544"/>
      <w:r w:rsidRPr="002C7C15">
        <w:t>Сведения о вновь строящихся, реконструируемых и предлагаемых к выводу из эксплуатации объектах системы водоснабжения</w:t>
      </w:r>
      <w:bookmarkEnd w:id="88"/>
      <w:bookmarkEnd w:id="89"/>
    </w:p>
    <w:p w:rsidR="00E05563" w:rsidRPr="002C7C15" w:rsidRDefault="00E05563" w:rsidP="00E05563">
      <w:pPr>
        <w:pStyle w:val="a7"/>
      </w:pPr>
      <w:r w:rsidRPr="002C7C15">
        <w:t>Сведения</w:t>
      </w:r>
      <w:r>
        <w:t xml:space="preserve"> (основные технические характеристики по объектам)</w:t>
      </w:r>
      <w:r w:rsidRPr="002C7C15">
        <w:t xml:space="preserve"> о вновь строящихся, реконструируемых и предлагаемых к выводу из эксплуатации объектах ЦС ХВС</w:t>
      </w:r>
      <w:r>
        <w:t xml:space="preserve"> и ГВС</w:t>
      </w:r>
      <w:r w:rsidRPr="002C7C15">
        <w:t xml:space="preserve"> на территории МО </w:t>
      </w:r>
      <w:r>
        <w:t xml:space="preserve">«Киселевский городской округ» </w:t>
      </w:r>
      <w:r w:rsidRPr="002C7C15">
        <w:t>приведены выше в таблиц</w:t>
      </w:r>
      <w:r>
        <w:t>ах</w:t>
      </w:r>
      <w:r w:rsidRPr="002C7C15">
        <w:t xml:space="preserve"> 1.4.1</w:t>
      </w:r>
      <w:r>
        <w:t>, 1.4.2</w:t>
      </w:r>
      <w:r w:rsidRPr="002C7C15">
        <w:t>.</w:t>
      </w:r>
    </w:p>
    <w:p w:rsidR="00C31238" w:rsidRPr="002C7C15" w:rsidRDefault="00C31238" w:rsidP="00F34A8F">
      <w:pPr>
        <w:pStyle w:val="3"/>
      </w:pPr>
      <w:bookmarkStart w:id="90" w:name="_Toc74027615"/>
      <w:bookmarkStart w:id="91" w:name="_Toc78298545"/>
      <w:r w:rsidRPr="002C7C1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0"/>
      <w:bookmarkEnd w:id="91"/>
    </w:p>
    <w:p w:rsidR="00E05563" w:rsidRPr="002C7C15" w:rsidRDefault="00E05563" w:rsidP="00E05563">
      <w:pPr>
        <w:pStyle w:val="a7"/>
      </w:pPr>
      <w:r w:rsidRPr="002C7C15">
        <w:t>К числу основных особенностей централизованных систем водоснабжения, как объектов автоматизации, относятся:</w:t>
      </w:r>
    </w:p>
    <w:p w:rsidR="00E05563" w:rsidRPr="002C7C15" w:rsidRDefault="00E05563" w:rsidP="00E118AB">
      <w:pPr>
        <w:pStyle w:val="a7"/>
        <w:numPr>
          <w:ilvl w:val="0"/>
          <w:numId w:val="30"/>
        </w:numPr>
      </w:pPr>
      <w:r w:rsidRPr="002C7C15">
        <w:t>высокая степень ответственности работы сооружений, требующая обеспечения их надежной бесперебойной работы;</w:t>
      </w:r>
    </w:p>
    <w:p w:rsidR="00E05563" w:rsidRPr="002C7C15" w:rsidRDefault="00E05563" w:rsidP="00E118AB">
      <w:pPr>
        <w:pStyle w:val="a7"/>
        <w:numPr>
          <w:ilvl w:val="0"/>
          <w:numId w:val="30"/>
        </w:numPr>
      </w:pPr>
      <w:r w:rsidRPr="002C7C15">
        <w:t>работа сооружений в условиях постоянно меняющейся нагрузки;</w:t>
      </w:r>
    </w:p>
    <w:p w:rsidR="00E05563" w:rsidRPr="002C7C15" w:rsidRDefault="00E05563" w:rsidP="00E118AB">
      <w:pPr>
        <w:pStyle w:val="a7"/>
        <w:numPr>
          <w:ilvl w:val="0"/>
          <w:numId w:val="30"/>
        </w:numPr>
      </w:pPr>
      <w:r w:rsidRPr="002C7C15">
        <w:t>зависимость режима работы сооружений от изменения качества исходной воды;</w:t>
      </w:r>
    </w:p>
    <w:p w:rsidR="00E05563" w:rsidRPr="002C7C15" w:rsidRDefault="00E05563" w:rsidP="00E118AB">
      <w:pPr>
        <w:pStyle w:val="a7"/>
        <w:numPr>
          <w:ilvl w:val="0"/>
          <w:numId w:val="30"/>
        </w:numPr>
      </w:pPr>
      <w:r w:rsidRPr="002C7C15">
        <w:t>территориальная разрозненность сооружений и необходимость координирования их работы из одного центра;</w:t>
      </w:r>
    </w:p>
    <w:p w:rsidR="00E05563" w:rsidRPr="002C7C15" w:rsidRDefault="00E05563" w:rsidP="00E118AB">
      <w:pPr>
        <w:pStyle w:val="a7"/>
        <w:numPr>
          <w:ilvl w:val="0"/>
          <w:numId w:val="30"/>
        </w:numPr>
      </w:pPr>
      <w:r w:rsidRPr="002C7C15">
        <w:t>сложность технологического процесса и необходимость обеспечения высокого качества обработки воды;</w:t>
      </w:r>
    </w:p>
    <w:p w:rsidR="00E05563" w:rsidRPr="002C7C15" w:rsidRDefault="00E05563" w:rsidP="00E118AB">
      <w:pPr>
        <w:pStyle w:val="a7"/>
        <w:numPr>
          <w:ilvl w:val="0"/>
          <w:numId w:val="30"/>
        </w:numPr>
      </w:pPr>
      <w:r w:rsidRPr="002C7C15">
        <w:t>необходимость сохранения работоспособности при авариях на отдельных участках системы;</w:t>
      </w:r>
    </w:p>
    <w:p w:rsidR="00E05563" w:rsidRPr="002C7C15" w:rsidRDefault="00E05563" w:rsidP="00E118AB">
      <w:pPr>
        <w:pStyle w:val="a7"/>
        <w:numPr>
          <w:ilvl w:val="0"/>
          <w:numId w:val="30"/>
        </w:numPr>
      </w:pPr>
      <w:r w:rsidRPr="002C7C15">
        <w:t>значительная инерционность ряда технологических процессов.</w:t>
      </w:r>
    </w:p>
    <w:p w:rsidR="00E05563" w:rsidRPr="002C7C15" w:rsidRDefault="00E05563" w:rsidP="00E05563">
      <w:pPr>
        <w:pStyle w:val="a7"/>
      </w:pPr>
      <w:r w:rsidRPr="002C7C15">
        <w:t>Задачи автоматизации процессов водозабора, водоподготовки и транспортировки воды в основном состоят в следующем:</w:t>
      </w:r>
    </w:p>
    <w:p w:rsidR="00E05563" w:rsidRPr="002C7C15" w:rsidRDefault="00E05563" w:rsidP="00E118AB">
      <w:pPr>
        <w:pStyle w:val="a7"/>
        <w:numPr>
          <w:ilvl w:val="0"/>
          <w:numId w:val="31"/>
        </w:numPr>
      </w:pPr>
      <w:r w:rsidRPr="002C7C15">
        <w:t>создание оптимальных условий работы отдельных сооружений;</w:t>
      </w:r>
    </w:p>
    <w:p w:rsidR="00E05563" w:rsidRPr="002C7C15" w:rsidRDefault="00E05563" w:rsidP="00E118AB">
      <w:pPr>
        <w:pStyle w:val="a7"/>
        <w:numPr>
          <w:ilvl w:val="0"/>
          <w:numId w:val="31"/>
        </w:numPr>
      </w:pPr>
      <w:r w:rsidRPr="002C7C15">
        <w:t xml:space="preserve">улучшение технологического </w:t>
      </w:r>
      <w:proofErr w:type="gramStart"/>
      <w:r w:rsidRPr="002C7C15">
        <w:t>контроля за</w:t>
      </w:r>
      <w:proofErr w:type="gramEnd"/>
      <w:r w:rsidRPr="002C7C15">
        <w:t xml:space="preserve"> работой отдельных элементов системы водоснабжения и ходом процесса водоснабжения в целом;</w:t>
      </w:r>
    </w:p>
    <w:p w:rsidR="00E05563" w:rsidRPr="002C7C15" w:rsidRDefault="00E05563" w:rsidP="00E118AB">
      <w:pPr>
        <w:pStyle w:val="a7"/>
        <w:numPr>
          <w:ilvl w:val="0"/>
          <w:numId w:val="31"/>
        </w:numPr>
      </w:pPr>
      <w:r w:rsidRPr="002C7C15">
        <w:t>улучшение условий труда эксплуатационного персонала с одновременным сокращением штатов обслуживающего персонала;</w:t>
      </w:r>
    </w:p>
    <w:p w:rsidR="00E05563" w:rsidRPr="002C7C15" w:rsidRDefault="00E05563" w:rsidP="00E118AB">
      <w:pPr>
        <w:pStyle w:val="a7"/>
        <w:numPr>
          <w:ilvl w:val="0"/>
          <w:numId w:val="31"/>
        </w:numPr>
      </w:pPr>
      <w:r w:rsidRPr="002C7C15">
        <w:lastRenderedPageBreak/>
        <w:t>уменьшение стоимости подготовки воды требуемого качества.</w:t>
      </w:r>
    </w:p>
    <w:p w:rsidR="00E05563" w:rsidRPr="008A2146" w:rsidRDefault="00E05563" w:rsidP="00E05563">
      <w:pPr>
        <w:pStyle w:val="a7"/>
      </w:pPr>
      <w:r w:rsidRPr="002C7C15">
        <w:t xml:space="preserve">На момент настоящей актуализации Схемы </w:t>
      </w:r>
      <w:proofErr w:type="spellStart"/>
      <w:r w:rsidRPr="002C7C15">
        <w:t>ВСиВО</w:t>
      </w:r>
      <w:proofErr w:type="spellEnd"/>
      <w:r w:rsidRPr="002C7C15">
        <w:t xml:space="preserve"> МО </w:t>
      </w:r>
      <w:r>
        <w:t>«Киселевский городской округ»</w:t>
      </w:r>
      <w:r w:rsidRPr="002C7C15">
        <w:t xml:space="preserve"> системы автоматизации технологических процессов частично присутствуют на основных объектах</w:t>
      </w:r>
      <w:r w:rsidR="000560B8">
        <w:t>, эксплуатируемых ООО «КВС»</w:t>
      </w:r>
      <w:r w:rsidRPr="002C7C15">
        <w:t xml:space="preserve"> (водо</w:t>
      </w:r>
      <w:r>
        <w:t>заборные сооружения, СВП, ВНС)</w:t>
      </w:r>
      <w:r w:rsidR="000560B8">
        <w:t xml:space="preserve">, в </w:t>
      </w:r>
      <w:proofErr w:type="spellStart"/>
      <w:r w:rsidR="000560B8">
        <w:t>т.ч</w:t>
      </w:r>
      <w:proofErr w:type="spellEnd"/>
      <w:r w:rsidR="000560B8">
        <w:t>.</w:t>
      </w:r>
      <w:r w:rsidR="000560B8" w:rsidRPr="000560B8">
        <w:t>:</w:t>
      </w:r>
    </w:p>
    <w:p w:rsidR="000560B8" w:rsidRDefault="000560B8" w:rsidP="00E118AB">
      <w:pPr>
        <w:pStyle w:val="a7"/>
        <w:numPr>
          <w:ilvl w:val="0"/>
          <w:numId w:val="52"/>
        </w:numPr>
      </w:pPr>
      <w:r>
        <w:t>на диспетчерском уровне реализуются:</w:t>
      </w:r>
    </w:p>
    <w:p w:rsidR="000560B8" w:rsidRDefault="000560B8" w:rsidP="00E118AB">
      <w:pPr>
        <w:pStyle w:val="a7"/>
        <w:numPr>
          <w:ilvl w:val="1"/>
          <w:numId w:val="52"/>
        </w:numPr>
      </w:pPr>
      <w:proofErr w:type="gramStart"/>
      <w:r>
        <w:t>контроль за</w:t>
      </w:r>
      <w:proofErr w:type="gramEnd"/>
      <w:r>
        <w:t xml:space="preserve"> оборудованием всех основных объектов и показателями их работы при помощи телефонной связи</w:t>
      </w:r>
      <w:r w:rsidRPr="000560B8">
        <w:t>;</w:t>
      </w:r>
    </w:p>
    <w:p w:rsidR="000560B8" w:rsidRDefault="000560B8" w:rsidP="00E118AB">
      <w:pPr>
        <w:pStyle w:val="a7"/>
        <w:numPr>
          <w:ilvl w:val="1"/>
          <w:numId w:val="52"/>
        </w:numPr>
      </w:pPr>
      <w:r>
        <w:t>архивирование и документирование всей необходимой информации</w:t>
      </w:r>
    </w:p>
    <w:p w:rsidR="000560B8" w:rsidRDefault="000560B8" w:rsidP="00E118AB">
      <w:pPr>
        <w:pStyle w:val="a7"/>
        <w:numPr>
          <w:ilvl w:val="1"/>
          <w:numId w:val="52"/>
        </w:numPr>
      </w:pPr>
      <w:r>
        <w:t>координация действий по совместной работе подсистем и ведение оптимальной безаварийной работы всех гидроузлов и водозабора</w:t>
      </w:r>
      <w:r w:rsidRPr="000560B8">
        <w:t>;</w:t>
      </w:r>
    </w:p>
    <w:p w:rsidR="000560B8" w:rsidRDefault="000560B8" w:rsidP="00E118AB">
      <w:pPr>
        <w:pStyle w:val="a7"/>
        <w:numPr>
          <w:ilvl w:val="1"/>
          <w:numId w:val="52"/>
        </w:numPr>
      </w:pPr>
      <w:r>
        <w:t>контроль качества воды</w:t>
      </w:r>
      <w:r>
        <w:rPr>
          <w:lang w:val="en-US"/>
        </w:rPr>
        <w:t>;</w:t>
      </w:r>
    </w:p>
    <w:p w:rsidR="000560B8" w:rsidRDefault="000560B8" w:rsidP="00E118AB">
      <w:pPr>
        <w:pStyle w:val="a7"/>
        <w:numPr>
          <w:ilvl w:val="1"/>
          <w:numId w:val="52"/>
        </w:numPr>
      </w:pPr>
      <w:r>
        <w:t>учёт воды, отпускаемой потребителям</w:t>
      </w:r>
      <w:r>
        <w:rPr>
          <w:lang w:val="en-US"/>
        </w:rPr>
        <w:t>;</w:t>
      </w:r>
    </w:p>
    <w:p w:rsidR="000560B8" w:rsidRDefault="000560B8" w:rsidP="00E118AB">
      <w:pPr>
        <w:pStyle w:val="a7"/>
        <w:numPr>
          <w:ilvl w:val="1"/>
          <w:numId w:val="52"/>
        </w:numPr>
      </w:pPr>
      <w:r>
        <w:t>учёт суммарной потребляемой электроэнергии по всем контролируемым объектам</w:t>
      </w:r>
      <w:r w:rsidRPr="000560B8">
        <w:t>;</w:t>
      </w:r>
    </w:p>
    <w:p w:rsidR="000560B8" w:rsidRDefault="000560B8" w:rsidP="00E118AB">
      <w:pPr>
        <w:pStyle w:val="a7"/>
        <w:numPr>
          <w:ilvl w:val="1"/>
          <w:numId w:val="52"/>
        </w:numPr>
      </w:pPr>
      <w:r>
        <w:t>поддержание заданного давления в напорном трубопроводе;</w:t>
      </w:r>
    </w:p>
    <w:p w:rsidR="000560B8" w:rsidRDefault="000560B8" w:rsidP="00E118AB">
      <w:pPr>
        <w:pStyle w:val="a7"/>
        <w:numPr>
          <w:ilvl w:val="1"/>
          <w:numId w:val="52"/>
        </w:numPr>
      </w:pPr>
      <w:r>
        <w:t>поддержание уровня воды в резервуарах;</w:t>
      </w:r>
    </w:p>
    <w:p w:rsidR="000560B8" w:rsidRDefault="000560B8" w:rsidP="00E118AB">
      <w:pPr>
        <w:pStyle w:val="a7"/>
        <w:numPr>
          <w:ilvl w:val="0"/>
          <w:numId w:val="52"/>
        </w:numPr>
      </w:pPr>
      <w:r>
        <w:t>системы автоматизации:</w:t>
      </w:r>
    </w:p>
    <w:p w:rsidR="000560B8" w:rsidRDefault="000560B8" w:rsidP="00E118AB">
      <w:pPr>
        <w:pStyle w:val="a7"/>
        <w:numPr>
          <w:ilvl w:val="1"/>
          <w:numId w:val="52"/>
        </w:numPr>
      </w:pPr>
      <w:r>
        <w:t>программно-логическое управление насосными агрегатами и запорной арматурой, в том числе частотными приводами</w:t>
      </w:r>
      <w:r w:rsidRPr="000560B8">
        <w:t>;</w:t>
      </w:r>
    </w:p>
    <w:p w:rsidR="000560B8" w:rsidRDefault="000560B8" w:rsidP="00E118AB">
      <w:pPr>
        <w:pStyle w:val="a7"/>
        <w:numPr>
          <w:ilvl w:val="1"/>
          <w:numId w:val="52"/>
        </w:numPr>
      </w:pPr>
      <w:r>
        <w:t>блокировки и противоаварийные защиты</w:t>
      </w:r>
      <w:r>
        <w:rPr>
          <w:lang w:val="en-US"/>
        </w:rPr>
        <w:t>;</w:t>
      </w:r>
    </w:p>
    <w:p w:rsidR="000560B8" w:rsidRDefault="000560B8" w:rsidP="00E118AB">
      <w:pPr>
        <w:pStyle w:val="a7"/>
        <w:numPr>
          <w:ilvl w:val="1"/>
          <w:numId w:val="52"/>
        </w:numPr>
      </w:pPr>
      <w:r>
        <w:t>алгоритмы равномерного использования агрегатов по заданной наработке</w:t>
      </w:r>
      <w:r w:rsidRPr="000560B8">
        <w:t>;</w:t>
      </w:r>
    </w:p>
    <w:p w:rsidR="000560B8" w:rsidRDefault="000560B8" w:rsidP="00E118AB">
      <w:pPr>
        <w:pStyle w:val="a7"/>
        <w:numPr>
          <w:ilvl w:val="1"/>
          <w:numId w:val="52"/>
        </w:numPr>
      </w:pPr>
      <w:r>
        <w:t xml:space="preserve"> АСКУЭ как коммерческий учёт потребляемой электроэнергии (активной и реактивной составляющей электроэнергии) и режимных параметров электрической сети по всем контролируемым объектам</w:t>
      </w:r>
      <w:r w:rsidRPr="000560B8">
        <w:t>;</w:t>
      </w:r>
    </w:p>
    <w:p w:rsidR="000560B8" w:rsidRDefault="000560B8" w:rsidP="00E118AB">
      <w:pPr>
        <w:pStyle w:val="a7"/>
        <w:numPr>
          <w:ilvl w:val="1"/>
          <w:numId w:val="52"/>
        </w:numPr>
      </w:pPr>
      <w:r>
        <w:t xml:space="preserve">учёт </w:t>
      </w:r>
      <w:proofErr w:type="gramStart"/>
      <w:r>
        <w:t>потребляемых</w:t>
      </w:r>
      <w:proofErr w:type="gramEnd"/>
      <w:r>
        <w:t xml:space="preserve"> </w:t>
      </w:r>
      <w:proofErr w:type="spellStart"/>
      <w:r>
        <w:t>теплоресурсов</w:t>
      </w:r>
      <w:proofErr w:type="spellEnd"/>
      <w:r>
        <w:t xml:space="preserve"> на собственные нужды</w:t>
      </w:r>
      <w:r w:rsidRPr="000560B8">
        <w:t>;</w:t>
      </w:r>
    </w:p>
    <w:p w:rsidR="000560B8" w:rsidRDefault="000560B8" w:rsidP="00E118AB">
      <w:pPr>
        <w:pStyle w:val="a7"/>
        <w:numPr>
          <w:ilvl w:val="1"/>
          <w:numId w:val="52"/>
        </w:numPr>
      </w:pPr>
      <w:r>
        <w:t xml:space="preserve"> дозирование реагентов (коагулянта, хлора и т.д.)</w:t>
      </w:r>
      <w:r w:rsidRPr="000560B8">
        <w:t>;</w:t>
      </w:r>
    </w:p>
    <w:p w:rsidR="000560B8" w:rsidRDefault="000560B8" w:rsidP="00E118AB">
      <w:pPr>
        <w:pStyle w:val="a7"/>
        <w:numPr>
          <w:ilvl w:val="1"/>
          <w:numId w:val="52"/>
        </w:numPr>
      </w:pPr>
      <w:r>
        <w:t>включение дренажных насосов при заполнении</w:t>
      </w:r>
      <w:r w:rsidRPr="000560B8">
        <w:t>;</w:t>
      </w:r>
    </w:p>
    <w:p w:rsidR="000560B8" w:rsidRPr="000560B8" w:rsidRDefault="000560B8" w:rsidP="00E118AB">
      <w:pPr>
        <w:pStyle w:val="a7"/>
        <w:numPr>
          <w:ilvl w:val="1"/>
          <w:numId w:val="52"/>
        </w:numPr>
      </w:pPr>
      <w:r>
        <w:t>терморегулирование отопления.</w:t>
      </w:r>
    </w:p>
    <w:p w:rsidR="00E05563" w:rsidRPr="002C7C15" w:rsidRDefault="00E05563" w:rsidP="00E05563">
      <w:pPr>
        <w:pStyle w:val="a7"/>
      </w:pPr>
      <w:r w:rsidRPr="002C7C15">
        <w:t xml:space="preserve">При развитии систем автоматизации и диспетчеризации объектов ЦС ХВС на территории МО </w:t>
      </w:r>
      <w:r>
        <w:t>«Киселевский городской округ»</w:t>
      </w:r>
      <w:r w:rsidRPr="002C7C15">
        <w:t xml:space="preserve"> предлагается организация двухступенчатой структуры диспетчерского управления, с наличием центрального пункта управления (далее – ЦПУ) и местных пультов управления на водозаборных сооружениях, СВП и ВНС. Функции ЦПУ заключаются в контроле всех основных объектов ЦС ХВС, как единого комплекса и </w:t>
      </w:r>
      <w:r w:rsidRPr="002C7C15">
        <w:lastRenderedPageBreak/>
        <w:t xml:space="preserve">координации работы всех местных пультов управления, с реализацией SCADA-системы. Функции местных пультов управления ограничиваются управлением подчиненного ему технологического узла. </w:t>
      </w:r>
    </w:p>
    <w:p w:rsidR="00E05563" w:rsidRPr="002C7C15" w:rsidRDefault="00E05563" w:rsidP="00E05563">
      <w:pPr>
        <w:pStyle w:val="a7"/>
      </w:pPr>
      <w:r w:rsidRPr="002C7C15">
        <w:t xml:space="preserve">Автоматизация процесса подачи воды в водопроводные сети от насосных агрегатов на СВП и на ВНС второго подъема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w:t>
      </w:r>
      <w:proofErr w:type="gramStart"/>
      <w:r w:rsidRPr="002C7C15">
        <w:t>местную</w:t>
      </w:r>
      <w:proofErr w:type="gramEnd"/>
      <w:r w:rsidRPr="002C7C15">
        <w:t xml:space="preserve"> операторскую, так и на ЦПУ эксплуатирующей организации. Контролироваться на данных объектах должны следующие параметры:</w:t>
      </w:r>
    </w:p>
    <w:p w:rsidR="00E05563" w:rsidRPr="002C7C15" w:rsidRDefault="00E05563" w:rsidP="00E118AB">
      <w:pPr>
        <w:pStyle w:val="a7"/>
        <w:numPr>
          <w:ilvl w:val="0"/>
          <w:numId w:val="32"/>
        </w:numPr>
      </w:pPr>
      <w:r w:rsidRPr="002C7C15">
        <w:t>давление, развиваемое каждым насосным агрегатом;</w:t>
      </w:r>
    </w:p>
    <w:p w:rsidR="00E05563" w:rsidRPr="002C7C15" w:rsidRDefault="00E05563" w:rsidP="00E118AB">
      <w:pPr>
        <w:pStyle w:val="a7"/>
        <w:numPr>
          <w:ilvl w:val="0"/>
          <w:numId w:val="32"/>
        </w:numPr>
      </w:pPr>
      <w:r w:rsidRPr="002C7C15">
        <w:t xml:space="preserve">давление в напорном водоводе; </w:t>
      </w:r>
    </w:p>
    <w:p w:rsidR="00E05563" w:rsidRPr="002C7C15" w:rsidRDefault="00E05563" w:rsidP="00E118AB">
      <w:pPr>
        <w:pStyle w:val="a7"/>
        <w:numPr>
          <w:ilvl w:val="0"/>
          <w:numId w:val="32"/>
        </w:numPr>
      </w:pPr>
      <w:r w:rsidRPr="002C7C15">
        <w:t>расход перекачиваемой воды;</w:t>
      </w:r>
    </w:p>
    <w:p w:rsidR="00E05563" w:rsidRPr="002C7C15" w:rsidRDefault="00E05563" w:rsidP="00E118AB">
      <w:pPr>
        <w:pStyle w:val="a7"/>
        <w:numPr>
          <w:ilvl w:val="0"/>
          <w:numId w:val="32"/>
        </w:numPr>
      </w:pPr>
      <w:r w:rsidRPr="002C7C15">
        <w:t>уровень воды в дренажном приямке;</w:t>
      </w:r>
    </w:p>
    <w:p w:rsidR="00E05563" w:rsidRPr="002C7C15" w:rsidRDefault="00E05563" w:rsidP="00E118AB">
      <w:pPr>
        <w:pStyle w:val="a7"/>
        <w:numPr>
          <w:ilvl w:val="0"/>
          <w:numId w:val="32"/>
        </w:numPr>
      </w:pPr>
      <w:r w:rsidRPr="002C7C15">
        <w:t>работающие насосные агрегаты;</w:t>
      </w:r>
    </w:p>
    <w:p w:rsidR="00E05563" w:rsidRPr="002C7C15" w:rsidRDefault="00E05563" w:rsidP="00E118AB">
      <w:pPr>
        <w:pStyle w:val="a7"/>
        <w:numPr>
          <w:ilvl w:val="0"/>
          <w:numId w:val="32"/>
        </w:numPr>
      </w:pPr>
      <w:r w:rsidRPr="002C7C15">
        <w:t>наработка каждого насосного агрегата;</w:t>
      </w:r>
    </w:p>
    <w:p w:rsidR="00E05563" w:rsidRPr="002C7C15" w:rsidRDefault="00E05563" w:rsidP="00E118AB">
      <w:pPr>
        <w:pStyle w:val="a7"/>
        <w:numPr>
          <w:ilvl w:val="0"/>
          <w:numId w:val="32"/>
        </w:numPr>
      </w:pPr>
      <w:r w:rsidRPr="002C7C15">
        <w:t>потребляемый ток (мощность) каждым скважинным насосным агрегатом;</w:t>
      </w:r>
    </w:p>
    <w:p w:rsidR="00E05563" w:rsidRPr="002C7C15" w:rsidRDefault="00E05563" w:rsidP="00E118AB">
      <w:pPr>
        <w:pStyle w:val="a7"/>
        <w:numPr>
          <w:ilvl w:val="0"/>
          <w:numId w:val="32"/>
        </w:numPr>
      </w:pPr>
      <w:r w:rsidRPr="002C7C15">
        <w:t>число оборотов насосного агрегата при частотном регулировании;</w:t>
      </w:r>
    </w:p>
    <w:p w:rsidR="00E05563" w:rsidRPr="002C7C15" w:rsidRDefault="00E05563" w:rsidP="00E118AB">
      <w:pPr>
        <w:pStyle w:val="a7"/>
        <w:numPr>
          <w:ilvl w:val="0"/>
          <w:numId w:val="32"/>
        </w:numPr>
      </w:pPr>
      <w:r w:rsidRPr="002C7C15">
        <w:t>аварийные ситуации.</w:t>
      </w:r>
    </w:p>
    <w:p w:rsidR="00E05563" w:rsidRPr="002C7C15" w:rsidRDefault="00E05563" w:rsidP="00E05563">
      <w:pPr>
        <w:pStyle w:val="a7"/>
      </w:pPr>
      <w:r w:rsidRPr="002C7C15">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ЦС ХВС. </w:t>
      </w:r>
    </w:p>
    <w:p w:rsidR="00E05563" w:rsidRPr="002C7C15" w:rsidRDefault="00E05563" w:rsidP="00E05563">
      <w:pPr>
        <w:pStyle w:val="a7"/>
      </w:pPr>
      <w:r w:rsidRPr="002C7C15">
        <w:t>Все локальные системы управления и диспетчеризации объектов ЦС ХВС должны быть связаны в общую систему диспетчерского управления с ЦПУ, организованным в диспетчерской комнате эксплуатирующей организации. Это позволит полностью контролировать и оперативно изменять ход действия технологических процессов, выполняемых каждым отдельным объектом ЦС ХВС.</w:t>
      </w:r>
    </w:p>
    <w:p w:rsidR="00E05563" w:rsidRPr="002C7C15" w:rsidRDefault="00E05563" w:rsidP="00E05563">
      <w:pPr>
        <w:pStyle w:val="a7"/>
      </w:pPr>
      <w:r w:rsidRPr="002C7C15">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ЦПУ для возможной корректировки режимов работы насосных агрегатов на основных объектах ЦС ХВС.</w:t>
      </w:r>
    </w:p>
    <w:p w:rsidR="00C31238" w:rsidRPr="002C7C15" w:rsidRDefault="00E05563" w:rsidP="00E05563">
      <w:pPr>
        <w:pStyle w:val="a7"/>
      </w:pPr>
      <w:r w:rsidRPr="002C7C15">
        <w:t>Подробное описание системы диспетчерского управления, разработка 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соответствующих объектов</w:t>
      </w:r>
      <w:r>
        <w:t>.</w:t>
      </w:r>
    </w:p>
    <w:p w:rsidR="00C31238" w:rsidRPr="006D7E0D" w:rsidRDefault="00C31238" w:rsidP="00F34A8F">
      <w:pPr>
        <w:pStyle w:val="3"/>
      </w:pPr>
      <w:bookmarkStart w:id="92" w:name="_Toc74027616"/>
      <w:bookmarkStart w:id="93" w:name="_Toc78298546"/>
      <w:r w:rsidRPr="006D7E0D">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2"/>
      <w:bookmarkEnd w:id="93"/>
    </w:p>
    <w:p w:rsidR="00A11FC1" w:rsidRPr="002C7C15" w:rsidRDefault="00A11FC1" w:rsidP="00A11FC1">
      <w:pPr>
        <w:pStyle w:val="a7"/>
      </w:pPr>
      <w:r w:rsidRPr="006D7E0D">
        <w:t>За 2020г. в МО «Киселевский городской округ» от общего объема реализации питьевой воды</w:t>
      </w:r>
      <w:r w:rsidR="006D7E0D" w:rsidRPr="006D7E0D">
        <w:t xml:space="preserve"> абонентам ООО «КВС»</w:t>
      </w:r>
      <w:r w:rsidRPr="006D7E0D">
        <w:t xml:space="preserve"> (</w:t>
      </w:r>
      <w:r w:rsidR="006D7E0D" w:rsidRPr="006D7E0D">
        <w:t>5987,6</w:t>
      </w:r>
      <w:r w:rsidRPr="006D7E0D">
        <w:t>тыс</w:t>
      </w:r>
      <w:proofErr w:type="gramStart"/>
      <w:r w:rsidRPr="006D7E0D">
        <w:t>.м</w:t>
      </w:r>
      <w:proofErr w:type="gramEnd"/>
      <w:r w:rsidRPr="006D7E0D">
        <w:t xml:space="preserve">³) порядка </w:t>
      </w:r>
      <w:r w:rsidR="006D7E0D" w:rsidRPr="006D7E0D">
        <w:t>36</w:t>
      </w:r>
      <w:r w:rsidRPr="006D7E0D">
        <w:t>% (</w:t>
      </w:r>
      <w:r w:rsidR="006D7E0D" w:rsidRPr="006D7E0D">
        <w:t>2154,8</w:t>
      </w:r>
      <w:r w:rsidRPr="006D7E0D">
        <w:t>тыс.м³) было определено расчетным путем,</w:t>
      </w:r>
      <w:r w:rsidR="006D7E0D">
        <w:t xml:space="preserve"> по абонентам МП «Исток» – порядка 95% определено расчетным путем,</w:t>
      </w:r>
      <w:r w:rsidR="002E6726">
        <w:t xml:space="preserve"> </w:t>
      </w:r>
      <w:r w:rsidRPr="006D7E0D">
        <w:t>что говорит о недостаточной оснащенности приборами коммерческого учета абонентов.</w:t>
      </w:r>
    </w:p>
    <w:p w:rsidR="00A11FC1" w:rsidRDefault="00A11FC1" w:rsidP="00A11FC1">
      <w:pPr>
        <w:pStyle w:val="a7"/>
      </w:pPr>
      <w:r>
        <w:t>По многоквартирным домам, получающим услугу холодного водоснабжения в зоне эксплуатационной ответственност</w:t>
      </w:r>
      <w:proofErr w:type="gramStart"/>
      <w:r>
        <w:t>и ООО</w:t>
      </w:r>
      <w:proofErr w:type="gramEnd"/>
      <w:r>
        <w:t xml:space="preserve"> «КВС» (ТЗ ВС № 1, 2) и в которых присутствует техническая возможность установки общедомовых приборов учета потребляемой холодной воды, не оборудовано приборами 186 домов из 686 (</w:t>
      </w:r>
      <w:r w:rsidRPr="00A11FC1">
        <w:t>~</w:t>
      </w:r>
      <w:r>
        <w:t>27%). Техническая возможность установки приборов учета отсутствует в 68 домах.</w:t>
      </w:r>
    </w:p>
    <w:p w:rsidR="00B26CAF" w:rsidRPr="002C7C15" w:rsidRDefault="00A11FC1" w:rsidP="00A11FC1">
      <w:pPr>
        <w:pStyle w:val="a7"/>
      </w:pPr>
      <w:r w:rsidRPr="002C7C15">
        <w:t xml:space="preserve">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proofErr w:type="gramStart"/>
      <w:r w:rsidRPr="002C7C15">
        <w:t xml:space="preserve">В соответствии с данными требованиями, в целях учета общего объема забираемой водозаборными сооружениями и подаваемой в распределительные сети воды </w:t>
      </w:r>
      <w:r>
        <w:t>ООО «КВС</w:t>
      </w:r>
      <w:r w:rsidRPr="002C7C15">
        <w:t>»</w:t>
      </w:r>
      <w:r>
        <w:t xml:space="preserve"> и МП «Исток»</w:t>
      </w:r>
      <w:r w:rsidRPr="002C7C15">
        <w:t xml:space="preserve"> установлены приборы технического учета на всех действующих водозаборных сооружениях и СВП</w:t>
      </w:r>
      <w:r w:rsidR="006D7E0D">
        <w:t>, а также на ряде объектов на распределительных сетях (в ТЗ ВС № 1, 2 в зоне эксплуатационной ответственности ООО «КВС).</w:t>
      </w:r>
      <w:proofErr w:type="gramEnd"/>
    </w:p>
    <w:p w:rsidR="00C31238" w:rsidRPr="002C7C15" w:rsidRDefault="00C31238" w:rsidP="00F34A8F">
      <w:pPr>
        <w:pStyle w:val="3"/>
      </w:pPr>
      <w:bookmarkStart w:id="94" w:name="_Toc74027617"/>
      <w:bookmarkStart w:id="95" w:name="_Toc78298547"/>
      <w:r w:rsidRPr="002C7C15">
        <w:t xml:space="preserve">Описание вариантов маршрутов прохождения трубопроводов (трасс) по территории </w:t>
      </w:r>
      <w:r w:rsidR="00F34A8F" w:rsidRPr="00F34A8F">
        <w:t xml:space="preserve">муниципального образования </w:t>
      </w:r>
      <w:r w:rsidRPr="002C7C15">
        <w:t>и их обоснование</w:t>
      </w:r>
      <w:bookmarkEnd w:id="94"/>
      <w:bookmarkEnd w:id="95"/>
    </w:p>
    <w:p w:rsidR="00E05563" w:rsidRDefault="00E05563" w:rsidP="00E05563">
      <w:pPr>
        <w:pStyle w:val="a7"/>
      </w:pPr>
      <w:r>
        <w:t xml:space="preserve">Варианты маршрутов прохождения трубопроводов (трасс) по территории </w:t>
      </w:r>
      <w:r w:rsidRPr="002C7C15">
        <w:t xml:space="preserve">МО </w:t>
      </w:r>
      <w:r>
        <w:t>«Киселевский городской округ» определены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(городская территория). Трассы подлежат уточнению и корректировке на стадии проектирования соответствующих объектов.</w:t>
      </w:r>
    </w:p>
    <w:p w:rsidR="00C31238" w:rsidRPr="002C7C15" w:rsidRDefault="00E05563" w:rsidP="00E05563">
      <w:pPr>
        <w:pStyle w:val="a7"/>
      </w:pPr>
      <w:r>
        <w:t xml:space="preserve">Ориентировочные варианты маршрутов прохождения трубопроводов (трасс) по территории </w:t>
      </w:r>
      <w:r w:rsidRPr="002C7C15">
        <w:t xml:space="preserve">МО </w:t>
      </w:r>
      <w:r>
        <w:t>«Киселевский городской округ» графические приведены в</w:t>
      </w:r>
      <w:r w:rsidRPr="00E05563">
        <w:t xml:space="preserve"> </w:t>
      </w:r>
      <w:r>
        <w:t>со</w:t>
      </w:r>
      <w:r w:rsidRPr="00E05563">
        <w:t>ставе Электронн</w:t>
      </w:r>
      <w:r>
        <w:t>ой</w:t>
      </w:r>
      <w:r w:rsidRPr="00E05563">
        <w:t xml:space="preserve"> модел</w:t>
      </w:r>
      <w:r>
        <w:t>и</w:t>
      </w:r>
      <w:r w:rsidRPr="00E05563">
        <w:t xml:space="preserve"> систем водоснабжения и водоотведения муниципального образования «Киселевский городской округ» на расчетный срок до 2031 года (0339300057621000001-СВСиВО-</w:t>
      </w:r>
      <w:r>
        <w:t>ЭМ</w:t>
      </w:r>
      <w:r w:rsidRPr="00E05563">
        <w:t>)</w:t>
      </w:r>
      <w:r>
        <w:t>.</w:t>
      </w:r>
    </w:p>
    <w:p w:rsidR="00C31238" w:rsidRPr="002C7C15" w:rsidRDefault="00C31238" w:rsidP="00F34A8F">
      <w:pPr>
        <w:pStyle w:val="3"/>
      </w:pPr>
      <w:bookmarkStart w:id="96" w:name="_Toc74027618"/>
      <w:bookmarkStart w:id="97" w:name="_Toc78298548"/>
      <w:r w:rsidRPr="002C7C15">
        <w:t>Рекомендации о месте размещения насосных станций, резервуаров, водонапорных башен</w:t>
      </w:r>
      <w:bookmarkEnd w:id="96"/>
      <w:bookmarkEnd w:id="97"/>
    </w:p>
    <w:p w:rsidR="00C31238" w:rsidRPr="002C7C15" w:rsidRDefault="00E05563" w:rsidP="002C7C15">
      <w:pPr>
        <w:pStyle w:val="a7"/>
      </w:pPr>
      <w:r w:rsidRPr="002C7C15">
        <w:t xml:space="preserve">В рамках настоящей актуализации Схемы </w:t>
      </w:r>
      <w:proofErr w:type="spellStart"/>
      <w:r w:rsidRPr="002C7C15">
        <w:t>ВСиВО</w:t>
      </w:r>
      <w:proofErr w:type="spellEnd"/>
      <w:r w:rsidRPr="002C7C15">
        <w:t xml:space="preserve"> МО </w:t>
      </w:r>
      <w:r>
        <w:t xml:space="preserve">«Киселевский городской округ» </w:t>
      </w:r>
      <w:r w:rsidRPr="002C7C15">
        <w:t xml:space="preserve">не предусматривается строительства </w:t>
      </w:r>
      <w:r w:rsidR="001F5F86">
        <w:t xml:space="preserve">площадных объектов ЦС ХВС </w:t>
      </w:r>
      <w:r w:rsidRPr="002C7C15">
        <w:t xml:space="preserve">либо изменения границ зон размещения действующих </w:t>
      </w:r>
      <w:r w:rsidR="001F5F86">
        <w:t xml:space="preserve">площадных </w:t>
      </w:r>
      <w:r w:rsidRPr="002C7C15">
        <w:t>объектов ЦС ХВС, предлагаемых к реконструкции или модернизации</w:t>
      </w:r>
      <w:r w:rsidR="001F5F86">
        <w:t>.</w:t>
      </w:r>
    </w:p>
    <w:p w:rsidR="00C31238" w:rsidRPr="002C7C15" w:rsidRDefault="00C31238" w:rsidP="00F34A8F">
      <w:pPr>
        <w:pStyle w:val="3"/>
      </w:pPr>
      <w:bookmarkStart w:id="98" w:name="_Toc74027619"/>
      <w:bookmarkStart w:id="99" w:name="_Toc78298549"/>
      <w:r w:rsidRPr="002C7C15">
        <w:t>Границы планируемых зон размещения объектов централизованных систем горячего водоснабжения, холодного водоснабжения</w:t>
      </w:r>
      <w:bookmarkEnd w:id="98"/>
      <w:bookmarkEnd w:id="99"/>
    </w:p>
    <w:p w:rsidR="001F5F86" w:rsidRPr="002C7C15" w:rsidRDefault="001F5F86" w:rsidP="001F5F86">
      <w:pPr>
        <w:pStyle w:val="a7"/>
      </w:pPr>
      <w:bookmarkStart w:id="100" w:name="_Toc74027620"/>
      <w:r w:rsidRPr="002C7C15">
        <w:t xml:space="preserve">В рамках настоящей актуализации Схемы </w:t>
      </w:r>
      <w:proofErr w:type="spellStart"/>
      <w:r w:rsidRPr="002C7C15">
        <w:t>ВСиВО</w:t>
      </w:r>
      <w:proofErr w:type="spellEnd"/>
      <w:r w:rsidRPr="002C7C15">
        <w:t xml:space="preserve"> МО </w:t>
      </w:r>
      <w:r>
        <w:t xml:space="preserve">«Киселевский городской округ» </w:t>
      </w:r>
      <w:r w:rsidRPr="002C7C15">
        <w:t xml:space="preserve">не предусматривается строительства </w:t>
      </w:r>
      <w:r>
        <w:t xml:space="preserve">площадных объектов ЦС ХВС </w:t>
      </w:r>
      <w:r w:rsidRPr="002C7C15">
        <w:t xml:space="preserve">либо изменения </w:t>
      </w:r>
      <w:r w:rsidRPr="002C7C15">
        <w:lastRenderedPageBreak/>
        <w:t xml:space="preserve">границ зон размещения действующих </w:t>
      </w:r>
      <w:r>
        <w:t xml:space="preserve">площадных </w:t>
      </w:r>
      <w:r w:rsidRPr="002C7C15">
        <w:t>объектов ЦС ХВС, предлагаемых к реконструкции или модернизации</w:t>
      </w:r>
      <w:r>
        <w:t>.</w:t>
      </w:r>
    </w:p>
    <w:p w:rsidR="00C31238" w:rsidRPr="002C7C15" w:rsidRDefault="00C31238" w:rsidP="00F34A8F">
      <w:pPr>
        <w:pStyle w:val="3"/>
      </w:pPr>
      <w:bookmarkStart w:id="101" w:name="_Toc78298550"/>
      <w:r w:rsidRPr="002C7C15">
        <w:t>Карты (схемы) существующего и планируемого размещения объектов централизованных систем горячего водоснабжения, холодного водоснабжения</w:t>
      </w:r>
      <w:bookmarkEnd w:id="100"/>
      <w:bookmarkEnd w:id="101"/>
    </w:p>
    <w:p w:rsidR="001F5F86" w:rsidRDefault="001F5F86" w:rsidP="001F5F86">
      <w:pPr>
        <w:pStyle w:val="a7"/>
      </w:pPr>
      <w:r w:rsidRPr="002C7C15">
        <w:t xml:space="preserve">Картосхема зон действия </w:t>
      </w:r>
      <w:r>
        <w:t>ЦС ХВС</w:t>
      </w:r>
      <w:r w:rsidRPr="002C7C15">
        <w:t xml:space="preserve">, действующих на территории МО </w:t>
      </w:r>
      <w:r>
        <w:t>«Киселевский городской округ»</w:t>
      </w:r>
      <w:r w:rsidRPr="002C7C15">
        <w:t>, и расположения входящих в них объектов ЦС ХВС приведена в подразделе 1.1.1.</w:t>
      </w:r>
    </w:p>
    <w:p w:rsidR="001F5F86" w:rsidRPr="002C7C15" w:rsidRDefault="001F5F86" w:rsidP="001F5F86">
      <w:pPr>
        <w:pStyle w:val="a7"/>
      </w:pPr>
      <w:r w:rsidRPr="002C7C15">
        <w:t xml:space="preserve"> Картосхема</w:t>
      </w:r>
      <w:r>
        <w:t xml:space="preserve"> перспективных зон действия ЦС ХВС</w:t>
      </w:r>
      <w:r w:rsidRPr="002C7C15">
        <w:t xml:space="preserve"> на территории МО </w:t>
      </w:r>
      <w:r>
        <w:t>«Киселевский городской округ»</w:t>
      </w:r>
      <w:r w:rsidRPr="002C7C15">
        <w:t xml:space="preserve"> приведена в </w:t>
      </w:r>
      <w:r>
        <w:t>со</w:t>
      </w:r>
      <w:r w:rsidRPr="00E05563">
        <w:t>ставе Электронн</w:t>
      </w:r>
      <w:r>
        <w:t>ой</w:t>
      </w:r>
      <w:r w:rsidRPr="00E05563">
        <w:t xml:space="preserve"> модел</w:t>
      </w:r>
      <w:r>
        <w:t>и</w:t>
      </w:r>
      <w:r w:rsidRPr="00E05563">
        <w:t xml:space="preserve"> систем водоснабжения и водоотведения муниципального образования «Киселевский городской округ» на расчетный срок до 2031 года (0339300057621000001-СВСиВО-</w:t>
      </w:r>
      <w:r>
        <w:t>ЭМ</w:t>
      </w:r>
      <w:r w:rsidRPr="00E05563">
        <w:t>)</w:t>
      </w:r>
      <w:r>
        <w:t>.</w:t>
      </w:r>
    </w:p>
    <w:p w:rsidR="003212E3" w:rsidRPr="002C7C15" w:rsidRDefault="003212E3" w:rsidP="002C7C15">
      <w:pPr>
        <w:pStyle w:val="a7"/>
      </w:pPr>
    </w:p>
    <w:p w:rsidR="00B131D0" w:rsidRPr="002C7C15" w:rsidRDefault="00E51AF0" w:rsidP="002C7C15">
      <w:pPr>
        <w:pStyle w:val="20"/>
      </w:pPr>
      <w:bookmarkStart w:id="102" w:name="_Toc74027621"/>
      <w:bookmarkStart w:id="103" w:name="_Toc78298551"/>
      <w:r w:rsidRPr="002C7C15">
        <w:lastRenderedPageBreak/>
        <w:t>Раздел</w:t>
      </w:r>
      <w:r w:rsidR="00260E62" w:rsidRPr="002C7C15">
        <w:t xml:space="preserve"> 5.</w:t>
      </w:r>
      <w:r w:rsidRPr="002C7C15">
        <w:t xml:space="preserve"> </w:t>
      </w:r>
      <w:r w:rsidR="001D552E" w:rsidRPr="002C7C15">
        <w:t>«</w:t>
      </w:r>
      <w:r w:rsidR="00B131D0" w:rsidRPr="002C7C15">
        <w:t>Экологические аспекты мероприятий по строительству, реконструкции и модернизации объектов централизованных систем водоснабжения</w:t>
      </w:r>
      <w:r w:rsidR="001D552E" w:rsidRPr="002C7C15">
        <w:t>»</w:t>
      </w:r>
      <w:bookmarkEnd w:id="102"/>
      <w:bookmarkEnd w:id="103"/>
    </w:p>
    <w:p w:rsidR="003770EE" w:rsidRPr="002C7C15" w:rsidRDefault="00C31238" w:rsidP="00F34A8F">
      <w:pPr>
        <w:pStyle w:val="3"/>
      </w:pPr>
      <w:bookmarkStart w:id="104" w:name="_Toc74027622"/>
      <w:bookmarkStart w:id="105" w:name="_Toc78298552"/>
      <w:r w:rsidRPr="002C7C15">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4"/>
      <w:bookmarkEnd w:id="105"/>
    </w:p>
    <w:p w:rsidR="00B705C4" w:rsidRDefault="001C6798" w:rsidP="00B705C4">
      <w:pPr>
        <w:pStyle w:val="a7"/>
      </w:pPr>
      <w:r>
        <w:t xml:space="preserve">На момент настоящей актуализации Схем </w:t>
      </w:r>
      <w:proofErr w:type="spellStart"/>
      <w:r>
        <w:t>ВСиВО</w:t>
      </w:r>
      <w:proofErr w:type="spellEnd"/>
      <w:r w:rsidR="00B705C4">
        <w:t xml:space="preserve"> </w:t>
      </w:r>
      <w:r>
        <w:t>МО «Киселевский городской округ»</w:t>
      </w:r>
      <w:r w:rsidR="007F42E7" w:rsidRPr="002C7C15">
        <w:t xml:space="preserve"> </w:t>
      </w:r>
      <w:r w:rsidR="00B705C4">
        <w:t>водоподготовка питьевой воды, забираемой из Кара-</w:t>
      </w:r>
      <w:proofErr w:type="spellStart"/>
      <w:r w:rsidR="00B705C4">
        <w:t>Чумышского</w:t>
      </w:r>
      <w:proofErr w:type="spellEnd"/>
      <w:r w:rsidR="00B705C4">
        <w:t xml:space="preserve"> водохранилища, осуществляется ООО «КВС» на НФС, располагаемой в жилом районе Красный Камень. Все промывные воды, образующиеся в процессе водоподготовки на насосно-фильтровальной станции, сбрасываются в централизованную систему водоотведения. Таким образом, при сбросе промывных вод вредного воздействия на Кара-</w:t>
      </w:r>
      <w:proofErr w:type="spellStart"/>
      <w:r w:rsidR="00B705C4">
        <w:t>Чумышское</w:t>
      </w:r>
      <w:proofErr w:type="spellEnd"/>
      <w:r w:rsidR="00B705C4">
        <w:t xml:space="preserve"> водохранилище не оказывается. </w:t>
      </w:r>
    </w:p>
    <w:p w:rsidR="00B705C4" w:rsidRDefault="00B705C4" w:rsidP="00B705C4">
      <w:pPr>
        <w:pStyle w:val="a7"/>
      </w:pPr>
      <w:r>
        <w:t>Промывные воды, образующиеся в процессе водоподготовки на насосно-фильтровальной станции МП «Исток», направляются в оборот, т.е. снова подвергаются очистке на фильтрах.</w:t>
      </w:r>
    </w:p>
    <w:p w:rsidR="007F42E7" w:rsidRPr="002C7C15" w:rsidRDefault="00B705C4" w:rsidP="002C7C15">
      <w:pPr>
        <w:pStyle w:val="a7"/>
      </w:pPr>
      <w:r w:rsidRPr="002C7C15">
        <w:t>При реализации предлагаемого варианта развития ЦС ХВС на территории МО </w:t>
      </w:r>
      <w:r>
        <w:t>«Киселевский городской округ»</w:t>
      </w:r>
      <w:r w:rsidRPr="002C7C15">
        <w:t xml:space="preserve"> не предусматривается мероприятий, в рамках которых необходимым было бы предусмотреть меры по предотвращению вредного воздействия на водный бассейн при сбросе (утилизации) промывных вод</w:t>
      </w:r>
      <w:r>
        <w:t>.</w:t>
      </w:r>
    </w:p>
    <w:p w:rsidR="00C31238" w:rsidRPr="002C7C15" w:rsidRDefault="00C31238" w:rsidP="00F34A8F">
      <w:pPr>
        <w:pStyle w:val="3"/>
      </w:pPr>
      <w:bookmarkStart w:id="106" w:name="_Toc74027623"/>
      <w:bookmarkStart w:id="107" w:name="_Toc78298553"/>
      <w:r w:rsidRPr="002C7C15">
        <w:t xml:space="preserve">Сведения </w:t>
      </w:r>
      <w:proofErr w:type="gramStart"/>
      <w:r w:rsidRPr="002C7C15">
        <w:t>о мерах по предотвращению вредного воздействия на окружающую среду при реализации мероприятий по снабжению</w:t>
      </w:r>
      <w:proofErr w:type="gramEnd"/>
      <w:r w:rsidRPr="002C7C15">
        <w:t xml:space="preserve"> и хранению химических реагентов, используемых в водоподготовке (хлор и др.)</w:t>
      </w:r>
      <w:bookmarkEnd w:id="106"/>
      <w:bookmarkEnd w:id="107"/>
    </w:p>
    <w:p w:rsidR="001C6798" w:rsidRDefault="001C6798" w:rsidP="001C6798">
      <w:pPr>
        <w:pStyle w:val="a7"/>
      </w:pPr>
      <w:r>
        <w:t xml:space="preserve">На момент настоящей актуализации Схем </w:t>
      </w:r>
      <w:proofErr w:type="spellStart"/>
      <w:r>
        <w:t>ВСиВО</w:t>
      </w:r>
      <w:proofErr w:type="spellEnd"/>
      <w:r>
        <w:t xml:space="preserve"> МО «Киселевский городской округ»</w:t>
      </w:r>
      <w:r w:rsidRPr="002C7C15">
        <w:t xml:space="preserve"> </w:t>
      </w:r>
      <w:r>
        <w:t>обеззараживание питьевой воды на НФС ООО «КВС» предусмотрено гипохлоритом натрия. Основным достоинством технологии обеззараживания питьевой воды гипохлоритом натрия является безопасность ее применения и значительное уменьшение вредного воздействия на окружающую среду по сравнению с жидким хлором. Гипохлорит натрия обладает выраженным бактерицидным эффектом, под действием которого бактерии и вирусы, находящиеся в воде, погибают в результате окисления веществ, входящих в состав протоплазмы клеток, что при относительно низкой стоимости и простоте получения обеспечивает широкое применение гипохлорита натрия для целей обеззараживания воды на различных объектах.</w:t>
      </w:r>
    </w:p>
    <w:p w:rsidR="001C6798" w:rsidRDefault="001C6798" w:rsidP="001C6798">
      <w:pPr>
        <w:pStyle w:val="a7"/>
      </w:pPr>
      <w:r>
        <w:t xml:space="preserve">Обеззараживание питьевой воды на </w:t>
      </w:r>
      <w:r w:rsidR="006521D7">
        <w:t>НФС</w:t>
      </w:r>
      <w:r>
        <w:t xml:space="preserve"> МП «Исток» производится экологически безопасным методом – ультрафиолетовым излучением. </w:t>
      </w:r>
    </w:p>
    <w:p w:rsidR="00B131D0" w:rsidRPr="002C7C15" w:rsidRDefault="00B705C4" w:rsidP="002C7C15">
      <w:pPr>
        <w:pStyle w:val="a7"/>
      </w:pPr>
      <w:r w:rsidRPr="002C7C15">
        <w:t>При реализации предлагаемого варианта развития ЦС ХВС на территории МО </w:t>
      </w:r>
      <w:r w:rsidR="00E05563">
        <w:t>«Киселевский городской округ»</w:t>
      </w:r>
      <w:r w:rsidR="00E05563" w:rsidRPr="002C7C15">
        <w:t xml:space="preserve"> </w:t>
      </w:r>
      <w:r w:rsidRPr="002C7C15">
        <w:t>не предусматривается мероприятий, в которых необходимым было бы применение химических реагентов (хлора и т.п.).</w:t>
      </w:r>
    </w:p>
    <w:p w:rsidR="00B131D0" w:rsidRPr="002C7C15" w:rsidRDefault="00E51AF0" w:rsidP="002C7C15">
      <w:pPr>
        <w:pStyle w:val="20"/>
      </w:pPr>
      <w:bookmarkStart w:id="108" w:name="_Toc74027624"/>
      <w:bookmarkStart w:id="109" w:name="_Toc78298554"/>
      <w:r w:rsidRPr="002C7C15">
        <w:lastRenderedPageBreak/>
        <w:t>Раздел</w:t>
      </w:r>
      <w:r w:rsidR="00260E62" w:rsidRPr="002C7C15">
        <w:t xml:space="preserve"> 6.</w:t>
      </w:r>
      <w:r w:rsidRPr="002C7C15">
        <w:t xml:space="preserve"> </w:t>
      </w:r>
      <w:r w:rsidR="001D552E" w:rsidRPr="002C7C15">
        <w:t>«</w:t>
      </w:r>
      <w:r w:rsidR="00B131D0" w:rsidRPr="002C7C15">
        <w:t>Оценка объемов капитальных вложений в строительство, реконструкцию и модернизацию объектов централизованных систем водоснабжения</w:t>
      </w:r>
      <w:r w:rsidR="001D552E" w:rsidRPr="002C7C15">
        <w:t>»</w:t>
      </w:r>
      <w:bookmarkEnd w:id="108"/>
      <w:bookmarkEnd w:id="109"/>
    </w:p>
    <w:p w:rsidR="003770EE" w:rsidRPr="002C7C15" w:rsidRDefault="00C31238" w:rsidP="00F34A8F">
      <w:pPr>
        <w:pStyle w:val="3"/>
      </w:pPr>
      <w:bookmarkStart w:id="110" w:name="_Toc74027625"/>
      <w:bookmarkStart w:id="111" w:name="_Toc78298555"/>
      <w:r w:rsidRPr="002C7C15">
        <w:t>Оценка стоимости основных мероприятий по реализации схем водоснабжения</w:t>
      </w:r>
      <w:bookmarkEnd w:id="110"/>
      <w:bookmarkEnd w:id="111"/>
    </w:p>
    <w:p w:rsidR="009109B8" w:rsidRPr="006200CB" w:rsidRDefault="009109B8" w:rsidP="002C7C15">
      <w:pPr>
        <w:pStyle w:val="a7"/>
      </w:pPr>
      <w:r w:rsidRPr="006200CB">
        <w:t>Оценка объемов капитальных вложений</w:t>
      </w:r>
      <w:r w:rsidR="00F72BD3" w:rsidRPr="006200CB">
        <w:t xml:space="preserve"> (стоимости)</w:t>
      </w:r>
      <w:r w:rsidRPr="006200CB">
        <w:t xml:space="preserve"> в строительство, реконструкцию и модернизацию объектов централизованных систем водоснабжения произведена в соответствии с</w:t>
      </w:r>
      <w:r w:rsidR="00F72BD3" w:rsidRPr="006200CB">
        <w:t>о следующими нормативными правовыми актами</w:t>
      </w:r>
      <w:r w:rsidR="00A44573" w:rsidRPr="006200CB">
        <w:t xml:space="preserve"> и документами</w:t>
      </w:r>
      <w:r w:rsidRPr="006200CB">
        <w:t>:</w:t>
      </w:r>
    </w:p>
    <w:p w:rsidR="009109B8" w:rsidRPr="006200CB" w:rsidRDefault="00A85A5B" w:rsidP="002C7C15">
      <w:pPr>
        <w:pStyle w:val="a7"/>
        <w:numPr>
          <w:ilvl w:val="0"/>
          <w:numId w:val="20"/>
        </w:numPr>
      </w:pPr>
      <w:r w:rsidRPr="006200CB">
        <w:t>Методик</w:t>
      </w:r>
      <w:r w:rsidR="00F72BD3" w:rsidRPr="006200CB">
        <w:t>а</w:t>
      </w:r>
      <w:r w:rsidRPr="006200CB">
        <w:t xml:space="preserve"> разработки и применения укрупненных нормативов цены строительства, а также порядка их утверждения, утвержденная </w:t>
      </w:r>
      <w:r w:rsidR="003238F9" w:rsidRPr="006200CB">
        <w:t xml:space="preserve">Приказом </w:t>
      </w:r>
      <w:r w:rsidR="00D73EA9" w:rsidRPr="006200CB">
        <w:t xml:space="preserve">Минстроя РФ </w:t>
      </w:r>
      <w:r w:rsidR="003238F9" w:rsidRPr="006200CB">
        <w:t>от 29.05.2019 № 314/</w:t>
      </w:r>
      <w:proofErr w:type="spellStart"/>
      <w:proofErr w:type="gramStart"/>
      <w:r w:rsidR="003238F9" w:rsidRPr="006200CB">
        <w:t>пр</w:t>
      </w:r>
      <w:proofErr w:type="spellEnd"/>
      <w:proofErr w:type="gramEnd"/>
      <w:r w:rsidR="009109B8" w:rsidRPr="006200CB">
        <w:t>;</w:t>
      </w:r>
    </w:p>
    <w:p w:rsidR="00A85A5B" w:rsidRPr="006200CB" w:rsidRDefault="00A85A5B" w:rsidP="002C7C15">
      <w:pPr>
        <w:pStyle w:val="a7"/>
        <w:numPr>
          <w:ilvl w:val="0"/>
          <w:numId w:val="20"/>
        </w:numPr>
      </w:pPr>
      <w:r w:rsidRPr="006200CB">
        <w:t xml:space="preserve">Сборник укрупненных нормативов цены строительства </w:t>
      </w:r>
      <w:r w:rsidR="001D552E" w:rsidRPr="006200CB">
        <w:t>«</w:t>
      </w:r>
      <w:r w:rsidR="00F72BD3" w:rsidRPr="006200CB">
        <w:t>НЦС 81-02-14-2021. Наружные сети водоснабжения и канализации</w:t>
      </w:r>
      <w:r w:rsidR="001D552E" w:rsidRPr="006200CB">
        <w:t>»</w:t>
      </w:r>
      <w:r w:rsidRPr="006200CB">
        <w:t>, утвержденны</w:t>
      </w:r>
      <w:r w:rsidR="00F72BD3" w:rsidRPr="006200CB">
        <w:t>й</w:t>
      </w:r>
      <w:r w:rsidRPr="006200CB">
        <w:t xml:space="preserve"> Приказом </w:t>
      </w:r>
      <w:r w:rsidR="00D73EA9" w:rsidRPr="006200CB">
        <w:t xml:space="preserve">Минстроя РФ </w:t>
      </w:r>
      <w:r w:rsidRPr="006200CB">
        <w:t>от 1</w:t>
      </w:r>
      <w:r w:rsidR="00F72BD3" w:rsidRPr="006200CB">
        <w:t>2</w:t>
      </w:r>
      <w:r w:rsidRPr="006200CB">
        <w:t>.03.2021</w:t>
      </w:r>
      <w:r w:rsidR="00F72BD3" w:rsidRPr="006200CB">
        <w:t xml:space="preserve"> № 140/</w:t>
      </w:r>
      <w:proofErr w:type="spellStart"/>
      <w:proofErr w:type="gramStart"/>
      <w:r w:rsidR="00F72BD3" w:rsidRPr="006200CB">
        <w:t>пр</w:t>
      </w:r>
      <w:proofErr w:type="spellEnd"/>
      <w:proofErr w:type="gramEnd"/>
      <w:r w:rsidR="00F72BD3" w:rsidRPr="006200CB">
        <w:t xml:space="preserve"> (далее – НЦС 81-02-14-2021)</w:t>
      </w:r>
      <w:r w:rsidRPr="006200CB">
        <w:t>;</w:t>
      </w:r>
    </w:p>
    <w:p w:rsidR="00A44573" w:rsidRPr="006200CB" w:rsidRDefault="00A85A5B" w:rsidP="002C7C15">
      <w:pPr>
        <w:pStyle w:val="a7"/>
        <w:numPr>
          <w:ilvl w:val="0"/>
          <w:numId w:val="20"/>
        </w:numPr>
      </w:pPr>
      <w:r w:rsidRPr="006200CB">
        <w:t>С</w:t>
      </w:r>
      <w:r w:rsidR="00F72BD3" w:rsidRPr="006200CB">
        <w:t>борник</w:t>
      </w:r>
      <w:r w:rsidRPr="006200CB">
        <w:t xml:space="preserve"> укрупненных нормативов цены строительства </w:t>
      </w:r>
      <w:r w:rsidR="001D552E" w:rsidRPr="006200CB">
        <w:t>«</w:t>
      </w:r>
      <w:r w:rsidRPr="006200CB">
        <w:t>НЦС 81-02-19-2021. Здания и сооружения городской инфраструктуры</w:t>
      </w:r>
      <w:r w:rsidR="001D552E" w:rsidRPr="006200CB">
        <w:t>»</w:t>
      </w:r>
      <w:r w:rsidRPr="006200CB">
        <w:t>, утвержденны</w:t>
      </w:r>
      <w:r w:rsidR="00F72BD3" w:rsidRPr="006200CB">
        <w:t>й</w:t>
      </w:r>
      <w:r w:rsidRPr="006200CB">
        <w:t xml:space="preserve"> Приказом </w:t>
      </w:r>
      <w:r w:rsidR="00D73EA9" w:rsidRPr="006200CB">
        <w:t xml:space="preserve">Минстроя РФ </w:t>
      </w:r>
      <w:r w:rsidRPr="006200CB">
        <w:t>от 11.03.2021</w:t>
      </w:r>
      <w:r w:rsidR="00F72BD3" w:rsidRPr="006200CB">
        <w:t xml:space="preserve"> № 123/</w:t>
      </w:r>
      <w:proofErr w:type="spellStart"/>
      <w:proofErr w:type="gramStart"/>
      <w:r w:rsidR="00F72BD3" w:rsidRPr="006200CB">
        <w:t>пр</w:t>
      </w:r>
      <w:proofErr w:type="spellEnd"/>
      <w:proofErr w:type="gramEnd"/>
      <w:r w:rsidR="00F72BD3" w:rsidRPr="006200CB">
        <w:t xml:space="preserve"> (далее – НЦС 81-02-1</w:t>
      </w:r>
      <w:r w:rsidR="001A0994" w:rsidRPr="006200CB">
        <w:t>9</w:t>
      </w:r>
      <w:r w:rsidR="00F72BD3" w:rsidRPr="006200CB">
        <w:t>-2021)</w:t>
      </w:r>
      <w:r w:rsidR="00A44573" w:rsidRPr="006200CB">
        <w:t>;</w:t>
      </w:r>
    </w:p>
    <w:p w:rsidR="008E49C2" w:rsidRPr="006200CB" w:rsidRDefault="006200CB" w:rsidP="002C7C15">
      <w:pPr>
        <w:pStyle w:val="a7"/>
        <w:numPr>
          <w:ilvl w:val="0"/>
          <w:numId w:val="20"/>
        </w:numPr>
      </w:pPr>
      <w:r w:rsidRPr="006200CB">
        <w:t>И</w:t>
      </w:r>
      <w:r w:rsidR="00A44573" w:rsidRPr="006200CB">
        <w:t>нвестиционн</w:t>
      </w:r>
      <w:r w:rsidRPr="006200CB">
        <w:t>ая</w:t>
      </w:r>
      <w:r w:rsidR="00A44573" w:rsidRPr="006200CB">
        <w:t xml:space="preserve"> программ</w:t>
      </w:r>
      <w:proofErr w:type="gramStart"/>
      <w:r w:rsidRPr="006200CB">
        <w:t>а</w:t>
      </w:r>
      <w:r w:rsidR="00A44573" w:rsidRPr="006200CB">
        <w:t xml:space="preserve"> </w:t>
      </w:r>
      <w:r w:rsidRPr="006200CB">
        <w:t>ООО</w:t>
      </w:r>
      <w:proofErr w:type="gramEnd"/>
      <w:r w:rsidR="00A44573" w:rsidRPr="006200CB">
        <w:t xml:space="preserve"> «</w:t>
      </w:r>
      <w:r w:rsidRPr="006200CB">
        <w:t>КВС</w:t>
      </w:r>
      <w:r w:rsidR="00A44573" w:rsidRPr="006200CB">
        <w:t>» в сфере</w:t>
      </w:r>
      <w:r w:rsidRPr="006200CB">
        <w:t xml:space="preserve"> холодного</w:t>
      </w:r>
      <w:r w:rsidR="00A44573" w:rsidRPr="006200CB">
        <w:t xml:space="preserve"> </w:t>
      </w:r>
      <w:r w:rsidRPr="006200CB">
        <w:t>водоснабжения на 2021-2025 годы</w:t>
      </w:r>
      <w:r w:rsidR="00337602" w:rsidRPr="006200CB">
        <w:t>.</w:t>
      </w:r>
    </w:p>
    <w:p w:rsidR="00F83EA9" w:rsidRPr="006200CB" w:rsidRDefault="00F83EA9" w:rsidP="002C7C15">
      <w:pPr>
        <w:pStyle w:val="a7"/>
      </w:pPr>
      <w:r w:rsidRPr="006200CB">
        <w:t>При определении стоимости строительства, реконструкции и модернизации водопроводных сетей в соответствии с НЦС 81-02-14-2021 приняты следующие положения:</w:t>
      </w:r>
    </w:p>
    <w:p w:rsidR="00F83EA9" w:rsidRPr="006200CB" w:rsidRDefault="00F83EA9" w:rsidP="002C7C15">
      <w:pPr>
        <w:pStyle w:val="a7"/>
        <w:numPr>
          <w:ilvl w:val="0"/>
          <w:numId w:val="28"/>
        </w:numPr>
      </w:pPr>
      <w:r w:rsidRPr="006200CB">
        <w:t xml:space="preserve">Применение при строительстве, реконструкции и модернизации водопроводных сетей из </w:t>
      </w:r>
      <w:r w:rsidRPr="006200CB">
        <w:rPr>
          <w:b/>
        </w:rPr>
        <w:t>полиэтиленовых труб</w:t>
      </w:r>
      <w:r w:rsidRPr="006200CB">
        <w:t>;</w:t>
      </w:r>
    </w:p>
    <w:p w:rsidR="00F83EA9" w:rsidRPr="006200CB" w:rsidRDefault="00F83EA9" w:rsidP="002C7C15">
      <w:pPr>
        <w:pStyle w:val="a7"/>
        <w:numPr>
          <w:ilvl w:val="0"/>
          <w:numId w:val="28"/>
        </w:numPr>
      </w:pPr>
      <w:r w:rsidRPr="006200CB">
        <w:t xml:space="preserve">Способ производства работ – разработка мокрого грунта в отвал, без креплений (группа грунтов 1-3, глубина – </w:t>
      </w:r>
      <w:r w:rsidR="006200CB" w:rsidRPr="006200CB">
        <w:t>2</w:t>
      </w:r>
      <w:r w:rsidRPr="006200CB">
        <w:t>м);</w:t>
      </w:r>
    </w:p>
    <w:p w:rsidR="00F83EA9" w:rsidRPr="006200CB" w:rsidRDefault="00F83EA9" w:rsidP="002C7C15">
      <w:pPr>
        <w:pStyle w:val="a7"/>
        <w:numPr>
          <w:ilvl w:val="0"/>
          <w:numId w:val="21"/>
        </w:numPr>
      </w:pPr>
      <w:r w:rsidRPr="006200CB">
        <w:t xml:space="preserve">Коэффициент перехода от цен базового района к уровню цен субъекта Российской Федерации </w:t>
      </w:r>
      <w:proofErr w:type="gramStart"/>
      <w:r w:rsidRPr="006200CB">
        <w:rPr>
          <w:b/>
          <w:lang w:val="en-US"/>
        </w:rPr>
        <w:t>K</w:t>
      </w:r>
      <w:proofErr w:type="gramEnd"/>
      <w:r w:rsidRPr="006200CB">
        <w:rPr>
          <w:b/>
        </w:rPr>
        <w:t>пер.=1,0</w:t>
      </w:r>
      <w:r w:rsidR="006200CB" w:rsidRPr="006200CB">
        <w:rPr>
          <w:b/>
        </w:rPr>
        <w:t>1</w:t>
      </w:r>
      <w:r w:rsidRPr="006200CB">
        <w:t>;</w:t>
      </w:r>
    </w:p>
    <w:p w:rsidR="00F83EA9" w:rsidRPr="006200CB" w:rsidRDefault="009B1076" w:rsidP="002C7C15">
      <w:pPr>
        <w:pStyle w:val="a7"/>
        <w:numPr>
          <w:ilvl w:val="0"/>
          <w:numId w:val="21"/>
        </w:numPr>
      </w:pPr>
      <w:r w:rsidRPr="006200CB">
        <w:t>З</w:t>
      </w:r>
      <w:r w:rsidR="00F83EA9" w:rsidRPr="006200CB">
        <w:t xml:space="preserve">ональный коэффициент изменения стоимости строительства </w:t>
      </w:r>
      <w:proofErr w:type="gramStart"/>
      <w:r w:rsidR="00F83EA9" w:rsidRPr="006200CB">
        <w:rPr>
          <w:b/>
          <w:lang w:val="en-US"/>
        </w:rPr>
        <w:t>K</w:t>
      </w:r>
      <w:proofErr w:type="gramEnd"/>
      <w:r w:rsidR="00F83EA9" w:rsidRPr="006200CB">
        <w:rPr>
          <w:b/>
        </w:rPr>
        <w:t>пер/зон=1,00</w:t>
      </w:r>
      <w:r w:rsidR="00F83EA9" w:rsidRPr="006200CB">
        <w:t>;</w:t>
      </w:r>
    </w:p>
    <w:p w:rsidR="00F83EA9" w:rsidRPr="006200CB" w:rsidRDefault="00F83EA9" w:rsidP="002C7C15">
      <w:pPr>
        <w:pStyle w:val="a7"/>
        <w:numPr>
          <w:ilvl w:val="0"/>
          <w:numId w:val="21"/>
        </w:numPr>
      </w:pPr>
      <w:r w:rsidRPr="006200CB">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proofErr w:type="gramStart"/>
      <w:r w:rsidRPr="006200CB">
        <w:rPr>
          <w:b/>
          <w:lang w:val="en-US"/>
        </w:rPr>
        <w:t>K</w:t>
      </w:r>
      <w:proofErr w:type="gramEnd"/>
      <w:r w:rsidRPr="006200CB">
        <w:rPr>
          <w:b/>
        </w:rPr>
        <w:t>рег.=1,0</w:t>
      </w:r>
      <w:r w:rsidR="006200CB" w:rsidRPr="006200CB">
        <w:rPr>
          <w:b/>
        </w:rPr>
        <w:t>1</w:t>
      </w:r>
      <w:r w:rsidRPr="006200CB">
        <w:t>;</w:t>
      </w:r>
    </w:p>
    <w:p w:rsidR="00F83EA9" w:rsidRPr="006200CB" w:rsidRDefault="00F83EA9" w:rsidP="002C7C15">
      <w:pPr>
        <w:pStyle w:val="a7"/>
        <w:numPr>
          <w:ilvl w:val="0"/>
          <w:numId w:val="21"/>
        </w:numPr>
      </w:pPr>
      <w:r w:rsidRPr="006200CB">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proofErr w:type="gramStart"/>
      <w:r w:rsidRPr="006200CB">
        <w:rPr>
          <w:b/>
          <w:lang w:val="en-US"/>
        </w:rPr>
        <w:t>K</w:t>
      </w:r>
      <w:proofErr w:type="gramEnd"/>
      <w:r w:rsidRPr="006200CB">
        <w:rPr>
          <w:b/>
        </w:rPr>
        <w:t>рег.=1,00</w:t>
      </w:r>
      <w:r w:rsidRPr="006200CB">
        <w:t>.</w:t>
      </w:r>
    </w:p>
    <w:p w:rsidR="00F83EA9" w:rsidRPr="006200CB" w:rsidRDefault="00F83EA9" w:rsidP="002C7C15">
      <w:pPr>
        <w:pStyle w:val="a7"/>
      </w:pPr>
      <w:r w:rsidRPr="006200CB">
        <w:t xml:space="preserve">При определении стоимости строительства, реконструкции и модернизации прочих объектов </w:t>
      </w:r>
      <w:r w:rsidR="00E0133E" w:rsidRPr="006200CB">
        <w:t xml:space="preserve">централизованных систем водоснабжения (водозаборные сооружения, СВП, ВНС и пр.) </w:t>
      </w:r>
      <w:r w:rsidRPr="006200CB">
        <w:t>в соответствии с НЦС 81-02-19-2021 приняты следующие положения:</w:t>
      </w:r>
    </w:p>
    <w:p w:rsidR="00F83EA9" w:rsidRPr="006200CB" w:rsidRDefault="00F83EA9" w:rsidP="002C7C15">
      <w:pPr>
        <w:pStyle w:val="a7"/>
        <w:numPr>
          <w:ilvl w:val="0"/>
          <w:numId w:val="21"/>
        </w:numPr>
      </w:pPr>
      <w:r w:rsidRPr="006200CB">
        <w:t xml:space="preserve">Коэффициент перехода от цен базового района к уровню цен субъекта Российской Федерации </w:t>
      </w:r>
      <w:proofErr w:type="gramStart"/>
      <w:r w:rsidRPr="006200CB">
        <w:rPr>
          <w:b/>
          <w:lang w:val="en-US"/>
        </w:rPr>
        <w:t>K</w:t>
      </w:r>
      <w:proofErr w:type="gramEnd"/>
      <w:r w:rsidRPr="006200CB">
        <w:rPr>
          <w:b/>
        </w:rPr>
        <w:t>пер.=</w:t>
      </w:r>
      <w:r w:rsidR="006200CB" w:rsidRPr="006200CB">
        <w:rPr>
          <w:b/>
        </w:rPr>
        <w:t>1,01</w:t>
      </w:r>
      <w:r w:rsidRPr="006200CB">
        <w:t>;</w:t>
      </w:r>
    </w:p>
    <w:p w:rsidR="00F83EA9" w:rsidRPr="006200CB" w:rsidRDefault="00F83EA9" w:rsidP="002C7C15">
      <w:pPr>
        <w:pStyle w:val="a7"/>
        <w:numPr>
          <w:ilvl w:val="0"/>
          <w:numId w:val="21"/>
        </w:numPr>
      </w:pPr>
      <w:r w:rsidRPr="006200CB">
        <w:lastRenderedPageBreak/>
        <w:t xml:space="preserve">Зональный коэффициент изменения стоимости строительства </w:t>
      </w:r>
      <w:proofErr w:type="gramStart"/>
      <w:r w:rsidRPr="006200CB">
        <w:rPr>
          <w:b/>
          <w:lang w:val="en-US"/>
        </w:rPr>
        <w:t>K</w:t>
      </w:r>
      <w:proofErr w:type="gramEnd"/>
      <w:r w:rsidRPr="006200CB">
        <w:rPr>
          <w:b/>
        </w:rPr>
        <w:t>пер/зон=1,00</w:t>
      </w:r>
      <w:r w:rsidRPr="006200CB">
        <w:t>;</w:t>
      </w:r>
    </w:p>
    <w:p w:rsidR="00F83EA9" w:rsidRPr="006200CB" w:rsidRDefault="00F83EA9" w:rsidP="002C7C15">
      <w:pPr>
        <w:pStyle w:val="a7"/>
        <w:numPr>
          <w:ilvl w:val="0"/>
          <w:numId w:val="21"/>
        </w:numPr>
      </w:pPr>
      <w:r w:rsidRPr="006200CB">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proofErr w:type="gramStart"/>
      <w:r w:rsidRPr="006200CB">
        <w:rPr>
          <w:b/>
          <w:lang w:val="en-US"/>
        </w:rPr>
        <w:t>K</w:t>
      </w:r>
      <w:proofErr w:type="gramEnd"/>
      <w:r w:rsidRPr="006200CB">
        <w:rPr>
          <w:b/>
        </w:rPr>
        <w:t>рег.=1,0</w:t>
      </w:r>
      <w:r w:rsidR="006200CB" w:rsidRPr="006200CB">
        <w:rPr>
          <w:b/>
        </w:rPr>
        <w:t>1</w:t>
      </w:r>
      <w:r w:rsidRPr="006200CB">
        <w:t>;</w:t>
      </w:r>
    </w:p>
    <w:p w:rsidR="00F83EA9" w:rsidRPr="006200CB" w:rsidRDefault="00F83EA9" w:rsidP="002C7C15">
      <w:pPr>
        <w:pStyle w:val="a7"/>
        <w:numPr>
          <w:ilvl w:val="0"/>
          <w:numId w:val="21"/>
        </w:numPr>
      </w:pPr>
      <w:r w:rsidRPr="006200CB">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proofErr w:type="gramStart"/>
      <w:r w:rsidRPr="006200CB">
        <w:rPr>
          <w:b/>
          <w:lang w:val="en-US"/>
        </w:rPr>
        <w:t>K</w:t>
      </w:r>
      <w:proofErr w:type="gramEnd"/>
      <w:r w:rsidRPr="006200CB">
        <w:rPr>
          <w:b/>
        </w:rPr>
        <w:t>рег.=1,00</w:t>
      </w:r>
      <w:r w:rsidRPr="006200CB">
        <w:t>.</w:t>
      </w:r>
    </w:p>
    <w:p w:rsidR="009109B8" w:rsidRDefault="009109B8" w:rsidP="002C7C15">
      <w:pPr>
        <w:pStyle w:val="a7"/>
      </w:pPr>
      <w:proofErr w:type="gramStart"/>
      <w:r w:rsidRPr="006200CB">
        <w:t xml:space="preserve">Для приведения </w:t>
      </w:r>
      <w:r w:rsidR="00951BDF" w:rsidRPr="006200CB">
        <w:t xml:space="preserve">стоимостей мероприятий </w:t>
      </w:r>
      <w:r w:rsidRPr="006200CB">
        <w:t xml:space="preserve">от </w:t>
      </w:r>
      <w:r w:rsidR="00005950" w:rsidRPr="006200CB">
        <w:t>цен</w:t>
      </w:r>
      <w:r w:rsidRPr="006200CB">
        <w:t xml:space="preserve"> 202</w:t>
      </w:r>
      <w:r w:rsidR="00005950" w:rsidRPr="006200CB">
        <w:t>1</w:t>
      </w:r>
      <w:r w:rsidRPr="006200CB">
        <w:t xml:space="preserve">г. к ценам лет их реализации </w:t>
      </w:r>
      <w:r w:rsidR="007930EC" w:rsidRPr="006200CB">
        <w:t>применены</w:t>
      </w:r>
      <w:r w:rsidR="00951BDF" w:rsidRPr="006200CB">
        <w:t xml:space="preserve"> определенные </w:t>
      </w:r>
      <w:r w:rsidRPr="006200CB">
        <w:t xml:space="preserve">в соответствии </w:t>
      </w:r>
      <w:r w:rsidR="007930EC" w:rsidRPr="006200CB">
        <w:t>Прогнозом социально-экономического развития</w:t>
      </w:r>
      <w:r w:rsidRPr="006200CB">
        <w:t xml:space="preserve"> </w:t>
      </w:r>
      <w:r w:rsidR="007930EC" w:rsidRPr="006200CB">
        <w:t xml:space="preserve">Российской Федерации на </w:t>
      </w:r>
      <w:r w:rsidR="009B1076" w:rsidRPr="006200CB">
        <w:t>период до 2036 года</w:t>
      </w:r>
      <w:r w:rsidR="007930EC" w:rsidRPr="006200CB">
        <w:t xml:space="preserve"> (разработан и опубликован 2</w:t>
      </w:r>
      <w:r w:rsidR="009B1076" w:rsidRPr="006200CB">
        <w:t>8</w:t>
      </w:r>
      <w:r w:rsidR="007930EC" w:rsidRPr="006200CB">
        <w:t>.</w:t>
      </w:r>
      <w:r w:rsidR="009B1076" w:rsidRPr="006200CB">
        <w:t>11</w:t>
      </w:r>
      <w:r w:rsidR="007930EC" w:rsidRPr="006200CB">
        <w:t>.20</w:t>
      </w:r>
      <w:r w:rsidR="009B1076" w:rsidRPr="006200CB">
        <w:t>18</w:t>
      </w:r>
      <w:r w:rsidR="007930EC" w:rsidRPr="006200CB">
        <w:t xml:space="preserve"> Министерством экономического развития </w:t>
      </w:r>
      <w:r w:rsidR="009778AB" w:rsidRPr="006200CB">
        <w:t>Российской Федерации</w:t>
      </w:r>
      <w:r w:rsidR="007930EC" w:rsidRPr="006200CB">
        <w:t xml:space="preserve">) индексы-дефляторы (по базовому варианту по строке </w:t>
      </w:r>
      <w:r w:rsidR="001D552E" w:rsidRPr="006200CB">
        <w:t>«</w:t>
      </w:r>
      <w:r w:rsidR="007930EC" w:rsidRPr="006200CB">
        <w:t>Инвестиции в основной капитал</w:t>
      </w:r>
      <w:r w:rsidR="001D552E" w:rsidRPr="006200CB">
        <w:t>»</w:t>
      </w:r>
      <w:r w:rsidR="007930EC" w:rsidRPr="006200CB">
        <w:t>).</w:t>
      </w:r>
      <w:proofErr w:type="gramEnd"/>
      <w:r w:rsidR="007930EC" w:rsidRPr="006200CB">
        <w:t xml:space="preserve"> </w:t>
      </w:r>
      <w:r w:rsidRPr="006200CB">
        <w:t>Примененные индексы-дефл</w:t>
      </w:r>
      <w:r w:rsidR="007930EC" w:rsidRPr="006200CB">
        <w:t xml:space="preserve">яторы приведены в таблице </w:t>
      </w:r>
      <w:r w:rsidR="00F959AD" w:rsidRPr="006200CB">
        <w:t>1.6.1</w:t>
      </w:r>
      <w:r w:rsidR="007930EC" w:rsidRPr="006200CB">
        <w:t>.</w:t>
      </w:r>
    </w:p>
    <w:p w:rsidR="005618A3" w:rsidRPr="002C7C15" w:rsidRDefault="005618A3" w:rsidP="005618A3">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1.6</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1</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C7C15">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410"/>
        <w:gridCol w:w="1473"/>
        <w:gridCol w:w="710"/>
        <w:gridCol w:w="710"/>
        <w:gridCol w:w="710"/>
        <w:gridCol w:w="710"/>
        <w:gridCol w:w="710"/>
        <w:gridCol w:w="710"/>
        <w:gridCol w:w="710"/>
        <w:gridCol w:w="710"/>
        <w:gridCol w:w="710"/>
        <w:gridCol w:w="710"/>
        <w:gridCol w:w="710"/>
      </w:tblGrid>
      <w:tr w:rsidR="005618A3" w:rsidRPr="002C7C15" w:rsidTr="000B02F7">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 xml:space="preserve">№ </w:t>
            </w:r>
            <w:proofErr w:type="spellStart"/>
            <w:r w:rsidRPr="002C7C15">
              <w:rPr>
                <w:b/>
                <w:bCs/>
                <w:sz w:val="20"/>
                <w:szCs w:val="20"/>
              </w:rPr>
              <w:t>п.п</w:t>
            </w:r>
            <w:proofErr w:type="spellEnd"/>
            <w:r w:rsidRPr="002C7C15">
              <w:rPr>
                <w:b/>
                <w:bCs/>
                <w:sz w:val="20"/>
                <w:szCs w:val="20"/>
              </w:rPr>
              <w:t>.</w:t>
            </w:r>
          </w:p>
        </w:tc>
        <w:tc>
          <w:tcPr>
            <w:tcW w:w="75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2021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2022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2023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2024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2025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2026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2027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2028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2029 г.</w:t>
            </w:r>
          </w:p>
        </w:tc>
        <w:tc>
          <w:tcPr>
            <w:tcW w:w="366"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2031г.</w:t>
            </w:r>
          </w:p>
        </w:tc>
      </w:tr>
      <w:tr w:rsidR="005618A3" w:rsidRPr="002C7C15"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1</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rPr>
                <w:b/>
                <w:bCs/>
                <w:sz w:val="20"/>
                <w:szCs w:val="20"/>
              </w:rPr>
            </w:pPr>
            <w:r w:rsidRPr="002C7C15">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104,0%</w:t>
            </w:r>
          </w:p>
        </w:tc>
      </w:tr>
      <w:tr w:rsidR="005618A3" w:rsidRPr="002C7C15" w:rsidTr="000B02F7">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b/>
                <w:bCs/>
                <w:sz w:val="20"/>
                <w:szCs w:val="20"/>
              </w:rPr>
            </w:pPr>
            <w:r w:rsidRPr="002C7C15">
              <w:rPr>
                <w:b/>
                <w:bCs/>
                <w:sz w:val="20"/>
                <w:szCs w:val="20"/>
              </w:rPr>
              <w:t>2</w:t>
            </w:r>
          </w:p>
        </w:tc>
        <w:tc>
          <w:tcPr>
            <w:tcW w:w="7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rPr>
                <w:b/>
                <w:bCs/>
                <w:sz w:val="20"/>
                <w:szCs w:val="20"/>
              </w:rPr>
            </w:pPr>
            <w:r w:rsidRPr="002C7C15">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618A3" w:rsidRPr="002C7C15" w:rsidRDefault="005618A3" w:rsidP="006200CB">
            <w:pPr>
              <w:jc w:val="center"/>
              <w:rPr>
                <w:sz w:val="20"/>
                <w:szCs w:val="20"/>
              </w:rPr>
            </w:pPr>
            <w:r w:rsidRPr="002C7C15">
              <w:rPr>
                <w:sz w:val="20"/>
                <w:szCs w:val="20"/>
              </w:rPr>
              <w:t>150,5%</w:t>
            </w:r>
          </w:p>
        </w:tc>
      </w:tr>
    </w:tbl>
    <w:p w:rsidR="005618A3" w:rsidRPr="002C7C15" w:rsidRDefault="005618A3" w:rsidP="002C7C15">
      <w:pPr>
        <w:pStyle w:val="a7"/>
      </w:pPr>
    </w:p>
    <w:p w:rsidR="00754069" w:rsidRPr="002C7C15" w:rsidRDefault="00754069" w:rsidP="002C7C15">
      <w:pPr>
        <w:pStyle w:val="ad"/>
        <w:rPr>
          <w:rFonts w:eastAsia="Times New Roman" w:cs="Times New Roman"/>
        </w:rPr>
        <w:sectPr w:rsidR="00754069" w:rsidRPr="002C7C15" w:rsidSect="00A275D2">
          <w:pgSz w:w="11906" w:h="16838" w:code="9"/>
          <w:pgMar w:top="1336" w:right="851" w:bottom="907" w:left="1418" w:header="567" w:footer="567" w:gutter="0"/>
          <w:pgBorders>
            <w:top w:val="single" w:sz="8" w:space="5" w:color="00B0F0"/>
            <w:bottom w:val="thinThickSmallGap" w:sz="24" w:space="1" w:color="00B0F0"/>
          </w:pgBorders>
          <w:cols w:space="708"/>
          <w:docGrid w:linePitch="360"/>
        </w:sectPr>
      </w:pPr>
    </w:p>
    <w:p w:rsidR="00C31238" w:rsidRDefault="00C31238" w:rsidP="00F34A8F">
      <w:pPr>
        <w:pStyle w:val="3"/>
      </w:pPr>
      <w:bookmarkStart w:id="112" w:name="_Toc74027626"/>
      <w:bookmarkStart w:id="113" w:name="_Toc78298556"/>
      <w:proofErr w:type="gramStart"/>
      <w:r w:rsidRPr="002C7C15">
        <w:lastRenderedPageBreak/>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принятая по объектам - аналогам по видам капитального строительства и видам работ, с указанием источников финансирования</w:t>
      </w:r>
      <w:bookmarkEnd w:id="112"/>
      <w:bookmarkEnd w:id="113"/>
      <w:proofErr w:type="gramEnd"/>
    </w:p>
    <w:p w:rsidR="000B02F7" w:rsidRDefault="002E691C" w:rsidP="000B02F7">
      <w:pPr>
        <w:pStyle w:val="a7"/>
      </w:pPr>
      <w:r w:rsidRPr="002C7C15">
        <w:t>Оценка величины необходимых капитальных вложений в строительство, реконструкцию и модернизацию объектов ЦС ХВС</w:t>
      </w:r>
      <w:r>
        <w:t xml:space="preserve"> и ГВС</w:t>
      </w:r>
      <w:r w:rsidRPr="002C7C15">
        <w:t xml:space="preserve"> на территории МО </w:t>
      </w:r>
      <w:r>
        <w:t>«Киселевский городской округ»</w:t>
      </w:r>
      <w:r w:rsidRPr="002C7C15">
        <w:t xml:space="preserve"> (без учета НДС) приведена </w:t>
      </w:r>
      <w:r>
        <w:t xml:space="preserve">соответственно </w:t>
      </w:r>
      <w:r w:rsidRPr="002C7C15">
        <w:t>в таблиц</w:t>
      </w:r>
      <w:r>
        <w:t>ах</w:t>
      </w:r>
      <w:r w:rsidRPr="002C7C15">
        <w:t xml:space="preserve"> 1.6.2</w:t>
      </w:r>
      <w:r>
        <w:t>, 1.6.3</w:t>
      </w:r>
      <w:r w:rsidRPr="002C7C15">
        <w:t>.</w:t>
      </w:r>
    </w:p>
    <w:p w:rsidR="002E691C" w:rsidRDefault="002E691C" w:rsidP="002E691C">
      <w:pPr>
        <w:pStyle w:val="ad"/>
        <w:rPr>
          <w:rFonts w:eastAsia="Times New Roman" w:cs="Times New Roman"/>
        </w:rPr>
        <w:sectPr w:rsidR="002E691C"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2E691C" w:rsidRPr="002C7C15" w:rsidRDefault="002E691C" w:rsidP="002E691C">
      <w:pPr>
        <w:pStyle w:val="ad"/>
      </w:pPr>
      <w:r w:rsidRPr="002C7C15">
        <w:rPr>
          <w:rFonts w:eastAsia="Times New Roman" w:cs="Times New Roman"/>
        </w:rPr>
        <w:lastRenderedPageBreak/>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1.6</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2</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E691C">
        <w:t>Оценка величины необходимых капитальных вложений в строительство, реконструкцию и модернизацию объектов ЦС ХВС на территории МО «Киселевский городской округ»</w:t>
      </w:r>
    </w:p>
    <w:tbl>
      <w:tblPr>
        <w:tblW w:w="5000" w:type="pct"/>
        <w:tblLook w:val="04A0" w:firstRow="1" w:lastRow="0" w:firstColumn="1" w:lastColumn="0" w:noHBand="0" w:noVBand="1"/>
      </w:tblPr>
      <w:tblGrid>
        <w:gridCol w:w="730"/>
        <w:gridCol w:w="4319"/>
        <w:gridCol w:w="788"/>
        <w:gridCol w:w="788"/>
        <w:gridCol w:w="788"/>
        <w:gridCol w:w="788"/>
        <w:gridCol w:w="788"/>
        <w:gridCol w:w="788"/>
        <w:gridCol w:w="788"/>
        <w:gridCol w:w="788"/>
        <w:gridCol w:w="788"/>
        <w:gridCol w:w="788"/>
        <w:gridCol w:w="788"/>
        <w:gridCol w:w="932"/>
      </w:tblGrid>
      <w:tr w:rsidR="002E691C" w:rsidRPr="002E691C" w:rsidTr="002E691C">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 xml:space="preserve">№ </w:t>
            </w:r>
            <w:proofErr w:type="spellStart"/>
            <w:r w:rsidRPr="002E691C">
              <w:rPr>
                <w:b/>
                <w:bCs/>
                <w:color w:val="000000"/>
                <w:sz w:val="16"/>
                <w:szCs w:val="16"/>
              </w:rPr>
              <w:t>п.п</w:t>
            </w:r>
            <w:proofErr w:type="spellEnd"/>
            <w:r w:rsidRPr="002E691C">
              <w:rPr>
                <w:b/>
                <w:bCs/>
                <w:color w:val="000000"/>
                <w:sz w:val="16"/>
                <w:szCs w:val="16"/>
              </w:rPr>
              <w:t>.</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Наименование мероприятия</w:t>
            </w:r>
          </w:p>
        </w:tc>
        <w:tc>
          <w:tcPr>
            <w:tcW w:w="3277" w:type="pct"/>
            <w:gridSpan w:val="1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Объем капитальных вложений в ценах лет реализации (без учета НДС), тыс. руб.</w:t>
            </w:r>
          </w:p>
        </w:tc>
      </w:tr>
      <w:tr w:rsidR="002E691C" w:rsidRPr="002E691C" w:rsidTr="002E691C">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2031г.</w:t>
            </w:r>
          </w:p>
        </w:tc>
        <w:tc>
          <w:tcPr>
            <w:tcW w:w="321" w:type="pct"/>
            <w:vMerge w:val="restart"/>
            <w:tcBorders>
              <w:top w:val="nil"/>
              <w:left w:val="single" w:sz="4" w:space="0" w:color="auto"/>
              <w:bottom w:val="single" w:sz="4" w:space="0" w:color="auto"/>
              <w:right w:val="single" w:sz="4" w:space="0" w:color="auto"/>
            </w:tcBorders>
            <w:shd w:val="clear" w:color="000000" w:fill="BFBFBF"/>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ИТОГО</w:t>
            </w:r>
          </w:p>
        </w:tc>
      </w:tr>
      <w:tr w:rsidR="002E691C" w:rsidRPr="002E691C" w:rsidTr="002E691C">
        <w:trPr>
          <w:trHeight w:val="184"/>
          <w:tblHeader/>
        </w:trPr>
        <w:tc>
          <w:tcPr>
            <w:tcW w:w="24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147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c>
          <w:tcPr>
            <w:tcW w:w="321"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2E691C" w:rsidRPr="002E691C" w:rsidRDefault="002E691C" w:rsidP="002E691C">
            <w:pPr>
              <w:rPr>
                <w:b/>
                <w:bCs/>
                <w:color w:val="000000"/>
                <w:sz w:val="16"/>
                <w:szCs w:val="16"/>
              </w:rPr>
            </w:pP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ТЗ ВС № 1, 2</w:t>
            </w:r>
            <w:r w:rsidRPr="002E691C">
              <w:rPr>
                <w:b/>
                <w:bCs/>
                <w:color w:val="000000"/>
                <w:sz w:val="16"/>
                <w:szCs w:val="16"/>
              </w:rPr>
              <w:br/>
              <w:t>(зона эксплуатационной ответственност</w:t>
            </w:r>
            <w:proofErr w:type="gramStart"/>
            <w:r w:rsidRPr="002E691C">
              <w:rPr>
                <w:b/>
                <w:bCs/>
                <w:color w:val="000000"/>
                <w:sz w:val="16"/>
                <w:szCs w:val="16"/>
              </w:rPr>
              <w:t>и ООО</w:t>
            </w:r>
            <w:proofErr w:type="gramEnd"/>
            <w:r w:rsidRPr="002E691C">
              <w:rPr>
                <w:b/>
                <w:bCs/>
                <w:color w:val="000000"/>
                <w:sz w:val="16"/>
                <w:szCs w:val="16"/>
              </w:rPr>
              <w:t xml:space="preserve"> "КВС")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12 218,4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91 287,1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111 906,8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154 363,7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342 870,2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212 910,5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167 109,0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183 862,1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118 620,5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128 299,9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1 646 813,4</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водозабора Кара-</w:t>
            </w:r>
            <w:proofErr w:type="spellStart"/>
            <w:r w:rsidRPr="002E691C">
              <w:rPr>
                <w:color w:val="000000"/>
                <w:sz w:val="16"/>
                <w:szCs w:val="16"/>
              </w:rPr>
              <w:t>Чумышского</w:t>
            </w:r>
            <w:proofErr w:type="spellEnd"/>
            <w:r w:rsidRPr="002E691C">
              <w:rPr>
                <w:color w:val="000000"/>
                <w:sz w:val="16"/>
                <w:szCs w:val="16"/>
              </w:rPr>
              <w:t xml:space="preserve"> водохранилища: ремонт и замена насосного оборудования на водозаборе ОО</w:t>
            </w:r>
            <w:proofErr w:type="gramStart"/>
            <w:r w:rsidRPr="002E691C">
              <w:rPr>
                <w:color w:val="000000"/>
                <w:sz w:val="16"/>
                <w:szCs w:val="16"/>
              </w:rPr>
              <w:t>О"</w:t>
            </w:r>
            <w:proofErr w:type="gramEnd"/>
            <w:r w:rsidRPr="002E691C">
              <w:rPr>
                <w:color w:val="000000"/>
                <w:sz w:val="16"/>
                <w:szCs w:val="16"/>
              </w:rPr>
              <w:t>КВС" Кара-</w:t>
            </w:r>
            <w:proofErr w:type="spellStart"/>
            <w:r w:rsidRPr="002E691C">
              <w:rPr>
                <w:color w:val="000000"/>
                <w:sz w:val="16"/>
                <w:szCs w:val="16"/>
              </w:rPr>
              <w:t>Чумышского</w:t>
            </w:r>
            <w:proofErr w:type="spellEnd"/>
            <w:r w:rsidRPr="002E691C">
              <w:rPr>
                <w:color w:val="000000"/>
                <w:sz w:val="16"/>
                <w:szCs w:val="16"/>
              </w:rPr>
              <w:t xml:space="preserve"> водохранилища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1 100,7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1 149,1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2 249,7</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НФС: выполнение комплекса мероприятий по ремонту и реконструкции оборудования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2 244,3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2 343,1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4 587,4</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Строительство перемычки ул. </w:t>
            </w:r>
            <w:proofErr w:type="gramStart"/>
            <w:r w:rsidRPr="002E691C">
              <w:rPr>
                <w:color w:val="000000"/>
                <w:sz w:val="16"/>
                <w:szCs w:val="16"/>
              </w:rPr>
              <w:t>Черноморская</w:t>
            </w:r>
            <w:proofErr w:type="gramEnd"/>
            <w:r w:rsidRPr="002E691C">
              <w:rPr>
                <w:color w:val="000000"/>
                <w:sz w:val="16"/>
                <w:szCs w:val="16"/>
              </w:rPr>
              <w:t>, 27 - кот. №19 - "Северное поле шахты №12 "</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30 708,4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30 708,4</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Строительство водопровода до проектной котельной №17а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734,0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734,0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Строительство водопроводных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9 407,1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9 821,0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10 253,1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10 694,0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40 175,2</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Строительство водопроводных сетей в рамках реализации проекта планировки территории "Планировка микрорайона № 5 жилого района Красный Камень г. Киселевска"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11 915,5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12 439,8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12 987,1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13 545,6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50 888,0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Строительство водопроводных сетей в рамках реализации проекта планировки территории "Проект планировки, совмещенный с проектом межевания индивидуальной жилой застройки района Красный Камень"</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24 144,7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25 207,0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26 316,1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27 447,7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103 115,6</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Строительство водопроводных сетей в рамках реализации проекта планировки территории "Проект планировки, совмещенный с проектом межевания: "Корректировка внеплощадочного </w:t>
            </w:r>
            <w:proofErr w:type="spellStart"/>
            <w:r w:rsidRPr="002E691C">
              <w:rPr>
                <w:color w:val="000000"/>
                <w:sz w:val="16"/>
                <w:szCs w:val="16"/>
              </w:rPr>
              <w:t>хоз</w:t>
            </w:r>
            <w:proofErr w:type="gramStart"/>
            <w:r w:rsidRPr="002E691C">
              <w:rPr>
                <w:color w:val="000000"/>
                <w:sz w:val="16"/>
                <w:szCs w:val="16"/>
              </w:rPr>
              <w:t>.п</w:t>
            </w:r>
            <w:proofErr w:type="gramEnd"/>
            <w:r w:rsidRPr="002E691C">
              <w:rPr>
                <w:color w:val="000000"/>
                <w:sz w:val="16"/>
                <w:szCs w:val="16"/>
              </w:rPr>
              <w:t>итьевого</w:t>
            </w:r>
            <w:proofErr w:type="spellEnd"/>
            <w:r w:rsidRPr="002E691C">
              <w:rPr>
                <w:color w:val="000000"/>
                <w:sz w:val="16"/>
                <w:szCs w:val="16"/>
              </w:rPr>
              <w:t xml:space="preserve"> водоснабжения для обеспечения питьевой водой поселков индивидуальной жилой застройки и п. Верх-</w:t>
            </w:r>
            <w:proofErr w:type="spellStart"/>
            <w:r w:rsidRPr="002E691C">
              <w:rPr>
                <w:color w:val="000000"/>
                <w:sz w:val="16"/>
                <w:szCs w:val="16"/>
              </w:rPr>
              <w:t>Чумыш</w:t>
            </w:r>
            <w:proofErr w:type="spellEnd"/>
            <w:r w:rsidRPr="002E691C">
              <w:rPr>
                <w:color w:val="000000"/>
                <w:sz w:val="16"/>
                <w:szCs w:val="16"/>
              </w:rPr>
              <w:t>"</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23 517,6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24 552,3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25 632,6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26 734,8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100 437,4</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гидроузла №1а до ул. Мира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1 570,3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12 551,8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13 091,5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13 497,3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45 333,5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47 237,5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49 174,2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51 141,2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53 186,9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55 314,3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57 526,9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399 625,3</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камеры гидроузла № 6б до ул. Горняцкая,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10 648,1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10 648,1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гидроузла №6а до ул. Студенческая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1 474,3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15 502,2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16 976,4</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ВК СК "Родник" до гидроузла №6а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42 777,8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44 617,2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87 395,0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технологического магистрального водовода от Кара-</w:t>
            </w:r>
            <w:proofErr w:type="spellStart"/>
            <w:r w:rsidRPr="002E691C">
              <w:rPr>
                <w:color w:val="000000"/>
                <w:sz w:val="16"/>
                <w:szCs w:val="16"/>
              </w:rPr>
              <w:t>Чумышского</w:t>
            </w:r>
            <w:proofErr w:type="spellEnd"/>
            <w:r w:rsidRPr="002E691C">
              <w:rPr>
                <w:color w:val="000000"/>
                <w:sz w:val="16"/>
                <w:szCs w:val="16"/>
              </w:rPr>
              <w:t xml:space="preserve"> водозабора до НФС</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55 771,9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58 114,4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60 497,0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62 916,9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65 433,6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68 050,9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70 773,0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441 557,8</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ул. Мира от ВК 4 до ВК 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13 306,9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13 306,9</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магистрального водовода в районе </w:t>
            </w:r>
            <w:proofErr w:type="spellStart"/>
            <w:r w:rsidRPr="002E691C">
              <w:rPr>
                <w:color w:val="000000"/>
                <w:sz w:val="16"/>
                <w:szCs w:val="16"/>
              </w:rPr>
              <w:t>Афонино</w:t>
            </w:r>
            <w:proofErr w:type="spellEnd"/>
            <w:r w:rsidRPr="002E691C">
              <w:rPr>
                <w:color w:val="000000"/>
                <w:sz w:val="16"/>
                <w:szCs w:val="16"/>
              </w:rPr>
              <w:t xml:space="preserve"> от гидроузла №5 до существующей камеры (точка под</w:t>
            </w:r>
            <w:r w:rsidRPr="002E691C">
              <w:rPr>
                <w:color w:val="000000"/>
                <w:sz w:val="16"/>
                <w:szCs w:val="16"/>
              </w:rPr>
              <w:softHyphen/>
              <w:t xml:space="preserve">ключения пос. </w:t>
            </w:r>
            <w:proofErr w:type="spellStart"/>
            <w:r w:rsidRPr="002E691C">
              <w:rPr>
                <w:color w:val="000000"/>
                <w:sz w:val="16"/>
                <w:szCs w:val="16"/>
              </w:rPr>
              <w:t>Кутоново</w:t>
            </w:r>
            <w:proofErr w:type="spellEnd"/>
            <w:r w:rsidRPr="002E691C">
              <w:rPr>
                <w:color w:val="000000"/>
                <w:sz w:val="16"/>
                <w:szCs w:val="16"/>
              </w:rPr>
              <w:t>)</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18 946,4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19 742,1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20 551,5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59 240,0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"Северное поле шахты №12" до гидроузла №5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22 207,2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23 139,9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45 347,2</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lastRenderedPageBreak/>
              <w:t>1.17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гидроузла №7 до гидроузла №6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34 005,2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35 433,4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36 886,1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38 361,6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144 686,3</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магистрального водовода от ул. Одесская, 2 до ул. </w:t>
            </w:r>
            <w:proofErr w:type="spellStart"/>
            <w:r w:rsidRPr="002E691C">
              <w:rPr>
                <w:color w:val="000000"/>
                <w:sz w:val="16"/>
                <w:szCs w:val="16"/>
              </w:rPr>
              <w:t>Тайбинцев</w:t>
            </w:r>
            <w:proofErr w:type="spellEnd"/>
            <w:r w:rsidRPr="002E691C">
              <w:rPr>
                <w:color w:val="000000"/>
                <w:sz w:val="16"/>
                <w:szCs w:val="16"/>
              </w:rPr>
              <w:t>,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9 473,5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9 871,4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19 344,9</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1.19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магистрального водовода от камеры №7 до ул. Боевая, 16а</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18 591,0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19 371,9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37 962,9</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магистрального водовода ул. </w:t>
            </w:r>
            <w:proofErr w:type="spellStart"/>
            <w:r w:rsidRPr="002E691C">
              <w:rPr>
                <w:color w:val="000000"/>
                <w:sz w:val="16"/>
                <w:szCs w:val="16"/>
              </w:rPr>
              <w:t>Лутугина</w:t>
            </w:r>
            <w:proofErr w:type="spellEnd"/>
            <w:r w:rsidRPr="002E691C">
              <w:rPr>
                <w:color w:val="000000"/>
                <w:sz w:val="16"/>
                <w:szCs w:val="16"/>
              </w:rPr>
              <w:t xml:space="preserve">, 21а до ул. </w:t>
            </w:r>
            <w:proofErr w:type="spellStart"/>
            <w:r w:rsidRPr="002E691C">
              <w:rPr>
                <w:color w:val="000000"/>
                <w:sz w:val="16"/>
                <w:szCs w:val="16"/>
              </w:rPr>
              <w:t>Лутугина</w:t>
            </w:r>
            <w:proofErr w:type="spellEnd"/>
            <w:r w:rsidRPr="002E691C">
              <w:rPr>
                <w:color w:val="000000"/>
                <w:sz w:val="16"/>
                <w:szCs w:val="16"/>
              </w:rPr>
              <w:t>, 109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4 244,5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4 431,3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4 626,3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13 302,1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50 лет Города, 26 до ПГ-40 до ВК 62*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819,6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819,6</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Мира, 42 от ВК 2 до ВК 39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521,6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521,6</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пр. Строителей, 4 от ПГ-27 до ВК 102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600,9</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600,9</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50 лет Города, 31 от ВК 37 до ВК 35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504,1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504,1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50 лет Города, 33 от ВК 35 до ВК 34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875,1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875,1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по </w:t>
            </w:r>
            <w:proofErr w:type="spellStart"/>
            <w:r w:rsidRPr="002E691C">
              <w:rPr>
                <w:color w:val="000000"/>
                <w:sz w:val="16"/>
                <w:szCs w:val="16"/>
              </w:rPr>
              <w:t>ул</w:t>
            </w:r>
            <w:proofErr w:type="gramStart"/>
            <w:r w:rsidRPr="002E691C">
              <w:rPr>
                <w:color w:val="000000"/>
                <w:sz w:val="16"/>
                <w:szCs w:val="16"/>
              </w:rPr>
              <w:t>.В</w:t>
            </w:r>
            <w:proofErr w:type="gramEnd"/>
            <w:r w:rsidRPr="002E691C">
              <w:rPr>
                <w:color w:val="000000"/>
                <w:sz w:val="16"/>
                <w:szCs w:val="16"/>
              </w:rPr>
              <w:t>есенняя</w:t>
            </w:r>
            <w:proofErr w:type="spellEnd"/>
            <w:r w:rsidRPr="002E691C">
              <w:rPr>
                <w:color w:val="000000"/>
                <w:sz w:val="16"/>
                <w:szCs w:val="16"/>
              </w:rPr>
              <w:t>, 33 от ВК 60 до ПГ 16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217,2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217,2</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ВК 2 </w:t>
            </w:r>
            <w:proofErr w:type="gramStart"/>
            <w:r w:rsidRPr="002E691C">
              <w:rPr>
                <w:color w:val="000000"/>
                <w:sz w:val="16"/>
                <w:szCs w:val="16"/>
              </w:rPr>
              <w:t>до ж</w:t>
            </w:r>
            <w:proofErr w:type="gramEnd"/>
            <w:r w:rsidRPr="002E691C">
              <w:rPr>
                <w:color w:val="000000"/>
                <w:sz w:val="16"/>
                <w:szCs w:val="16"/>
              </w:rPr>
              <w:t>/д ул. Мира,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374,1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374,1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50 лет Города, 2 от ВК 68 до ВК 18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367,8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367,8</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ВК 53 </w:t>
            </w:r>
            <w:proofErr w:type="gramStart"/>
            <w:r w:rsidRPr="002E691C">
              <w:rPr>
                <w:color w:val="000000"/>
                <w:sz w:val="16"/>
                <w:szCs w:val="16"/>
              </w:rPr>
              <w:t>до ж</w:t>
            </w:r>
            <w:proofErr w:type="gramEnd"/>
            <w:r w:rsidRPr="002E691C">
              <w:rPr>
                <w:color w:val="000000"/>
                <w:sz w:val="16"/>
                <w:szCs w:val="16"/>
              </w:rPr>
              <w:t>/д ул. 50 лет Города, 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661,1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661,1</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Мира, 26 от ВК 131 до ул. 50 лет Го</w:t>
            </w:r>
            <w:r w:rsidRPr="002E691C">
              <w:rPr>
                <w:color w:val="000000"/>
                <w:sz w:val="16"/>
                <w:szCs w:val="16"/>
              </w:rPr>
              <w:softHyphen/>
              <w:t>рода, 19 ПГ-5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467,7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467,7</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ПГ 33 </w:t>
            </w:r>
            <w:proofErr w:type="gramStart"/>
            <w:r w:rsidRPr="002E691C">
              <w:rPr>
                <w:color w:val="000000"/>
                <w:sz w:val="16"/>
                <w:szCs w:val="16"/>
              </w:rPr>
              <w:t>до ж</w:t>
            </w:r>
            <w:proofErr w:type="gramEnd"/>
            <w:r w:rsidRPr="002E691C">
              <w:rPr>
                <w:color w:val="000000"/>
                <w:sz w:val="16"/>
                <w:szCs w:val="16"/>
              </w:rPr>
              <w:t>/д ул. 50 лет Города, 12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96,7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96,7</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ВК 60 </w:t>
            </w:r>
            <w:proofErr w:type="gramStart"/>
            <w:r w:rsidRPr="002E691C">
              <w:rPr>
                <w:color w:val="000000"/>
                <w:sz w:val="16"/>
                <w:szCs w:val="16"/>
              </w:rPr>
              <w:t>до ж</w:t>
            </w:r>
            <w:proofErr w:type="gramEnd"/>
            <w:r w:rsidRPr="002E691C">
              <w:rPr>
                <w:color w:val="000000"/>
                <w:sz w:val="16"/>
                <w:szCs w:val="16"/>
              </w:rPr>
              <w:t>/д ул. 50 лет Города, 36</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94,3</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ПГ 35 </w:t>
            </w:r>
            <w:proofErr w:type="gramStart"/>
            <w:r w:rsidRPr="002E691C">
              <w:rPr>
                <w:color w:val="000000"/>
                <w:sz w:val="16"/>
                <w:szCs w:val="16"/>
              </w:rPr>
              <w:t>до ж</w:t>
            </w:r>
            <w:proofErr w:type="gramEnd"/>
            <w:r w:rsidRPr="002E691C">
              <w:rPr>
                <w:color w:val="000000"/>
                <w:sz w:val="16"/>
                <w:szCs w:val="16"/>
              </w:rPr>
              <w:t>/д ул. 50 лет Города, 28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119,2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119,2</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ВК 91 </w:t>
            </w:r>
            <w:proofErr w:type="gramStart"/>
            <w:r w:rsidRPr="002E691C">
              <w:rPr>
                <w:color w:val="000000"/>
                <w:sz w:val="16"/>
                <w:szCs w:val="16"/>
              </w:rPr>
              <w:t>до</w:t>
            </w:r>
            <w:proofErr w:type="gramEnd"/>
            <w:r w:rsidRPr="002E691C">
              <w:rPr>
                <w:color w:val="000000"/>
                <w:sz w:val="16"/>
                <w:szCs w:val="16"/>
              </w:rPr>
              <w:t xml:space="preserve"> ж/д ул. Утренняя,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101,0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101,0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от ПГ 23 </w:t>
            </w:r>
            <w:proofErr w:type="gramStart"/>
            <w:r w:rsidRPr="002E691C">
              <w:rPr>
                <w:color w:val="000000"/>
                <w:sz w:val="16"/>
                <w:szCs w:val="16"/>
              </w:rPr>
              <w:t>до</w:t>
            </w:r>
            <w:proofErr w:type="gramEnd"/>
            <w:r w:rsidRPr="002E691C">
              <w:rPr>
                <w:color w:val="000000"/>
                <w:sz w:val="16"/>
                <w:szCs w:val="16"/>
              </w:rPr>
              <w:t xml:space="preserve"> ж/д ул. </w:t>
            </w:r>
            <w:proofErr w:type="spellStart"/>
            <w:r w:rsidRPr="002E691C">
              <w:rPr>
                <w:color w:val="000000"/>
                <w:sz w:val="16"/>
                <w:szCs w:val="16"/>
              </w:rPr>
              <w:t>Краснобродская</w:t>
            </w:r>
            <w:proofErr w:type="spellEnd"/>
            <w:r w:rsidRPr="002E691C">
              <w:rPr>
                <w:color w:val="000000"/>
                <w:sz w:val="16"/>
                <w:szCs w:val="16"/>
              </w:rPr>
              <w:t>, 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94,3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94,3</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 xml:space="preserve">Реконструкция водопровода по переулку </w:t>
            </w:r>
            <w:proofErr w:type="gramStart"/>
            <w:r w:rsidRPr="002E691C">
              <w:rPr>
                <w:color w:val="000000"/>
                <w:sz w:val="16"/>
                <w:szCs w:val="16"/>
              </w:rPr>
              <w:t>Родниковый</w:t>
            </w:r>
            <w:proofErr w:type="gramEnd"/>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528,0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528,0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ул. Сборная</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504,8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504,8</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1.38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color w:val="000000"/>
                <w:sz w:val="16"/>
                <w:szCs w:val="16"/>
              </w:rPr>
              <w:t>Реконструкция водопровода по пр. Восточный от ВК 16 до ВК 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17 577,3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17 577,3</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ТЗ ВС № 3, 4</w:t>
            </w:r>
            <w:r w:rsidRPr="002E691C">
              <w:rPr>
                <w:b/>
                <w:bCs/>
                <w:color w:val="000000"/>
                <w:sz w:val="16"/>
                <w:szCs w:val="16"/>
              </w:rPr>
              <w:br/>
              <w:t>(зона эксплуатационной ответственности МП "Исток")</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1 314,0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1 809,0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1 416,0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578,0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1 524,0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1 459,0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8 610,0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2.1</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Капитальный ремонт емкостей запаса воды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300,0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600,0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2.2</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Капитальный ремонт водопроводных сетей п.Карагайлинский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66,0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115,0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623,0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2.3</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Капитальный ремонт водопроводных колодцев п.Карагайлинский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30,0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2.4</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 xml:space="preserve">Замена сорбционного фильтра с фильтрующим материалом </w:t>
            </w:r>
            <w:r w:rsidRPr="002E691C">
              <w:rPr>
                <w:noProof/>
                <w:color w:val="000000"/>
                <w:sz w:val="16"/>
                <w:szCs w:val="16"/>
              </w:rPr>
              <w:lastRenderedPageBreak/>
              <w:t>на НФС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lastRenderedPageBreak/>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1 440,0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1 440,0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lastRenderedPageBreak/>
              <w:t>2.5</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Замена осветлительных фильтров с фильтрующим материалом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1 360,0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2 720,0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2.6</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Замена натрий-катионитных фильтров с фильтрующим материалом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940,0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1 880,0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2.7</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Замена насосов холодного водоснабжения в здании НФС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159,0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318,0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2.8</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Замена насосов (ЭЦВ) холодного водоснабжения на скважинах (ТЗ ВС № 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53,0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71,0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54,0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379,0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2.9</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Капитальный ремонт водопроводных сетей с.Верх-Чумыш (ТЗ ВС № 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160,0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250,0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410,0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6"/>
                <w:szCs w:val="16"/>
              </w:rPr>
            </w:pPr>
            <w:r w:rsidRPr="002E691C">
              <w:rPr>
                <w:color w:val="000000"/>
                <w:sz w:val="16"/>
                <w:szCs w:val="16"/>
              </w:rPr>
              <w:t>2.10</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rPr>
                <w:color w:val="000000"/>
                <w:sz w:val="16"/>
                <w:szCs w:val="16"/>
              </w:rPr>
            </w:pPr>
            <w:r w:rsidRPr="002E691C">
              <w:rPr>
                <w:noProof/>
                <w:color w:val="000000"/>
                <w:sz w:val="16"/>
                <w:szCs w:val="16"/>
              </w:rPr>
              <w:t>Замена насосов (ЭЦВ) холодного водоснабжения на скважинах с. Верх-Чумыш (ТЗ ВС № 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65,0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color w:val="000000"/>
                <w:sz w:val="14"/>
                <w:szCs w:val="14"/>
              </w:rPr>
            </w:pPr>
            <w:r w:rsidRPr="002E691C">
              <w:rPr>
                <w:color w:val="000000"/>
                <w:sz w:val="14"/>
                <w:szCs w:val="14"/>
              </w:rPr>
              <w:t>0,0</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130,0</w:t>
            </w:r>
          </w:p>
        </w:tc>
      </w:tr>
      <w:tr w:rsidR="002E691C" w:rsidRPr="002E691C" w:rsidTr="002E691C">
        <w:trPr>
          <w:trHeight w:val="20"/>
        </w:trPr>
        <w:tc>
          <w:tcPr>
            <w:tcW w:w="24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w:t>
            </w:r>
          </w:p>
        </w:tc>
        <w:tc>
          <w:tcPr>
            <w:tcW w:w="14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6"/>
                <w:szCs w:val="16"/>
              </w:rPr>
            </w:pPr>
            <w:r w:rsidRPr="002E691C">
              <w:rPr>
                <w:b/>
                <w:bCs/>
                <w:color w:val="000000"/>
                <w:sz w:val="16"/>
                <w:szCs w:val="16"/>
              </w:rPr>
              <w:t>ИТОГО по всем ТЗ ВС МО "Киселевский городской округ"</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12 329,4</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92 601,1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113 715,8</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155 779,7</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343 448,2</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214 434,5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167 409,0</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185 321,1</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118 719,5</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123 365,3</w:t>
            </w:r>
          </w:p>
        </w:tc>
        <w:tc>
          <w:tcPr>
            <w:tcW w:w="26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128 299,9</w:t>
            </w:r>
          </w:p>
        </w:tc>
        <w:tc>
          <w:tcPr>
            <w:tcW w:w="32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E691C" w:rsidRPr="002E691C" w:rsidRDefault="002E691C" w:rsidP="002E691C">
            <w:pPr>
              <w:jc w:val="center"/>
              <w:rPr>
                <w:b/>
                <w:bCs/>
                <w:color w:val="000000"/>
                <w:sz w:val="14"/>
                <w:szCs w:val="14"/>
              </w:rPr>
            </w:pPr>
            <w:r w:rsidRPr="002E691C">
              <w:rPr>
                <w:b/>
                <w:bCs/>
                <w:color w:val="000000"/>
                <w:sz w:val="14"/>
                <w:szCs w:val="14"/>
              </w:rPr>
              <w:t>1 655 423,4</w:t>
            </w:r>
          </w:p>
        </w:tc>
      </w:tr>
    </w:tbl>
    <w:p w:rsidR="002E691C" w:rsidRPr="002C7C15" w:rsidRDefault="002E691C" w:rsidP="002E691C">
      <w:pPr>
        <w:pStyle w:val="ad"/>
      </w:pPr>
      <w:r w:rsidRPr="002C7C15">
        <w:rPr>
          <w:rFonts w:eastAsia="Times New Roman" w:cs="Times New Roman"/>
        </w:rPr>
        <w:t xml:space="preserve">Таблица </w:t>
      </w:r>
      <w:r w:rsidRPr="002C7C15">
        <w:rPr>
          <w:rFonts w:eastAsia="Times New Roman" w:cs="Times New Roman"/>
        </w:rPr>
        <w:fldChar w:fldCharType="begin"/>
      </w:r>
      <w:r w:rsidRPr="002C7C15">
        <w:rPr>
          <w:rFonts w:eastAsia="Times New Roman" w:cs="Times New Roman"/>
        </w:rPr>
        <w:instrText xml:space="preserve"> STYLEREF 2 \s </w:instrText>
      </w:r>
      <w:r w:rsidRPr="002C7C15">
        <w:rPr>
          <w:rFonts w:eastAsia="Times New Roman" w:cs="Times New Roman"/>
        </w:rPr>
        <w:fldChar w:fldCharType="separate"/>
      </w:r>
      <w:r w:rsidR="00975290">
        <w:rPr>
          <w:rFonts w:eastAsia="Times New Roman" w:cs="Times New Roman"/>
          <w:noProof/>
        </w:rPr>
        <w:t>1.6</w:t>
      </w:r>
      <w:r w:rsidRPr="002C7C15">
        <w:rPr>
          <w:rFonts w:eastAsia="Times New Roman" w:cs="Times New Roman"/>
        </w:rPr>
        <w:fldChar w:fldCharType="end"/>
      </w:r>
      <w:r w:rsidRPr="002C7C15">
        <w:rPr>
          <w:rFonts w:eastAsia="Times New Roman" w:cs="Times New Roman"/>
        </w:rPr>
        <w:t>.</w:t>
      </w:r>
      <w:r w:rsidRPr="002C7C15">
        <w:rPr>
          <w:rFonts w:eastAsia="Times New Roman" w:cs="Times New Roman"/>
        </w:rPr>
        <w:fldChar w:fldCharType="begin"/>
      </w:r>
      <w:r w:rsidRPr="002C7C15">
        <w:rPr>
          <w:rFonts w:eastAsia="Times New Roman" w:cs="Times New Roman"/>
        </w:rPr>
        <w:instrText xml:space="preserve"> SEQ Таблица \* ARABIC \s 2 </w:instrText>
      </w:r>
      <w:r w:rsidRPr="002C7C15">
        <w:rPr>
          <w:rFonts w:eastAsia="Times New Roman" w:cs="Times New Roman"/>
        </w:rPr>
        <w:fldChar w:fldCharType="separate"/>
      </w:r>
      <w:r w:rsidR="00975290">
        <w:rPr>
          <w:rFonts w:eastAsia="Times New Roman" w:cs="Times New Roman"/>
          <w:noProof/>
        </w:rPr>
        <w:t>3</w:t>
      </w:r>
      <w:r w:rsidRPr="002C7C15">
        <w:rPr>
          <w:rFonts w:eastAsia="Times New Roman" w:cs="Times New Roman"/>
        </w:rPr>
        <w:fldChar w:fldCharType="end"/>
      </w:r>
      <w:r w:rsidRPr="002C7C15">
        <w:rPr>
          <w:rFonts w:asciiTheme="minorHAnsi" w:eastAsia="Times New Roman" w:hAnsiTheme="minorHAnsi" w:cs="Times New Roman"/>
          <w:noProof/>
        </w:rPr>
        <w:t xml:space="preserve"> </w:t>
      </w:r>
      <w:r w:rsidRPr="002C7C15">
        <w:rPr>
          <w:rFonts w:asciiTheme="minorHAnsi" w:eastAsia="Times New Roman" w:hAnsiTheme="minorHAnsi" w:cs="Times New Roman"/>
        </w:rPr>
        <w:t xml:space="preserve">– </w:t>
      </w:r>
      <w:r w:rsidRPr="002E691C">
        <w:t xml:space="preserve">Оценка величины необходимых капитальных вложений в строительство, реконструкцию и модернизацию объектов ЦС </w:t>
      </w:r>
      <w:r>
        <w:t>ГВС</w:t>
      </w:r>
      <w:r w:rsidRPr="002E691C">
        <w:t xml:space="preserve"> на территории МО «Киселевский городской округ»</w:t>
      </w:r>
    </w:p>
    <w:tbl>
      <w:tblPr>
        <w:tblW w:w="5000" w:type="pct"/>
        <w:tblLook w:val="04A0" w:firstRow="1" w:lastRow="0" w:firstColumn="1" w:lastColumn="0" w:noHBand="0" w:noVBand="1"/>
      </w:tblPr>
      <w:tblGrid>
        <w:gridCol w:w="736"/>
        <w:gridCol w:w="4365"/>
        <w:gridCol w:w="796"/>
        <w:gridCol w:w="797"/>
        <w:gridCol w:w="797"/>
        <w:gridCol w:w="797"/>
        <w:gridCol w:w="797"/>
        <w:gridCol w:w="797"/>
        <w:gridCol w:w="797"/>
        <w:gridCol w:w="797"/>
        <w:gridCol w:w="797"/>
        <w:gridCol w:w="797"/>
        <w:gridCol w:w="797"/>
        <w:gridCol w:w="942"/>
      </w:tblGrid>
      <w:tr w:rsidR="002E691C" w:rsidTr="00255C10">
        <w:trPr>
          <w:trHeight w:val="20"/>
          <w:tblHeader/>
        </w:trPr>
        <w:tc>
          <w:tcPr>
            <w:tcW w:w="24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147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Наименование мероприятия</w:t>
            </w:r>
          </w:p>
        </w:tc>
        <w:tc>
          <w:tcPr>
            <w:tcW w:w="3277" w:type="pct"/>
            <w:gridSpan w:val="12"/>
            <w:tcBorders>
              <w:top w:val="single" w:sz="4" w:space="0" w:color="auto"/>
              <w:left w:val="nil"/>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Объем капитальных вложений в ценах лет реализации (без учета НДС), тыс. руб.</w:t>
            </w:r>
          </w:p>
        </w:tc>
      </w:tr>
      <w:tr w:rsidR="002E691C" w:rsidTr="00255C10">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2021г.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2022г.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2023г.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2024г.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2025г.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2026г.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2027г.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2028г.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2029г.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2030г.</w:t>
            </w:r>
          </w:p>
        </w:tc>
        <w:tc>
          <w:tcPr>
            <w:tcW w:w="269"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2031г.</w:t>
            </w:r>
          </w:p>
        </w:tc>
        <w:tc>
          <w:tcPr>
            <w:tcW w:w="321" w:type="pct"/>
            <w:vMerge w:val="restart"/>
            <w:tcBorders>
              <w:top w:val="nil"/>
              <w:left w:val="single" w:sz="4" w:space="0" w:color="auto"/>
              <w:bottom w:val="single" w:sz="4" w:space="0" w:color="auto"/>
              <w:right w:val="single" w:sz="4" w:space="0" w:color="auto"/>
            </w:tcBorders>
            <w:shd w:val="clear" w:color="000000" w:fill="BFBFBF"/>
            <w:vAlign w:val="center"/>
            <w:hideMark/>
          </w:tcPr>
          <w:p w:rsidR="002E691C" w:rsidRDefault="002E691C">
            <w:pPr>
              <w:jc w:val="center"/>
              <w:rPr>
                <w:b/>
                <w:bCs/>
                <w:color w:val="000000"/>
                <w:sz w:val="16"/>
                <w:szCs w:val="16"/>
              </w:rPr>
            </w:pPr>
            <w:r>
              <w:rPr>
                <w:b/>
                <w:bCs/>
                <w:color w:val="000000"/>
                <w:sz w:val="16"/>
                <w:szCs w:val="16"/>
              </w:rPr>
              <w:t>ИТОГО</w:t>
            </w:r>
          </w:p>
        </w:tc>
      </w:tr>
      <w:tr w:rsidR="002E691C" w:rsidTr="00255C10">
        <w:trPr>
          <w:trHeight w:val="184"/>
          <w:tblHeader/>
        </w:trPr>
        <w:tc>
          <w:tcPr>
            <w:tcW w:w="249" w:type="pct"/>
            <w:vMerge/>
            <w:tcBorders>
              <w:top w:val="single" w:sz="4" w:space="0" w:color="auto"/>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1474" w:type="pct"/>
            <w:vMerge/>
            <w:tcBorders>
              <w:top w:val="single" w:sz="4" w:space="0" w:color="auto"/>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269"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c>
          <w:tcPr>
            <w:tcW w:w="321" w:type="pct"/>
            <w:vMerge/>
            <w:tcBorders>
              <w:top w:val="nil"/>
              <w:left w:val="single" w:sz="4" w:space="0" w:color="auto"/>
              <w:bottom w:val="single" w:sz="4" w:space="0" w:color="auto"/>
              <w:right w:val="single" w:sz="4" w:space="0" w:color="auto"/>
            </w:tcBorders>
            <w:vAlign w:val="center"/>
            <w:hideMark/>
          </w:tcPr>
          <w:p w:rsidR="002E691C" w:rsidRDefault="002E691C">
            <w:pPr>
              <w:rPr>
                <w:b/>
                <w:bCs/>
                <w:color w:val="000000"/>
                <w:sz w:val="16"/>
                <w:szCs w:val="16"/>
              </w:rPr>
            </w:pPr>
          </w:p>
        </w:tc>
      </w:tr>
      <w:tr w:rsidR="002E691C" w:rsidTr="00255C10">
        <w:trPr>
          <w:trHeight w:val="20"/>
        </w:trPr>
        <w:tc>
          <w:tcPr>
            <w:tcW w:w="2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w:t>
            </w:r>
          </w:p>
        </w:tc>
        <w:tc>
          <w:tcPr>
            <w:tcW w:w="1474"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Реконструкция сетей ГВС от ТК71 до ТК72 ул. 50 лет Города</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1 989,4</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1 989,4</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Реконструкция сетей ГВС от ТК72 до ТК73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2 494,3</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2 494,3</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1.3</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Реконструкция сетей ГВС от ТК73 до ТК74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1 024,5</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1 024,5</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1.4</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Реконструкция сетей ГВС от ТК74 до ТК75 ул. 50 лет Города</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2 188,1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2 188,1</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1.5</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№17а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36 240,3</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136 810,3</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1.6</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№19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35 800,6</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37 375,8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39 020,4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112 196,8</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1.7</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№23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28 995,4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30 271,2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59 266,7</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1.8</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№24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4 924,1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4 924,1</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1.9</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№26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15 473,1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16 153,9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31 627,0</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1.10</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21 248,6</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21 248,6</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1.11</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3 901,6</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3 901,6</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1.12</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№33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36 791,4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38 410,3</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40 100,3</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115 302,0</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1.13</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№34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51 840,1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54 121,0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56 502,4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58 932,0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221 395,5</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lastRenderedPageBreak/>
              <w:t>1.14</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24 450,2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25 526,0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49 976,2</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1.15</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35 087,2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36 631,0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38 242,8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109 961,0</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1.16</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36 046,9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37 632,9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39 288,8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112 968,5</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1.17</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№50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22 461,4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23 449,7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24 481,5</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70 392,5</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1.18</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 МП "Тепло"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56 049,2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58 515,4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61 090,1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63 716,9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239 371,6</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1.19</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12 708,2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12 708,2</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1.20</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35 680,9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37 250,9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72 931,8</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1.21</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№5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15 189,3</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15 189,3</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1.22</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44 344,9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46 296,1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48 333,1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50 411,4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189 385,5</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1.23</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№11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10 322,3</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10 322,3</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1.24</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 xml:space="preserve">Строительство сетей ГВС для перевода потребителей котельной №15а, в </w:t>
            </w:r>
            <w:proofErr w:type="spellStart"/>
            <w:r>
              <w:rPr>
                <w:color w:val="000000"/>
                <w:sz w:val="16"/>
                <w:szCs w:val="16"/>
              </w:rPr>
              <w:t>т.ч</w:t>
            </w:r>
            <w:proofErr w:type="spellEnd"/>
            <w:r>
              <w:rPr>
                <w:color w:val="000000"/>
                <w:sz w:val="16"/>
                <w:szCs w:val="16"/>
              </w:rPr>
              <w:t>. ЦТП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32 020,7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33 429,6</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34 900,5</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36 401,2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136 752,1</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1.25</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№30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27 357,0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28 560,7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55 917,7</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1.26</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№37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38 720,0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40 423,7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42 202,4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44 017,1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165 363,2</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1.27</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№38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18 540,8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18 540,8</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1.28</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№42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12 556,1</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12 556,1</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1.29</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№46а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33 755,0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35 240,2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36 790,7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105 785,9</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1.30</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№48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1 212,8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1 212,8</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color w:val="000000"/>
                <w:sz w:val="16"/>
                <w:szCs w:val="16"/>
              </w:rPr>
            </w:pPr>
            <w:r>
              <w:rPr>
                <w:color w:val="000000"/>
                <w:sz w:val="16"/>
                <w:szCs w:val="16"/>
              </w:rPr>
              <w:t>1.31</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rPr>
                <w:color w:val="000000"/>
                <w:sz w:val="16"/>
                <w:szCs w:val="16"/>
              </w:rPr>
            </w:pPr>
            <w:r>
              <w:rPr>
                <w:color w:val="000000"/>
                <w:sz w:val="16"/>
                <w:szCs w:val="16"/>
              </w:rPr>
              <w:t>Строительство сетей ГВС для перевода потребителей котельной №49 на закрытую схему ГВС</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5 662,9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color w:val="000000"/>
                <w:sz w:val="14"/>
                <w:szCs w:val="14"/>
              </w:rPr>
            </w:pPr>
            <w:r>
              <w:rPr>
                <w:color w:val="000000"/>
                <w:sz w:val="14"/>
                <w:szCs w:val="14"/>
              </w:rPr>
              <w:t>0,0</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5 662,9</w:t>
            </w:r>
          </w:p>
        </w:tc>
      </w:tr>
      <w:tr w:rsidR="002E691C" w:rsidTr="00255C10">
        <w:trPr>
          <w:trHeight w:val="20"/>
        </w:trPr>
        <w:tc>
          <w:tcPr>
            <w:tcW w:w="249" w:type="pct"/>
            <w:tcBorders>
              <w:top w:val="nil"/>
              <w:left w:val="single" w:sz="4" w:space="0" w:color="auto"/>
              <w:bottom w:val="single" w:sz="4" w:space="0" w:color="auto"/>
              <w:right w:val="single" w:sz="4" w:space="0" w:color="auto"/>
            </w:tcBorders>
            <w:shd w:val="clear" w:color="auto" w:fill="auto"/>
            <w:vAlign w:val="center"/>
            <w:hideMark/>
          </w:tcPr>
          <w:p w:rsidR="002E691C" w:rsidRDefault="002E691C">
            <w:pPr>
              <w:jc w:val="center"/>
              <w:rPr>
                <w:b/>
                <w:bCs/>
                <w:color w:val="000000"/>
                <w:sz w:val="16"/>
                <w:szCs w:val="16"/>
              </w:rPr>
            </w:pPr>
            <w:r>
              <w:rPr>
                <w:b/>
                <w:bCs/>
                <w:color w:val="000000"/>
                <w:sz w:val="16"/>
                <w:szCs w:val="16"/>
              </w:rPr>
              <w:t>-</w:t>
            </w:r>
          </w:p>
        </w:tc>
        <w:tc>
          <w:tcPr>
            <w:tcW w:w="1474"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6"/>
                <w:szCs w:val="16"/>
              </w:rPr>
            </w:pPr>
            <w:r>
              <w:rPr>
                <w:b/>
                <w:bCs/>
                <w:color w:val="000000"/>
                <w:sz w:val="16"/>
                <w:szCs w:val="16"/>
              </w:rPr>
              <w:t>ИТОГО по системам ГВС МО "Киселевский городской округ"</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661 140,7</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586 984,8</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460 952,9</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253 478,6</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0,0</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32 217,5</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33 506,2</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34 846,4</w:t>
            </w:r>
          </w:p>
        </w:tc>
        <w:tc>
          <w:tcPr>
            <w:tcW w:w="269"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36 240,3</w:t>
            </w:r>
          </w:p>
        </w:tc>
        <w:tc>
          <w:tcPr>
            <w:tcW w:w="321" w:type="pct"/>
            <w:tcBorders>
              <w:top w:val="nil"/>
              <w:left w:val="nil"/>
              <w:bottom w:val="single" w:sz="4" w:space="0" w:color="auto"/>
              <w:right w:val="single" w:sz="4" w:space="0" w:color="auto"/>
            </w:tcBorders>
            <w:shd w:val="clear" w:color="auto" w:fill="auto"/>
            <w:vAlign w:val="center"/>
            <w:hideMark/>
          </w:tcPr>
          <w:p w:rsidR="002E691C" w:rsidRDefault="002E691C">
            <w:pPr>
              <w:jc w:val="center"/>
              <w:rPr>
                <w:b/>
                <w:bCs/>
                <w:color w:val="000000"/>
                <w:sz w:val="14"/>
                <w:szCs w:val="14"/>
              </w:rPr>
            </w:pPr>
            <w:r>
              <w:rPr>
                <w:b/>
                <w:bCs/>
                <w:color w:val="000000"/>
                <w:sz w:val="14"/>
                <w:szCs w:val="14"/>
              </w:rPr>
              <w:t>2 099 367,3</w:t>
            </w:r>
          </w:p>
        </w:tc>
      </w:tr>
    </w:tbl>
    <w:p w:rsidR="002E691C" w:rsidRPr="000B02F7" w:rsidRDefault="002E691C" w:rsidP="000B02F7">
      <w:pPr>
        <w:pStyle w:val="a7"/>
      </w:pPr>
    </w:p>
    <w:p w:rsidR="002E691C" w:rsidRDefault="002E691C" w:rsidP="002C7C15">
      <w:pPr>
        <w:pStyle w:val="20"/>
        <w:sectPr w:rsidR="002E691C" w:rsidSect="00D31BEA">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bookmarkStart w:id="114" w:name="_Toc74027627"/>
    </w:p>
    <w:p w:rsidR="00B131D0" w:rsidRPr="002C7C15" w:rsidRDefault="00E51AF0" w:rsidP="002C7C15">
      <w:pPr>
        <w:pStyle w:val="20"/>
      </w:pPr>
      <w:bookmarkStart w:id="115" w:name="_Toc78298557"/>
      <w:r w:rsidRPr="002C7C15">
        <w:lastRenderedPageBreak/>
        <w:t>Раздел</w:t>
      </w:r>
      <w:r w:rsidR="00260E62" w:rsidRPr="002C7C15">
        <w:t xml:space="preserve"> 7.</w:t>
      </w:r>
      <w:r w:rsidRPr="002C7C15">
        <w:t xml:space="preserve"> </w:t>
      </w:r>
      <w:r w:rsidR="001D552E" w:rsidRPr="002C7C15">
        <w:t>«</w:t>
      </w:r>
      <w:r w:rsidR="00B131D0" w:rsidRPr="002C7C15">
        <w:t>Плановые значения показателей развития централизованных систем водоснабжения</w:t>
      </w:r>
      <w:r w:rsidR="001D552E" w:rsidRPr="002C7C15">
        <w:t>»</w:t>
      </w:r>
      <w:bookmarkEnd w:id="114"/>
      <w:bookmarkEnd w:id="115"/>
    </w:p>
    <w:p w:rsidR="001C2B6D" w:rsidRPr="0081448D" w:rsidRDefault="001C2B6D" w:rsidP="002C7C15">
      <w:pPr>
        <w:pStyle w:val="a7"/>
      </w:pPr>
      <w:r w:rsidRPr="0081448D">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w:t>
      </w:r>
      <w:r w:rsidR="00F17F4E" w:rsidRPr="0081448D">
        <w:t>я</w:t>
      </w:r>
      <w:r w:rsidRPr="0081448D">
        <w:t xml:space="preserve"> и (или) водоотведения, утвержденного Приказом </w:t>
      </w:r>
      <w:r w:rsidR="00FF4C2D" w:rsidRPr="0081448D">
        <w:t>Минстроя</w:t>
      </w:r>
      <w:r w:rsidRPr="0081448D">
        <w:t xml:space="preserve"> РФ от 04.04.2014 № 162/</w:t>
      </w:r>
      <w:proofErr w:type="spellStart"/>
      <w:proofErr w:type="gramStart"/>
      <w:r w:rsidRPr="0081448D">
        <w:t>пр</w:t>
      </w:r>
      <w:proofErr w:type="spellEnd"/>
      <w:proofErr w:type="gramEnd"/>
      <w:r w:rsidR="00B13336" w:rsidRPr="0081448D">
        <w:t>,</w:t>
      </w:r>
      <w:r w:rsidRPr="0081448D">
        <w:t xml:space="preserve"> к показателям развития ЦС ХВС относятся: </w:t>
      </w:r>
    </w:p>
    <w:p w:rsidR="001C2B6D" w:rsidRPr="0081448D" w:rsidRDefault="001C2B6D" w:rsidP="002C7C15">
      <w:pPr>
        <w:pStyle w:val="a7"/>
        <w:numPr>
          <w:ilvl w:val="0"/>
          <w:numId w:val="26"/>
        </w:numPr>
      </w:pPr>
      <w:r w:rsidRPr="0081448D">
        <w:t xml:space="preserve">Показатели качества </w:t>
      </w:r>
      <w:r w:rsidR="00EB36D5" w:rsidRPr="0081448D">
        <w:t>воды</w:t>
      </w:r>
      <w:r w:rsidRPr="0081448D">
        <w:t>:</w:t>
      </w:r>
    </w:p>
    <w:p w:rsidR="001C2B6D" w:rsidRPr="0081448D" w:rsidRDefault="001C2B6D" w:rsidP="002C7C15">
      <w:pPr>
        <w:pStyle w:val="a7"/>
        <w:numPr>
          <w:ilvl w:val="1"/>
          <w:numId w:val="26"/>
        </w:numPr>
      </w:pPr>
      <w:r w:rsidRPr="0081448D">
        <w:t xml:space="preserve">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w:t>
      </w:r>
      <w:r w:rsidR="0081448D">
        <w:t>воды</w:t>
      </w:r>
      <w:proofErr w:type="gramStart"/>
      <w:r w:rsidR="0081448D">
        <w:t xml:space="preserve"> </w:t>
      </w:r>
      <w:r w:rsidRPr="0081448D">
        <w:t>(%);</w:t>
      </w:r>
      <w:proofErr w:type="gramEnd"/>
    </w:p>
    <w:p w:rsidR="001C2B6D" w:rsidRPr="0081448D" w:rsidRDefault="001C2B6D" w:rsidP="002C7C15">
      <w:pPr>
        <w:pStyle w:val="a7"/>
        <w:numPr>
          <w:ilvl w:val="1"/>
          <w:numId w:val="26"/>
        </w:numPr>
      </w:pPr>
      <w:r w:rsidRPr="0081448D">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roofErr w:type="gramStart"/>
      <w:r w:rsidRPr="0081448D">
        <w:t xml:space="preserve"> (%);</w:t>
      </w:r>
      <w:proofErr w:type="gramEnd"/>
    </w:p>
    <w:p w:rsidR="001C2B6D" w:rsidRPr="0081448D" w:rsidRDefault="001C2B6D" w:rsidP="002C7C15">
      <w:pPr>
        <w:pStyle w:val="a7"/>
        <w:numPr>
          <w:ilvl w:val="0"/>
          <w:numId w:val="26"/>
        </w:numPr>
      </w:pPr>
      <w:r w:rsidRPr="0081448D">
        <w:t>Показател</w:t>
      </w:r>
      <w:r w:rsidR="00E85827" w:rsidRPr="0081448D">
        <w:t>и</w:t>
      </w:r>
      <w:r w:rsidRPr="0081448D">
        <w:t xml:space="preserve"> надежности и бесперебойности водоснабжения:</w:t>
      </w:r>
    </w:p>
    <w:p w:rsidR="001C2B6D" w:rsidRPr="0081448D" w:rsidRDefault="001C2B6D" w:rsidP="002C7C15">
      <w:pPr>
        <w:pStyle w:val="a7"/>
        <w:numPr>
          <w:ilvl w:val="1"/>
          <w:numId w:val="26"/>
        </w:numPr>
      </w:pPr>
      <w:r w:rsidRPr="0081448D">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(удельное количество аварий и повреждений на объектах ЦС ХВС) (</w:t>
      </w:r>
      <w:proofErr w:type="spellStart"/>
      <w:r w:rsidRPr="0081448D">
        <w:t>ед</w:t>
      </w:r>
      <w:proofErr w:type="gramStart"/>
      <w:r w:rsidRPr="0081448D">
        <w:t>.к</w:t>
      </w:r>
      <w:proofErr w:type="gramEnd"/>
      <w:r w:rsidRPr="0081448D">
        <w:t>м</w:t>
      </w:r>
      <w:proofErr w:type="spellEnd"/>
      <w:r w:rsidRPr="0081448D">
        <w:t>);</w:t>
      </w:r>
    </w:p>
    <w:p w:rsidR="001C2B6D" w:rsidRPr="0081448D" w:rsidRDefault="001C2B6D" w:rsidP="002C7C15">
      <w:pPr>
        <w:pStyle w:val="a7"/>
        <w:numPr>
          <w:ilvl w:val="0"/>
          <w:numId w:val="26"/>
        </w:numPr>
      </w:pPr>
      <w:r w:rsidRPr="0081448D">
        <w:t xml:space="preserve">Показатели </w:t>
      </w:r>
      <w:r w:rsidR="00EB36D5" w:rsidRPr="0081448D">
        <w:t>энергетической эффективности</w:t>
      </w:r>
      <w:r w:rsidRPr="0081448D">
        <w:t>:</w:t>
      </w:r>
    </w:p>
    <w:p w:rsidR="001C2B6D" w:rsidRPr="0081448D" w:rsidRDefault="001C2B6D" w:rsidP="002C7C15">
      <w:pPr>
        <w:pStyle w:val="a7"/>
        <w:numPr>
          <w:ilvl w:val="1"/>
          <w:numId w:val="26"/>
        </w:numPr>
      </w:pPr>
      <w:r w:rsidRPr="0081448D">
        <w:t>Доля потерь воды в централизованных системах водоснабжения при транспортировке в общем объеме воды, поданной в водопроводную сеть</w:t>
      </w:r>
      <w:proofErr w:type="gramStart"/>
      <w:r w:rsidRPr="0081448D">
        <w:t xml:space="preserve"> (%);</w:t>
      </w:r>
      <w:proofErr w:type="gramEnd"/>
    </w:p>
    <w:p w:rsidR="0081448D" w:rsidRPr="002C7C15" w:rsidRDefault="0081448D" w:rsidP="0081448D">
      <w:pPr>
        <w:pStyle w:val="a7"/>
        <w:numPr>
          <w:ilvl w:val="1"/>
          <w:numId w:val="26"/>
        </w:numPr>
      </w:pPr>
      <w:r w:rsidRPr="0081448D">
        <w:t>Удельный расход электрической энергии, потребляемой в технологическом процессе подготовки воды, на единицу объема воды, отпускаемой</w:t>
      </w:r>
      <w:r w:rsidRPr="0099190E">
        <w:t xml:space="preserve"> в сеть </w:t>
      </w:r>
      <w:r w:rsidRPr="002C7C15">
        <w:t>(</w:t>
      </w:r>
      <w:proofErr w:type="spellStart"/>
      <w:r w:rsidRPr="002C7C15">
        <w:t>кВт·</w:t>
      </w:r>
      <w:proofErr w:type="gramStart"/>
      <w:r w:rsidRPr="002C7C15">
        <w:t>ч</w:t>
      </w:r>
      <w:proofErr w:type="spellEnd"/>
      <w:proofErr w:type="gramEnd"/>
      <w:r w:rsidRPr="002C7C15">
        <w:t>/м³);.</w:t>
      </w:r>
    </w:p>
    <w:p w:rsidR="0081448D" w:rsidRPr="002C7C15" w:rsidRDefault="0081448D" w:rsidP="0081448D">
      <w:pPr>
        <w:pStyle w:val="a7"/>
        <w:numPr>
          <w:ilvl w:val="1"/>
          <w:numId w:val="26"/>
        </w:numPr>
      </w:pPr>
      <w:r w:rsidRPr="002C7C15">
        <w:t xml:space="preserve">Удельный </w:t>
      </w:r>
      <w:r w:rsidRPr="0099190E">
        <w:t xml:space="preserve">расход электрической энергии, потребляемой в технологическом процессе транспортировки воды, на единицу объема транспортируемой воды </w:t>
      </w:r>
      <w:r w:rsidRPr="002C7C15">
        <w:t>(</w:t>
      </w:r>
      <w:proofErr w:type="spellStart"/>
      <w:r w:rsidRPr="002C7C15">
        <w:t>кВт·</w:t>
      </w:r>
      <w:proofErr w:type="gramStart"/>
      <w:r w:rsidRPr="002C7C15">
        <w:t>ч</w:t>
      </w:r>
      <w:proofErr w:type="spellEnd"/>
      <w:proofErr w:type="gramEnd"/>
      <w:r w:rsidRPr="002C7C15">
        <w:t>/м³).</w:t>
      </w:r>
    </w:p>
    <w:p w:rsidR="00404D90" w:rsidRPr="0081448D" w:rsidRDefault="00404D90" w:rsidP="002C7C15">
      <w:pPr>
        <w:pStyle w:val="a7"/>
      </w:pPr>
      <w:proofErr w:type="gramStart"/>
      <w:r w:rsidRPr="0081448D">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 актуализации Схемы </w:t>
      </w:r>
      <w:proofErr w:type="spellStart"/>
      <w:r w:rsidRPr="0081448D">
        <w:t>ВСиВО</w:t>
      </w:r>
      <w:proofErr w:type="spellEnd"/>
      <w:r w:rsidRPr="0081448D">
        <w:t xml:space="preserve"> МО </w:t>
      </w:r>
      <w:r w:rsidR="0081448D" w:rsidRPr="0081448D">
        <w:t xml:space="preserve">«Киселевский городской округ» </w:t>
      </w:r>
      <w:r w:rsidRPr="0081448D">
        <w:t>не установлены.</w:t>
      </w:r>
      <w:proofErr w:type="gramEnd"/>
    </w:p>
    <w:p w:rsidR="0081448D" w:rsidRDefault="000056D6" w:rsidP="002C7C15">
      <w:pPr>
        <w:pStyle w:val="a7"/>
      </w:pPr>
      <w:r w:rsidRPr="0081448D">
        <w:lastRenderedPageBreak/>
        <w:t>Фактические и плановые значения показателей развития ЦС ХВС</w:t>
      </w:r>
      <w:r w:rsidR="005D68BF" w:rsidRPr="0081448D">
        <w:t xml:space="preserve"> </w:t>
      </w:r>
      <w:r w:rsidR="00E07BAB" w:rsidRPr="0081448D">
        <w:t xml:space="preserve">МО </w:t>
      </w:r>
      <w:r w:rsidR="0081448D" w:rsidRPr="0081448D">
        <w:t xml:space="preserve">«Киселевский городской округ» </w:t>
      </w:r>
      <w:r w:rsidR="00404D90" w:rsidRPr="0081448D">
        <w:t xml:space="preserve">с разделением по организациям, осуществляющим регулируемые виды деятельности в сфере водоснабжения, приведены в таблицах </w:t>
      </w:r>
      <w:r w:rsidR="00E07BAB" w:rsidRPr="0081448D">
        <w:t>1.7.1, 1.7.2</w:t>
      </w:r>
      <w:r w:rsidR="00404D90" w:rsidRPr="0081448D">
        <w:t>.</w:t>
      </w:r>
    </w:p>
    <w:p w:rsidR="0081448D" w:rsidRPr="002C7C15" w:rsidRDefault="0081448D" w:rsidP="0081448D">
      <w:pPr>
        <w:pStyle w:val="ad"/>
      </w:pPr>
      <w:r w:rsidRPr="002C7C15">
        <w:t xml:space="preserve">Таблица </w:t>
      </w:r>
      <w:r w:rsidR="00B67C3C">
        <w:fldChar w:fldCharType="begin"/>
      </w:r>
      <w:r w:rsidR="00B67C3C">
        <w:instrText xml:space="preserve"> STYLEREF 2 \s </w:instrText>
      </w:r>
      <w:r w:rsidR="00B67C3C">
        <w:fldChar w:fldCharType="separate"/>
      </w:r>
      <w:r w:rsidR="00975290">
        <w:rPr>
          <w:noProof/>
        </w:rPr>
        <w:t>1.7</w:t>
      </w:r>
      <w:r w:rsidR="00B67C3C">
        <w:rPr>
          <w:noProof/>
        </w:rPr>
        <w:fldChar w:fldCharType="end"/>
      </w:r>
      <w:r w:rsidRPr="002C7C15">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rsidRPr="002C7C15">
        <w:t xml:space="preserve"> </w:t>
      </w:r>
      <w:r w:rsidRPr="002C7C15">
        <w:rPr>
          <w:rFonts w:asciiTheme="minorHAnsi" w:eastAsia="Times New Roman" w:hAnsiTheme="minorHAnsi" w:cs="Times New Roman"/>
        </w:rPr>
        <w:t xml:space="preserve">– </w:t>
      </w:r>
      <w:r w:rsidRPr="0081448D">
        <w:t xml:space="preserve">Фактические и плановые значения показателей развития ЦС ХВС МО «Киселевский городской округ» </w:t>
      </w:r>
      <w:r w:rsidRPr="002C7C15">
        <w:t>в зоне эксплуатационной ответственност</w:t>
      </w:r>
      <w:proofErr w:type="gramStart"/>
      <w:r w:rsidRPr="002C7C15">
        <w:t xml:space="preserve">и </w:t>
      </w:r>
      <w:r>
        <w:t>ООО</w:t>
      </w:r>
      <w:proofErr w:type="gramEnd"/>
      <w:r>
        <w:t xml:space="preserve"> «КВС</w:t>
      </w:r>
      <w:r w:rsidRPr="002C7C15">
        <w:t>»</w:t>
      </w:r>
    </w:p>
    <w:tbl>
      <w:tblPr>
        <w:tblW w:w="5000" w:type="pct"/>
        <w:tblLook w:val="04A0" w:firstRow="1" w:lastRow="0" w:firstColumn="1" w:lastColumn="0" w:noHBand="0" w:noVBand="1"/>
      </w:tblPr>
      <w:tblGrid>
        <w:gridCol w:w="491"/>
        <w:gridCol w:w="1779"/>
        <w:gridCol w:w="684"/>
        <w:gridCol w:w="556"/>
        <w:gridCol w:w="556"/>
        <w:gridCol w:w="556"/>
        <w:gridCol w:w="556"/>
        <w:gridCol w:w="556"/>
        <w:gridCol w:w="556"/>
        <w:gridCol w:w="570"/>
        <w:gridCol w:w="570"/>
        <w:gridCol w:w="570"/>
        <w:gridCol w:w="570"/>
        <w:gridCol w:w="570"/>
        <w:gridCol w:w="553"/>
      </w:tblGrid>
      <w:tr w:rsidR="0081448D" w:rsidTr="0081448D">
        <w:trPr>
          <w:trHeight w:val="1066"/>
          <w:tblHeader/>
        </w:trPr>
        <w:tc>
          <w:tcPr>
            <w:tcW w:w="2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917"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Default="0081448D">
            <w:pPr>
              <w:jc w:val="center"/>
              <w:rPr>
                <w:b/>
                <w:bCs/>
                <w:color w:val="000000"/>
                <w:sz w:val="16"/>
                <w:szCs w:val="16"/>
              </w:rPr>
            </w:pPr>
            <w:r>
              <w:rPr>
                <w:b/>
                <w:bCs/>
                <w:color w:val="000000"/>
                <w:sz w:val="16"/>
                <w:szCs w:val="16"/>
              </w:rPr>
              <w:t>Фактические значения</w:t>
            </w:r>
          </w:p>
        </w:tc>
        <w:tc>
          <w:tcPr>
            <w:tcW w:w="3190"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Плановые значения</w:t>
            </w:r>
          </w:p>
        </w:tc>
      </w:tr>
      <w:tr w:rsidR="0081448D" w:rsidTr="0081448D">
        <w:trPr>
          <w:trHeight w:val="20"/>
          <w:tblHeader/>
        </w:trPr>
        <w:tc>
          <w:tcPr>
            <w:tcW w:w="2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917"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2021г.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2022г.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2025г.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2026г.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2027г.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2028г.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2029г.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2030г.</w:t>
            </w:r>
          </w:p>
        </w:tc>
        <w:tc>
          <w:tcPr>
            <w:tcW w:w="286"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2031г.</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ед./</w:t>
            </w:r>
            <w:proofErr w:type="gramStart"/>
            <w:r>
              <w:rPr>
                <w:color w:val="000000"/>
                <w:sz w:val="16"/>
                <w:szCs w:val="16"/>
              </w:rPr>
              <w:t>км</w:t>
            </w:r>
            <w:proofErr w:type="gramEnd"/>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≤1,07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≤1,03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≤0,94</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≤0,93</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≤0,91</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≤0,91</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3</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 xml:space="preserve">Показатели энергетической </w:t>
            </w:r>
            <w:r>
              <w:rPr>
                <w:b/>
                <w:bCs/>
                <w:color w:val="000000"/>
                <w:sz w:val="16"/>
                <w:szCs w:val="16"/>
              </w:rPr>
              <w:lastRenderedPageBreak/>
              <w:t>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lastRenderedPageBreak/>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lastRenderedPageBreak/>
              <w:t>3.1</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36,33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≤37,7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≤37,7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≤36,97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≤36,25</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≤35,52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≤34,81</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≤34,08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≤33,34</w:t>
            </w:r>
          </w:p>
        </w:tc>
      </w:tr>
      <w:tr w:rsidR="0081448D" w:rsidTr="0081448D">
        <w:trPr>
          <w:trHeight w:val="20"/>
        </w:trPr>
        <w:tc>
          <w:tcPr>
            <w:tcW w:w="25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3.2</w:t>
            </w:r>
          </w:p>
        </w:tc>
        <w:tc>
          <w:tcPr>
            <w:tcW w:w="91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Удельный расход электрической энергии, потребляемой в технологическом процессе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proofErr w:type="spellStart"/>
            <w:r>
              <w:rPr>
                <w:color w:val="000000"/>
                <w:sz w:val="16"/>
                <w:szCs w:val="16"/>
              </w:rPr>
              <w:t>кВт·</w:t>
            </w:r>
            <w:proofErr w:type="gramStart"/>
            <w:r>
              <w:rPr>
                <w:color w:val="000000"/>
                <w:sz w:val="16"/>
                <w:szCs w:val="16"/>
              </w:rPr>
              <w:t>ч</w:t>
            </w:r>
            <w:proofErr w:type="spellEnd"/>
            <w:proofErr w:type="gramEnd"/>
            <w:r>
              <w:rPr>
                <w:color w:val="000000"/>
                <w:sz w:val="16"/>
                <w:szCs w:val="16"/>
              </w:rPr>
              <w:t>/м³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c>
          <w:tcPr>
            <w:tcW w:w="28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≤0,18</w:t>
            </w:r>
          </w:p>
        </w:tc>
      </w:tr>
    </w:tbl>
    <w:p w:rsidR="0081448D" w:rsidRPr="002C7C15" w:rsidRDefault="0081448D" w:rsidP="0081448D">
      <w:pPr>
        <w:pStyle w:val="ad"/>
      </w:pPr>
      <w:r w:rsidRPr="002C7C15">
        <w:t xml:space="preserve">Таблица </w:t>
      </w:r>
      <w:r w:rsidR="00B67C3C">
        <w:fldChar w:fldCharType="begin"/>
      </w:r>
      <w:r w:rsidR="00B67C3C">
        <w:instrText xml:space="preserve"> STYLEREF 2 \s </w:instrText>
      </w:r>
      <w:r w:rsidR="00B67C3C">
        <w:fldChar w:fldCharType="separate"/>
      </w:r>
      <w:r w:rsidR="00975290">
        <w:rPr>
          <w:noProof/>
        </w:rPr>
        <w:t>1.7</w:t>
      </w:r>
      <w:r w:rsidR="00B67C3C">
        <w:rPr>
          <w:noProof/>
        </w:rPr>
        <w:fldChar w:fldCharType="end"/>
      </w:r>
      <w:r w:rsidRPr="002C7C15">
        <w:t>.</w:t>
      </w:r>
      <w:r w:rsidR="00B67C3C">
        <w:fldChar w:fldCharType="begin"/>
      </w:r>
      <w:r w:rsidR="00B67C3C">
        <w:instrText xml:space="preserve"> SEQ Таблица \* ARABIC \s 2 </w:instrText>
      </w:r>
      <w:r w:rsidR="00B67C3C">
        <w:fldChar w:fldCharType="separate"/>
      </w:r>
      <w:r w:rsidR="00975290">
        <w:rPr>
          <w:noProof/>
        </w:rPr>
        <w:t>2</w:t>
      </w:r>
      <w:r w:rsidR="00B67C3C">
        <w:rPr>
          <w:noProof/>
        </w:rPr>
        <w:fldChar w:fldCharType="end"/>
      </w:r>
      <w:r w:rsidRPr="002C7C15">
        <w:t xml:space="preserve"> </w:t>
      </w:r>
      <w:r w:rsidRPr="002C7C15">
        <w:rPr>
          <w:rFonts w:asciiTheme="minorHAnsi" w:eastAsia="Times New Roman" w:hAnsiTheme="minorHAnsi" w:cs="Times New Roman"/>
        </w:rPr>
        <w:t xml:space="preserve">– </w:t>
      </w:r>
      <w:r w:rsidRPr="0081448D">
        <w:t xml:space="preserve">Фактические и плановые значения показателей развития ЦС ХВС МО «Киселевский городской округ» </w:t>
      </w:r>
      <w:r w:rsidRPr="002C7C15">
        <w:t>в зоне эксплуатационной ответственност</w:t>
      </w:r>
      <w:proofErr w:type="gramStart"/>
      <w:r w:rsidRPr="002C7C15">
        <w:t xml:space="preserve">и </w:t>
      </w:r>
      <w:r>
        <w:t>ООО</w:t>
      </w:r>
      <w:proofErr w:type="gramEnd"/>
      <w:r>
        <w:t xml:space="preserve"> «КВС</w:t>
      </w:r>
      <w:r w:rsidRPr="002C7C15">
        <w:t>»</w:t>
      </w:r>
    </w:p>
    <w:tbl>
      <w:tblPr>
        <w:tblW w:w="5000" w:type="pct"/>
        <w:tblLook w:val="04A0" w:firstRow="1" w:lastRow="0" w:firstColumn="1" w:lastColumn="0" w:noHBand="0" w:noVBand="1"/>
      </w:tblPr>
      <w:tblGrid>
        <w:gridCol w:w="462"/>
        <w:gridCol w:w="1829"/>
        <w:gridCol w:w="685"/>
        <w:gridCol w:w="557"/>
        <w:gridCol w:w="570"/>
        <w:gridCol w:w="570"/>
        <w:gridCol w:w="570"/>
        <w:gridCol w:w="556"/>
        <w:gridCol w:w="556"/>
        <w:gridCol w:w="556"/>
        <w:gridCol w:w="556"/>
        <w:gridCol w:w="556"/>
        <w:gridCol w:w="556"/>
        <w:gridCol w:w="556"/>
        <w:gridCol w:w="558"/>
      </w:tblGrid>
      <w:tr w:rsidR="0081448D" w:rsidTr="0081448D">
        <w:trPr>
          <w:trHeight w:val="1116"/>
          <w:tblHeader/>
        </w:trPr>
        <w:tc>
          <w:tcPr>
            <w:tcW w:w="238"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94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Наименование показателя</w:t>
            </w:r>
          </w:p>
        </w:tc>
        <w:tc>
          <w:tcPr>
            <w:tcW w:w="35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Ед. изм.</w:t>
            </w:r>
          </w:p>
        </w:tc>
        <w:tc>
          <w:tcPr>
            <w:tcW w:w="287" w:type="pct"/>
            <w:tcBorders>
              <w:top w:val="single" w:sz="4" w:space="0" w:color="auto"/>
              <w:left w:val="nil"/>
              <w:bottom w:val="single" w:sz="4" w:space="0" w:color="auto"/>
              <w:right w:val="single" w:sz="4" w:space="0" w:color="auto"/>
            </w:tcBorders>
            <w:shd w:val="clear" w:color="000000" w:fill="BFBFBF"/>
            <w:tcMar>
              <w:left w:w="28" w:type="dxa"/>
              <w:right w:w="28" w:type="dxa"/>
            </w:tcMar>
            <w:textDirection w:val="btLr"/>
            <w:vAlign w:val="center"/>
            <w:hideMark/>
          </w:tcPr>
          <w:p w:rsidR="0081448D" w:rsidRDefault="0081448D">
            <w:pPr>
              <w:jc w:val="center"/>
              <w:rPr>
                <w:b/>
                <w:bCs/>
                <w:color w:val="000000"/>
                <w:sz w:val="16"/>
                <w:szCs w:val="16"/>
              </w:rPr>
            </w:pPr>
            <w:r>
              <w:rPr>
                <w:b/>
                <w:bCs/>
                <w:color w:val="000000"/>
                <w:sz w:val="16"/>
                <w:szCs w:val="16"/>
              </w:rPr>
              <w:t>Фактические значения</w:t>
            </w:r>
          </w:p>
        </w:tc>
        <w:tc>
          <w:tcPr>
            <w:tcW w:w="3179" w:type="pct"/>
            <w:gridSpan w:val="11"/>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Плановые значения</w:t>
            </w:r>
          </w:p>
        </w:tc>
      </w:tr>
      <w:tr w:rsidR="0081448D" w:rsidTr="0081448D">
        <w:trPr>
          <w:trHeight w:val="20"/>
          <w:tblHeader/>
        </w:trPr>
        <w:tc>
          <w:tcPr>
            <w:tcW w:w="238"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94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35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81448D" w:rsidRDefault="0081448D">
            <w:pPr>
              <w:rPr>
                <w:b/>
                <w:bCs/>
                <w:color w:val="000000"/>
                <w:sz w:val="16"/>
                <w:szCs w:val="16"/>
              </w:rPr>
            </w:pP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2020г.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2021г.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2022г.</w:t>
            </w:r>
          </w:p>
        </w:tc>
        <w:tc>
          <w:tcPr>
            <w:tcW w:w="294"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2023г.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2024г.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2025г.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2026г.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2027г.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2028г.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2029г.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2030г.</w:t>
            </w:r>
          </w:p>
        </w:tc>
        <w:tc>
          <w:tcPr>
            <w:tcW w:w="287"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2031г.</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Показатели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проб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проб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воды</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Показатели надежности и бесперебойности водоснабжения</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w:t>
            </w:r>
            <w:r>
              <w:rPr>
                <w:color w:val="000000"/>
                <w:sz w:val="16"/>
                <w:szCs w:val="16"/>
              </w:rPr>
              <w:lastRenderedPageBreak/>
              <w:t>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lastRenderedPageBreak/>
              <w:t>ед./</w:t>
            </w:r>
            <w:proofErr w:type="gramStart"/>
            <w:r>
              <w:rPr>
                <w:color w:val="000000"/>
                <w:sz w:val="16"/>
                <w:szCs w:val="16"/>
              </w:rPr>
              <w:t>км</w:t>
            </w:r>
            <w:proofErr w:type="gramEnd"/>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0,00</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lastRenderedPageBreak/>
              <w:t>3</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Показатели энергетической эффективности</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b/>
                <w:bCs/>
                <w:color w:val="000000"/>
                <w:sz w:val="16"/>
                <w:szCs w:val="16"/>
              </w:rPr>
            </w:pPr>
            <w:r>
              <w:rPr>
                <w:b/>
                <w:bCs/>
                <w:color w:val="000000"/>
                <w:sz w:val="16"/>
                <w:szCs w:val="16"/>
              </w:rPr>
              <w:t>-</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3.1</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≤29,7</w:t>
            </w:r>
          </w:p>
        </w:tc>
      </w:tr>
      <w:tr w:rsidR="0081448D" w:rsidTr="0081448D">
        <w:trPr>
          <w:trHeight w:val="20"/>
        </w:trPr>
        <w:tc>
          <w:tcPr>
            <w:tcW w:w="23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3.2</w:t>
            </w:r>
          </w:p>
        </w:tc>
        <w:tc>
          <w:tcPr>
            <w:tcW w:w="94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Удельный расход электрической энергии, потребляемой в технологическом процессе подготовки и транспортировки воды, на единицу объема воды, отпускаемой в сеть</w:t>
            </w:r>
          </w:p>
        </w:tc>
        <w:tc>
          <w:tcPr>
            <w:tcW w:w="35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proofErr w:type="spellStart"/>
            <w:r>
              <w:rPr>
                <w:color w:val="000000"/>
                <w:sz w:val="16"/>
                <w:szCs w:val="16"/>
              </w:rPr>
              <w:t>кВт·</w:t>
            </w:r>
            <w:proofErr w:type="gramStart"/>
            <w:r>
              <w:rPr>
                <w:color w:val="000000"/>
                <w:sz w:val="16"/>
                <w:szCs w:val="16"/>
              </w:rPr>
              <w:t>ч</w:t>
            </w:r>
            <w:proofErr w:type="spellEnd"/>
            <w:proofErr w:type="gramEnd"/>
            <w:r>
              <w:rPr>
                <w:color w:val="000000"/>
                <w:sz w:val="16"/>
                <w:szCs w:val="16"/>
              </w:rPr>
              <w:t>/м³</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1,606</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≤1,599</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≤1,582</w:t>
            </w:r>
          </w:p>
        </w:tc>
        <w:tc>
          <w:tcPr>
            <w:tcW w:w="29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≤1,556</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c>
          <w:tcPr>
            <w:tcW w:w="28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1448D" w:rsidRDefault="0081448D">
            <w:pPr>
              <w:jc w:val="center"/>
              <w:rPr>
                <w:color w:val="000000"/>
                <w:sz w:val="16"/>
                <w:szCs w:val="16"/>
              </w:rPr>
            </w:pPr>
            <w:r>
              <w:rPr>
                <w:color w:val="000000"/>
                <w:sz w:val="16"/>
                <w:szCs w:val="16"/>
              </w:rPr>
              <w:t>≤1,53</w:t>
            </w:r>
          </w:p>
        </w:tc>
      </w:tr>
    </w:tbl>
    <w:p w:rsidR="00260E62" w:rsidRPr="002C7C15" w:rsidRDefault="00260E62" w:rsidP="0081448D">
      <w:pPr>
        <w:pStyle w:val="a7"/>
        <w:rPr>
          <w:rFonts w:eastAsia="Times New Roman"/>
        </w:rPr>
        <w:sectPr w:rsidR="00260E62" w:rsidRPr="002C7C15"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B131D0" w:rsidRPr="002C7C15" w:rsidRDefault="00E51AF0" w:rsidP="002C7C15">
      <w:pPr>
        <w:pStyle w:val="20"/>
      </w:pPr>
      <w:bookmarkStart w:id="116" w:name="_Toc74027632"/>
      <w:bookmarkStart w:id="117" w:name="_Toc78298558"/>
      <w:r w:rsidRPr="002C7C15">
        <w:lastRenderedPageBreak/>
        <w:t>Раздел</w:t>
      </w:r>
      <w:r w:rsidR="00260E62" w:rsidRPr="002C7C15">
        <w:t xml:space="preserve"> 8.</w:t>
      </w:r>
      <w:r w:rsidRPr="002C7C15">
        <w:t xml:space="preserve"> </w:t>
      </w:r>
      <w:r w:rsidR="001D552E" w:rsidRPr="002C7C15">
        <w:t>«</w:t>
      </w:r>
      <w:r w:rsidR="00B131D0" w:rsidRPr="002C7C15">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D552E" w:rsidRPr="002C7C15">
        <w:t>»</w:t>
      </w:r>
      <w:bookmarkEnd w:id="116"/>
      <w:bookmarkEnd w:id="117"/>
    </w:p>
    <w:p w:rsidR="00757E5C" w:rsidRPr="002C7C15" w:rsidRDefault="00757E5C" w:rsidP="002C7C15">
      <w:pPr>
        <w:pStyle w:val="a7"/>
      </w:pPr>
      <w:r w:rsidRPr="002C7C15">
        <w:t>В соответствии с ФЗ РФ от 07.12.2011 № 416-ФЗ по вопросам эксплуатации бесхозяйных объектов определено следующее:</w:t>
      </w:r>
    </w:p>
    <w:p w:rsidR="00757E5C" w:rsidRPr="002C7C15" w:rsidRDefault="00757E5C" w:rsidP="00E118AB">
      <w:pPr>
        <w:pStyle w:val="a7"/>
        <w:numPr>
          <w:ilvl w:val="0"/>
          <w:numId w:val="33"/>
        </w:numPr>
      </w:pPr>
      <w:r w:rsidRPr="002C7C15">
        <w:t xml:space="preserve">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2C7C15">
        <w:t>сети</w:t>
      </w:r>
      <w:proofErr w:type="gramEnd"/>
      <w:r w:rsidRPr="002C7C15">
        <w:t xml:space="preserve"> которой непосредственно присоединены к указанным бесхозяйным объектам (в </w:t>
      </w:r>
      <w:proofErr w:type="gramStart"/>
      <w:r w:rsidRPr="002C7C15">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w:t>
      </w:r>
      <w:proofErr w:type="gramEnd"/>
      <w:r w:rsidRPr="002C7C15">
        <w:t xml:space="preserve"> с гражданским законодательством»;</w:t>
      </w:r>
    </w:p>
    <w:p w:rsidR="00757E5C" w:rsidRPr="002C7C15" w:rsidRDefault="00757E5C" w:rsidP="00E118AB">
      <w:pPr>
        <w:pStyle w:val="a7"/>
        <w:numPr>
          <w:ilvl w:val="0"/>
          <w:numId w:val="33"/>
        </w:numPr>
      </w:pPr>
      <w:r w:rsidRPr="002C7C15">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757E5C" w:rsidRPr="002C7C15" w:rsidRDefault="00757E5C" w:rsidP="00E118AB">
      <w:pPr>
        <w:pStyle w:val="a7"/>
        <w:numPr>
          <w:ilvl w:val="0"/>
          <w:numId w:val="33"/>
        </w:numPr>
      </w:pPr>
      <w:r w:rsidRPr="002C7C15">
        <w:t>Пункт 7 Статьи 8 Главы 3: «В случае</w:t>
      </w:r>
      <w:proofErr w:type="gramStart"/>
      <w:r w:rsidRPr="002C7C15">
        <w:t>,</w:t>
      </w:r>
      <w:proofErr w:type="gramEnd"/>
      <w:r w:rsidRPr="002C7C15">
        <w:t xml:space="preserve">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E07BAB" w:rsidRPr="002C7C15" w:rsidRDefault="00757E5C" w:rsidP="002C7C15">
      <w:pPr>
        <w:pStyle w:val="a7"/>
      </w:pPr>
      <w:r w:rsidRPr="002C7C15">
        <w:t xml:space="preserve"> </w:t>
      </w:r>
      <w:r w:rsidR="00CB5189" w:rsidRPr="00CB5189">
        <w:t>В</w:t>
      </w:r>
      <w:r w:rsidR="00E07BAB" w:rsidRPr="00CB5189">
        <w:t>ыявленны</w:t>
      </w:r>
      <w:r w:rsidR="00CB5189" w:rsidRPr="00CB5189">
        <w:t>е</w:t>
      </w:r>
      <w:r w:rsidR="00E07BAB" w:rsidRPr="00CB5189">
        <w:t xml:space="preserve"> на территории МО </w:t>
      </w:r>
      <w:r w:rsidR="00CB5189" w:rsidRPr="00CB5189">
        <w:t>«Киселевский городской округ»</w:t>
      </w:r>
      <w:r w:rsidR="00E07BAB" w:rsidRPr="00CB5189">
        <w:t xml:space="preserve"> бесхозяйны</w:t>
      </w:r>
      <w:r w:rsidR="00CB5189" w:rsidRPr="00CB5189">
        <w:t>е</w:t>
      </w:r>
      <w:r w:rsidR="00E07BAB" w:rsidRPr="00CB5189">
        <w:t xml:space="preserve"> </w:t>
      </w:r>
      <w:r w:rsidR="006319C8" w:rsidRPr="00CB5189">
        <w:t>объект</w:t>
      </w:r>
      <w:r w:rsidR="00CB5189" w:rsidRPr="00CB5189">
        <w:t>ы</w:t>
      </w:r>
      <w:r w:rsidR="006319C8" w:rsidRPr="00CB5189">
        <w:t xml:space="preserve"> централизованных систем водоснабжения</w:t>
      </w:r>
      <w:r w:rsidR="00E07BAB" w:rsidRPr="00CB5189">
        <w:t xml:space="preserve"> </w:t>
      </w:r>
      <w:r w:rsidR="00CB5189" w:rsidRPr="00CB5189">
        <w:t>отсутствуют</w:t>
      </w:r>
      <w:r w:rsidR="00E07BAB" w:rsidRPr="00CB5189">
        <w:t>.</w:t>
      </w:r>
    </w:p>
    <w:p w:rsidR="003A5C27" w:rsidRPr="002C7C15" w:rsidRDefault="003A5C27" w:rsidP="002C7C15">
      <w:pPr>
        <w:pStyle w:val="a7"/>
        <w:rPr>
          <w:rFonts w:eastAsia="Times New Roman"/>
        </w:rPr>
        <w:sectPr w:rsidR="003A5C27" w:rsidRPr="002C7C15" w:rsidSect="00C93852">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3E2516" w:rsidRDefault="003E2516" w:rsidP="002C7C15">
      <w:pPr>
        <w:pStyle w:val="10"/>
        <w:numPr>
          <w:ilvl w:val="0"/>
          <w:numId w:val="16"/>
        </w:numPr>
      </w:pPr>
      <w:bookmarkStart w:id="118" w:name="_Toc74027634"/>
      <w:bookmarkStart w:id="119" w:name="_Toc78298559"/>
      <w:r w:rsidRPr="002C7C15">
        <w:lastRenderedPageBreak/>
        <w:t>Схема водоотведения</w:t>
      </w:r>
      <w:bookmarkEnd w:id="118"/>
      <w:bookmarkEnd w:id="119"/>
    </w:p>
    <w:p w:rsidR="005F689D" w:rsidRPr="002C7C15" w:rsidRDefault="005F689D" w:rsidP="005F689D">
      <w:pPr>
        <w:pStyle w:val="20"/>
        <w:pageBreakBefore w:val="0"/>
        <w:ind w:left="720" w:firstLine="0"/>
      </w:pPr>
      <w:bookmarkStart w:id="120" w:name="_Toc77778866"/>
      <w:bookmarkStart w:id="121" w:name="_Toc78298560"/>
      <w:r w:rsidRPr="002C7C15">
        <w:t xml:space="preserve">Раздел 1. «Существующее положение в сфере водоотведения </w:t>
      </w:r>
      <w:r w:rsidR="00F34A8F">
        <w:t>муниципального образования</w:t>
      </w:r>
      <w:r w:rsidRPr="002C7C15">
        <w:t>»</w:t>
      </w:r>
      <w:bookmarkEnd w:id="120"/>
      <w:bookmarkEnd w:id="121"/>
    </w:p>
    <w:p w:rsidR="005F689D" w:rsidRDefault="005F689D" w:rsidP="00F34A8F">
      <w:pPr>
        <w:pStyle w:val="3"/>
      </w:pPr>
      <w:bookmarkStart w:id="122" w:name="_Toc77778867"/>
      <w:bookmarkStart w:id="123" w:name="_Toc78298561"/>
      <w:r w:rsidRPr="002C7C15">
        <w:t xml:space="preserve">Описание структуры системы сбора, очистки и отведения сточных вод на территории </w:t>
      </w:r>
      <w:r w:rsidR="00F34A8F" w:rsidRPr="00F34A8F">
        <w:t xml:space="preserve">муниципального образования </w:t>
      </w:r>
      <w:r w:rsidRPr="002C7C15">
        <w:t xml:space="preserve">округа и деление </w:t>
      </w:r>
      <w:r w:rsidR="00F34A8F" w:rsidRPr="00F34A8F">
        <w:t xml:space="preserve">муниципального образования </w:t>
      </w:r>
      <w:r w:rsidRPr="002C7C15">
        <w:t>на эксплуатационные зоны</w:t>
      </w:r>
      <w:bookmarkEnd w:id="122"/>
      <w:bookmarkEnd w:id="123"/>
    </w:p>
    <w:p w:rsidR="005F689D" w:rsidRDefault="005F689D" w:rsidP="005F689D">
      <w:pPr>
        <w:pStyle w:val="a7"/>
      </w:pPr>
      <w:r w:rsidRPr="00C24634">
        <w:t xml:space="preserve">Перечень организаций, осуществляющих регулируемые виды деятельности в сфере водоотведения на </w:t>
      </w:r>
      <w:r w:rsidRPr="00E66E40">
        <w:t>территории МО «Киселевский городской округ»,</w:t>
      </w:r>
      <w:r>
        <w:t xml:space="preserve"> приведен в таблице 2.1.1.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w:t>
      </w:r>
      <w:r w:rsidRPr="00B728D5">
        <w:t xml:space="preserve">– Перечень организаций, осуществляющих регулируемые виды деятельности в сфере водоотведения на территории </w:t>
      </w:r>
      <w:r>
        <w:t>МО «Киселевский городской округ»</w:t>
      </w:r>
    </w:p>
    <w:tbl>
      <w:tblPr>
        <w:tblW w:w="0" w:type="auto"/>
        <w:tblCellMar>
          <w:left w:w="57" w:type="dxa"/>
          <w:right w:w="57" w:type="dxa"/>
        </w:tblCellMar>
        <w:tblLook w:val="04A0" w:firstRow="1" w:lastRow="0" w:firstColumn="1" w:lastColumn="0" w:noHBand="0" w:noVBand="1"/>
      </w:tblPr>
      <w:tblGrid>
        <w:gridCol w:w="473"/>
        <w:gridCol w:w="2059"/>
        <w:gridCol w:w="1556"/>
        <w:gridCol w:w="2348"/>
        <w:gridCol w:w="1114"/>
        <w:gridCol w:w="2201"/>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 xml:space="preserve">№ </w:t>
            </w:r>
            <w:proofErr w:type="spellStart"/>
            <w:r>
              <w:rPr>
                <w:b/>
                <w:bCs/>
                <w:color w:val="000000"/>
                <w:sz w:val="20"/>
                <w:szCs w:val="20"/>
                <w:lang w:eastAsia="en-US"/>
              </w:rPr>
              <w:t>п.п</w:t>
            </w:r>
            <w:proofErr w:type="spellEnd"/>
            <w:r>
              <w:rPr>
                <w:b/>
                <w:bCs/>
                <w:color w:val="000000"/>
                <w:sz w:val="20"/>
                <w:szCs w:val="20"/>
                <w:lang w:eastAsia="en-US"/>
              </w:rPr>
              <w:t>.</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Юридический адрес (фактический адрес)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ИНН</w:t>
            </w:r>
            <w:r>
              <w:rPr>
                <w:b/>
                <w:bCs/>
                <w:color w:val="000000"/>
                <w:sz w:val="20"/>
                <w:szCs w:val="20"/>
                <w:lang w:eastAsia="en-US"/>
              </w:rPr>
              <w:br/>
              <w:t>КПП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Виды осуществляемой регулируемой деятельности в сфере водоотведения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Муниципальное предприятие Киселевского городского округа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МП "Кристалл"</w:t>
            </w:r>
          </w:p>
        </w:tc>
        <w:tc>
          <w:tcPr>
            <w:tcW w:w="0" w:type="auto"/>
            <w:tcBorders>
              <w:top w:val="nil"/>
              <w:left w:val="nil"/>
              <w:bottom w:val="single" w:sz="4" w:space="0" w:color="auto"/>
              <w:right w:val="single" w:sz="4" w:space="0" w:color="auto"/>
            </w:tcBorders>
            <w:shd w:val="clear" w:color="auto" w:fill="auto"/>
            <w:vAlign w:val="center"/>
            <w:hideMark/>
          </w:tcPr>
          <w:p w:rsidR="005F689D" w:rsidRPr="00C822F0" w:rsidRDefault="005F689D" w:rsidP="005F689D">
            <w:pPr>
              <w:jc w:val="center"/>
              <w:rPr>
                <w:color w:val="000000"/>
                <w:sz w:val="20"/>
                <w:szCs w:val="20"/>
              </w:rPr>
            </w:pPr>
            <w:r w:rsidRPr="00C822F0">
              <w:rPr>
                <w:color w:val="000000"/>
                <w:sz w:val="20"/>
                <w:szCs w:val="20"/>
              </w:rPr>
              <w:t xml:space="preserve">652700, Кемеровская область - Кузбасс, </w:t>
            </w:r>
            <w:proofErr w:type="spellStart"/>
            <w:r w:rsidRPr="00C822F0">
              <w:rPr>
                <w:color w:val="000000"/>
                <w:sz w:val="20"/>
                <w:szCs w:val="20"/>
              </w:rPr>
              <w:t>г</w:t>
            </w:r>
            <w:proofErr w:type="gramStart"/>
            <w:r w:rsidRPr="00C822F0">
              <w:rPr>
                <w:color w:val="000000"/>
                <w:sz w:val="20"/>
                <w:szCs w:val="20"/>
              </w:rPr>
              <w:t>.К</w:t>
            </w:r>
            <w:proofErr w:type="gramEnd"/>
            <w:r w:rsidRPr="00C822F0">
              <w:rPr>
                <w:color w:val="000000"/>
                <w:sz w:val="20"/>
                <w:szCs w:val="20"/>
              </w:rPr>
              <w:t>иселевск</w:t>
            </w:r>
            <w:proofErr w:type="spellEnd"/>
            <w:r w:rsidRPr="00C822F0">
              <w:rPr>
                <w:color w:val="000000"/>
                <w:sz w:val="20"/>
                <w:szCs w:val="20"/>
              </w:rPr>
              <w:t xml:space="preserve">, </w:t>
            </w:r>
            <w:proofErr w:type="spellStart"/>
            <w:r w:rsidRPr="00C822F0">
              <w:rPr>
                <w:color w:val="000000"/>
                <w:sz w:val="20"/>
                <w:szCs w:val="20"/>
              </w:rPr>
              <w:t>ул.Коммунальная</w:t>
            </w:r>
            <w:proofErr w:type="spellEnd"/>
            <w:r w:rsidRPr="00C822F0">
              <w:rPr>
                <w:color w:val="000000"/>
                <w:sz w:val="20"/>
                <w:szCs w:val="20"/>
              </w:rPr>
              <w:t>, 5, офис 2</w:t>
            </w:r>
            <w:r>
              <w:rPr>
                <w:color w:val="000000"/>
                <w:sz w:val="20"/>
                <w:szCs w:val="20"/>
              </w:rPr>
              <w:t xml:space="preserve">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4223124159</w:t>
            </w:r>
            <w:r>
              <w:rPr>
                <w:color w:val="000000"/>
                <w:sz w:val="20"/>
                <w:szCs w:val="20"/>
              </w:rPr>
              <w:br/>
              <w:t>422301001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Водоотведение, включая транспортировку и очистку сточных вод абонентов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Акционерное общество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 xml:space="preserve">652708, Кемеровская область, г. Киселёвск, ул. </w:t>
            </w:r>
            <w:proofErr w:type="spellStart"/>
            <w:r>
              <w:rPr>
                <w:color w:val="000000"/>
                <w:sz w:val="20"/>
                <w:szCs w:val="20"/>
                <w:lang w:eastAsia="en-US"/>
              </w:rPr>
              <w:t>Ускатная</w:t>
            </w:r>
            <w:proofErr w:type="spellEnd"/>
            <w:r>
              <w:rPr>
                <w:color w:val="000000"/>
                <w:sz w:val="20"/>
                <w:szCs w:val="20"/>
                <w:lang w:eastAsia="en-US"/>
              </w:rPr>
              <w:t>, 6а (то же)</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4211002950</w:t>
            </w:r>
            <w:r>
              <w:rPr>
                <w:color w:val="000000"/>
                <w:sz w:val="20"/>
                <w:szCs w:val="20"/>
                <w:lang w:eastAsia="en-US"/>
              </w:rPr>
              <w:br/>
              <w:t>421101001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lang w:eastAsia="en-US"/>
              </w:rPr>
              <w:t>Водоотведение, включая транспортировку и очистку сточных вод абонентов</w:t>
            </w:r>
          </w:p>
        </w:tc>
      </w:tr>
    </w:tbl>
    <w:p w:rsidR="005F689D" w:rsidRPr="00C24634" w:rsidRDefault="005F689D" w:rsidP="005F689D">
      <w:pPr>
        <w:pStyle w:val="a7"/>
      </w:pPr>
      <w:r w:rsidRPr="00C24634">
        <w:t xml:space="preserve">Регулируемые виды деятельности в сфере водоотведения на территории </w:t>
      </w:r>
      <w:r>
        <w:t>МО «Киселевский городской округ»</w:t>
      </w:r>
      <w:r w:rsidRPr="00C24634">
        <w:t xml:space="preserve"> осуществляют:</w:t>
      </w:r>
    </w:p>
    <w:p w:rsidR="005F689D" w:rsidRDefault="005F689D" w:rsidP="00E118AB">
      <w:pPr>
        <w:pStyle w:val="a7"/>
        <w:numPr>
          <w:ilvl w:val="0"/>
          <w:numId w:val="63"/>
        </w:numPr>
      </w:pPr>
      <w:r>
        <w:t xml:space="preserve">Гарантирующая организация (на основании Постановления администрации Киселевского городского округа от 19.08.2019 №105-н) – МП «Кристалл», </w:t>
      </w:r>
      <w:r w:rsidRPr="00C24634">
        <w:t>осуществляющая транспортировку</w:t>
      </w:r>
      <w:r>
        <w:t xml:space="preserve"> и очистку</w:t>
      </w:r>
      <w:r w:rsidRPr="00C24634">
        <w:t xml:space="preserve"> сточных вод абонентов;</w:t>
      </w:r>
    </w:p>
    <w:p w:rsidR="005F689D" w:rsidRPr="00C822F0" w:rsidRDefault="005F689D" w:rsidP="00E118AB">
      <w:pPr>
        <w:pStyle w:val="a7"/>
        <w:numPr>
          <w:ilvl w:val="0"/>
          <w:numId w:val="63"/>
        </w:numPr>
      </w:pPr>
      <w:r>
        <w:t xml:space="preserve">Организация – АО «Знамя», </w:t>
      </w:r>
      <w:r w:rsidRPr="00C24634">
        <w:t xml:space="preserve">осуществляющая </w:t>
      </w:r>
      <w:r w:rsidRPr="00C822F0">
        <w:t>транспортировку и очистку сточных вод абонентов.</w:t>
      </w:r>
    </w:p>
    <w:p w:rsidR="005F689D" w:rsidRDefault="005F689D" w:rsidP="005F689D">
      <w:pPr>
        <w:pStyle w:val="a7"/>
      </w:pPr>
      <w:r w:rsidRPr="00C24634">
        <w:t>В эксплуатационной зоне</w:t>
      </w:r>
      <w:r>
        <w:t xml:space="preserve"> МП «Кристалл» на территории МО «Киселевский городской округ» находятся следующие объекты ЦС </w:t>
      </w:r>
      <w:proofErr w:type="gramStart"/>
      <w:r>
        <w:t>ВО</w:t>
      </w:r>
      <w:proofErr w:type="gramEnd"/>
      <w:r>
        <w:t>:</w:t>
      </w:r>
    </w:p>
    <w:p w:rsidR="005F689D" w:rsidRDefault="005F689D" w:rsidP="00E118AB">
      <w:pPr>
        <w:pStyle w:val="a7"/>
        <w:numPr>
          <w:ilvl w:val="0"/>
          <w:numId w:val="64"/>
        </w:numPr>
      </w:pPr>
      <w:r>
        <w:t xml:space="preserve">Четыре КОС: </w:t>
      </w:r>
    </w:p>
    <w:p w:rsidR="005F689D" w:rsidRDefault="005F689D" w:rsidP="00E118AB">
      <w:pPr>
        <w:pStyle w:val="a7"/>
        <w:numPr>
          <w:ilvl w:val="1"/>
          <w:numId w:val="64"/>
        </w:numPr>
      </w:pPr>
      <w:r>
        <w:t xml:space="preserve">КОС </w:t>
      </w:r>
      <w:r w:rsidRPr="00F442AF">
        <w:t>4-го канализационного бассейна (ГОСК</w:t>
      </w:r>
      <w:r>
        <w:t xml:space="preserve"> – ТЗ </w:t>
      </w:r>
      <w:proofErr w:type="gramStart"/>
      <w:r>
        <w:t>ВО</w:t>
      </w:r>
      <w:proofErr w:type="gramEnd"/>
      <w:r>
        <w:t xml:space="preserve"> выпуска № 1</w:t>
      </w:r>
      <w:r w:rsidRPr="00F442AF">
        <w:t>)</w:t>
      </w:r>
      <w:r>
        <w:t>, проектной производительностью 28000 м</w:t>
      </w:r>
      <w:r>
        <w:rPr>
          <w:vertAlign w:val="superscript"/>
        </w:rPr>
        <w:t>3</w:t>
      </w:r>
      <w:r>
        <w:t>/</w:t>
      </w:r>
      <w:proofErr w:type="spellStart"/>
      <w:r>
        <w:t>сут</w:t>
      </w:r>
      <w:proofErr w:type="spellEnd"/>
      <w:r>
        <w:t xml:space="preserve">., расположенные в районе Зеленая Казанка г. Киселевск, сброс очищенных стоков осуществляется в р. </w:t>
      </w:r>
      <w:proofErr w:type="spellStart"/>
      <w:r>
        <w:t>Акчурла</w:t>
      </w:r>
      <w:proofErr w:type="spellEnd"/>
      <w:r>
        <w:t>;</w:t>
      </w:r>
    </w:p>
    <w:p w:rsidR="005F689D" w:rsidRDefault="005F689D" w:rsidP="00E118AB">
      <w:pPr>
        <w:pStyle w:val="a7"/>
        <w:numPr>
          <w:ilvl w:val="1"/>
          <w:numId w:val="64"/>
        </w:numPr>
      </w:pPr>
      <w:r>
        <w:t xml:space="preserve">КОС </w:t>
      </w:r>
      <w:r w:rsidRPr="00F442AF">
        <w:t>«Дальние горы»</w:t>
      </w:r>
      <w:r>
        <w:t xml:space="preserve"> (ТЗ </w:t>
      </w:r>
      <w:proofErr w:type="gramStart"/>
      <w:r>
        <w:t>ВО</w:t>
      </w:r>
      <w:proofErr w:type="gramEnd"/>
      <w:r>
        <w:t xml:space="preserve"> выпуска № 2), проектной производительностью 100 м</w:t>
      </w:r>
      <w:r>
        <w:rPr>
          <w:vertAlign w:val="superscript"/>
        </w:rPr>
        <w:t>3</w:t>
      </w:r>
      <w:r>
        <w:t>/</w:t>
      </w:r>
      <w:proofErr w:type="spellStart"/>
      <w:r>
        <w:t>сут</w:t>
      </w:r>
      <w:proofErr w:type="spellEnd"/>
      <w:r>
        <w:t xml:space="preserve">., расположенные по адресу: г. Киселевск, район Дальние горы, ул. Кривая, 58а-3, сброс очищенных стоков осуществляется в р. </w:t>
      </w:r>
      <w:proofErr w:type="spellStart"/>
      <w:r>
        <w:t>Тугай</w:t>
      </w:r>
      <w:proofErr w:type="spellEnd"/>
      <w:r>
        <w:t>;</w:t>
      </w:r>
    </w:p>
    <w:p w:rsidR="005F689D" w:rsidRDefault="005F689D" w:rsidP="00E118AB">
      <w:pPr>
        <w:pStyle w:val="a7"/>
        <w:numPr>
          <w:ilvl w:val="1"/>
          <w:numId w:val="64"/>
        </w:numPr>
      </w:pPr>
      <w:r>
        <w:lastRenderedPageBreak/>
        <w:t>К</w:t>
      </w:r>
      <w:r w:rsidRPr="00F442AF">
        <w:t>ОС «</w:t>
      </w:r>
      <w:proofErr w:type="spellStart"/>
      <w:r w:rsidRPr="00F442AF">
        <w:t>Краснокаменские</w:t>
      </w:r>
      <w:proofErr w:type="spellEnd"/>
      <w:r w:rsidRPr="00F442AF">
        <w:t>»</w:t>
      </w:r>
      <w:r>
        <w:t xml:space="preserve"> (ТЗ </w:t>
      </w:r>
      <w:proofErr w:type="gramStart"/>
      <w:r>
        <w:t>ВО</w:t>
      </w:r>
      <w:proofErr w:type="gramEnd"/>
      <w:r>
        <w:t xml:space="preserve"> выпуска №3), проектной производительностью 1200 м</w:t>
      </w:r>
      <w:r>
        <w:rPr>
          <w:vertAlign w:val="superscript"/>
        </w:rPr>
        <w:t>3</w:t>
      </w:r>
      <w:r>
        <w:t>/</w:t>
      </w:r>
      <w:proofErr w:type="spellStart"/>
      <w:r>
        <w:t>сут</w:t>
      </w:r>
      <w:proofErr w:type="spellEnd"/>
      <w:r>
        <w:t xml:space="preserve">., расположенные в 2 км на запад от п. Севск </w:t>
      </w:r>
      <w:proofErr w:type="spellStart"/>
      <w:r>
        <w:t>Прокопьевского</w:t>
      </w:r>
      <w:proofErr w:type="spellEnd"/>
      <w:r>
        <w:t xml:space="preserve"> муниципального района, сброс очищенных стоков осуществляется в р. </w:t>
      </w:r>
      <w:proofErr w:type="spellStart"/>
      <w:r>
        <w:t>Тугай</w:t>
      </w:r>
      <w:proofErr w:type="spellEnd"/>
      <w:r>
        <w:t>;</w:t>
      </w:r>
    </w:p>
    <w:p w:rsidR="005F689D" w:rsidRPr="00F442AF" w:rsidRDefault="005F689D" w:rsidP="00E118AB">
      <w:pPr>
        <w:pStyle w:val="a7"/>
        <w:numPr>
          <w:ilvl w:val="1"/>
          <w:numId w:val="64"/>
        </w:numPr>
      </w:pPr>
      <w:r>
        <w:t>К</w:t>
      </w:r>
      <w:r w:rsidRPr="00F442AF">
        <w:t>ОС «Бурлаки»</w:t>
      </w:r>
      <w:r>
        <w:t xml:space="preserve"> (ТЗ </w:t>
      </w:r>
      <w:proofErr w:type="gramStart"/>
      <w:r>
        <w:t>ВО</w:t>
      </w:r>
      <w:proofErr w:type="gramEnd"/>
      <w:r>
        <w:t xml:space="preserve"> выпуска №4), проектной производительностью 1200 м</w:t>
      </w:r>
      <w:r>
        <w:rPr>
          <w:vertAlign w:val="superscript"/>
        </w:rPr>
        <w:t>3</w:t>
      </w:r>
      <w:r>
        <w:t>/</w:t>
      </w:r>
      <w:proofErr w:type="spellStart"/>
      <w:r>
        <w:t>сут</w:t>
      </w:r>
      <w:proofErr w:type="spellEnd"/>
      <w:r>
        <w:t xml:space="preserve">., расположенные в с. Бурлаки </w:t>
      </w:r>
      <w:proofErr w:type="spellStart"/>
      <w:r>
        <w:t>Прокопьевского</w:t>
      </w:r>
      <w:proofErr w:type="spellEnd"/>
      <w:r>
        <w:t xml:space="preserve"> муниципального района, сброс очищенных стоков осуществляется в р. Кривой </w:t>
      </w:r>
      <w:proofErr w:type="spellStart"/>
      <w:r>
        <w:t>Ускат</w:t>
      </w:r>
      <w:proofErr w:type="spellEnd"/>
      <w:r>
        <w:t>;</w:t>
      </w:r>
    </w:p>
    <w:p w:rsidR="005F689D" w:rsidRDefault="005F689D" w:rsidP="00E118AB">
      <w:pPr>
        <w:pStyle w:val="a7"/>
        <w:numPr>
          <w:ilvl w:val="0"/>
          <w:numId w:val="64"/>
        </w:numPr>
      </w:pPr>
      <w:r>
        <w:t>Двенадцать КНС;</w:t>
      </w:r>
    </w:p>
    <w:p w:rsidR="005F689D" w:rsidRDefault="005F689D" w:rsidP="00E118AB">
      <w:pPr>
        <w:pStyle w:val="a7"/>
        <w:numPr>
          <w:ilvl w:val="0"/>
          <w:numId w:val="64"/>
        </w:numPr>
      </w:pPr>
      <w:r w:rsidRPr="00C24634">
        <w:t>Канализационные самотечно-напорные сети суммарной протяженностью</w:t>
      </w:r>
      <w:r>
        <w:t xml:space="preserve"> 145081м. </w:t>
      </w:r>
    </w:p>
    <w:p w:rsidR="005F689D" w:rsidRDefault="005F689D" w:rsidP="005F689D">
      <w:pPr>
        <w:pStyle w:val="a7"/>
      </w:pPr>
      <w:r>
        <w:t xml:space="preserve">В эксплуатационной зоне АО «Знамя» на территории МО «Киселевский городской округ» находятся следующие объекты ЦС </w:t>
      </w:r>
      <w:proofErr w:type="gramStart"/>
      <w:r>
        <w:t>ВО</w:t>
      </w:r>
      <w:proofErr w:type="gramEnd"/>
      <w:r>
        <w:t>:</w:t>
      </w:r>
    </w:p>
    <w:p w:rsidR="005F689D" w:rsidRDefault="005F689D" w:rsidP="00E118AB">
      <w:pPr>
        <w:pStyle w:val="a7"/>
        <w:numPr>
          <w:ilvl w:val="0"/>
          <w:numId w:val="65"/>
        </w:numPr>
      </w:pPr>
      <w:r>
        <w:t xml:space="preserve">Одни КОС (ТЗ </w:t>
      </w:r>
      <w:proofErr w:type="gramStart"/>
      <w:r>
        <w:t>ВО</w:t>
      </w:r>
      <w:proofErr w:type="gramEnd"/>
      <w:r>
        <w:t xml:space="preserve"> выпуска №5);</w:t>
      </w:r>
    </w:p>
    <w:p w:rsidR="005F689D" w:rsidRDefault="005F689D" w:rsidP="00E118AB">
      <w:pPr>
        <w:pStyle w:val="a7"/>
        <w:numPr>
          <w:ilvl w:val="0"/>
          <w:numId w:val="65"/>
        </w:numPr>
      </w:pPr>
      <w:r w:rsidRPr="002E7319">
        <w:t>Канализационные самотечно-напорные сети</w:t>
      </w:r>
      <w:r>
        <w:t xml:space="preserve">. </w:t>
      </w:r>
    </w:p>
    <w:p w:rsidR="005F689D" w:rsidRDefault="005F689D" w:rsidP="005F689D">
      <w:pPr>
        <w:pStyle w:val="a7"/>
        <w:spacing w:before="0"/>
      </w:pPr>
      <w:r w:rsidRPr="00C24634">
        <w:t xml:space="preserve">Описание и технические характеристики основных объектов ЦС ВО (КОС, КНС) </w:t>
      </w:r>
      <w:r>
        <w:t>МО «Киселевский городской округ»</w:t>
      </w:r>
      <w:r w:rsidRPr="00C24634">
        <w:t xml:space="preserve">, приведены в подразделе 2.1.2. </w:t>
      </w:r>
    </w:p>
    <w:p w:rsidR="005F689D" w:rsidRDefault="005F689D" w:rsidP="005F689D">
      <w:pPr>
        <w:pStyle w:val="a7"/>
        <w:spacing w:before="0"/>
      </w:pPr>
      <w:r w:rsidRPr="00C24634">
        <w:t xml:space="preserve">Картосхемы зон действия ТЗ ВО </w:t>
      </w:r>
      <w:r>
        <w:t>МО «Киселевский городской округ»</w:t>
      </w:r>
      <w:r w:rsidRPr="00C24634">
        <w:t xml:space="preserve"> и расположения входящих в нее объектов ЦС </w:t>
      </w:r>
      <w:proofErr w:type="gramStart"/>
      <w:r w:rsidRPr="00C24634">
        <w:t>ВО</w:t>
      </w:r>
      <w:proofErr w:type="gramEnd"/>
      <w:r w:rsidRPr="00C24634">
        <w:t xml:space="preserve"> приведены </w:t>
      </w:r>
      <w:r w:rsidRPr="004136F0">
        <w:t>на рисунках 2</w:t>
      </w:r>
      <w:r>
        <w:t>.1.1 – 2.1.6</w:t>
      </w:r>
      <w:r w:rsidRPr="00A97F2B">
        <w:t>.</w:t>
      </w:r>
    </w:p>
    <w:p w:rsidR="005F689D" w:rsidRDefault="005F689D" w:rsidP="005F689D">
      <w:pPr>
        <w:pStyle w:val="a7"/>
        <w:spacing w:before="0"/>
        <w:sectPr w:rsidR="005F689D">
          <w:pgSz w:w="11906" w:h="16838"/>
          <w:pgMar w:top="1338" w:right="851" w:bottom="907" w:left="1418" w:header="567" w:footer="567" w:gutter="0"/>
          <w:pgBorders>
            <w:top w:val="single" w:sz="8" w:space="5" w:color="00B0F0"/>
            <w:bottom w:val="thinThickSmallGap" w:sz="24" w:space="1" w:color="00B0F0"/>
          </w:pgBorders>
          <w:cols w:space="720"/>
        </w:sectPr>
      </w:pPr>
      <w:r w:rsidRPr="00C24634">
        <w:t xml:space="preserve"> </w:t>
      </w:r>
    </w:p>
    <w:p w:rsidR="005F689D" w:rsidRDefault="005F689D" w:rsidP="00D31BEA">
      <w:pPr>
        <w:pStyle w:val="a7"/>
        <w:keepNext/>
        <w:spacing w:before="0" w:after="0"/>
        <w:ind w:firstLine="0"/>
        <w:jc w:val="center"/>
      </w:pPr>
      <w:r>
        <w:rPr>
          <w:noProof/>
          <w:lang w:eastAsia="ru-RU"/>
        </w:rPr>
        <w:lastRenderedPageBreak/>
        <w:drawing>
          <wp:inline distT="0" distB="0" distL="0" distR="0" wp14:anchorId="1B57AD40" wp14:editId="0D9E2C32">
            <wp:extent cx="9124950" cy="4944750"/>
            <wp:effectExtent l="19050" t="19050" r="19050" b="273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0">
                      <a:extLst>
                        <a:ext uri="{28A0092B-C50C-407E-A947-70E740481C1C}">
                          <a14:useLocalDpi xmlns:a14="http://schemas.microsoft.com/office/drawing/2010/main" val="0"/>
                        </a:ext>
                      </a:extLst>
                    </a:blip>
                    <a:stretch>
                      <a:fillRect/>
                    </a:stretch>
                  </pic:blipFill>
                  <pic:spPr>
                    <a:xfrm>
                      <a:off x="0" y="0"/>
                      <a:ext cx="9140913" cy="4953400"/>
                    </a:xfrm>
                    <a:prstGeom prst="rect">
                      <a:avLst/>
                    </a:prstGeom>
                    <a:ln>
                      <a:solidFill>
                        <a:schemeClr val="tx1"/>
                      </a:solidFill>
                    </a:ln>
                  </pic:spPr>
                </pic:pic>
              </a:graphicData>
            </a:graphic>
          </wp:inline>
        </w:drawing>
      </w:r>
    </w:p>
    <w:p w:rsidR="005F689D" w:rsidRDefault="005F689D" w:rsidP="00D31BEA">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w:instrText>
      </w:r>
      <w:r w:rsidR="00B67C3C">
        <w:instrText xml:space="preserve"> 2 </w:instrText>
      </w:r>
      <w:r w:rsidR="00B67C3C">
        <w:fldChar w:fldCharType="separate"/>
      </w:r>
      <w:r w:rsidR="00975290">
        <w:rPr>
          <w:noProof/>
        </w:rPr>
        <w:t>1</w:t>
      </w:r>
      <w:r w:rsidR="00B67C3C">
        <w:rPr>
          <w:noProof/>
        </w:rPr>
        <w:fldChar w:fldCharType="end"/>
      </w:r>
      <w:r>
        <w:t xml:space="preserve"> – Картосхема зон действия ТЗ ВО МО </w:t>
      </w:r>
      <w:r w:rsidRPr="00CD2B61">
        <w:t>«Киселевский городской округ»</w:t>
      </w:r>
    </w:p>
    <w:p w:rsidR="005F689D" w:rsidRDefault="005F689D" w:rsidP="00D31BEA">
      <w:pPr>
        <w:pStyle w:val="a7"/>
        <w:keepNext/>
        <w:spacing w:before="0" w:after="0"/>
        <w:ind w:firstLine="0"/>
      </w:pPr>
      <w:r>
        <w:rPr>
          <w:noProof/>
          <w:lang w:eastAsia="ru-RU"/>
        </w:rPr>
        <w:lastRenderedPageBreak/>
        <w:drawing>
          <wp:inline distT="0" distB="0" distL="0" distR="0" wp14:anchorId="081239A2" wp14:editId="3E39A98F">
            <wp:extent cx="9266555" cy="5107940"/>
            <wp:effectExtent l="19050" t="19050" r="10795" b="165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extLst>
                        <a:ext uri="{28A0092B-C50C-407E-A947-70E740481C1C}">
                          <a14:useLocalDpi xmlns:a14="http://schemas.microsoft.com/office/drawing/2010/main" val="0"/>
                        </a:ext>
                      </a:extLst>
                    </a:blip>
                    <a:stretch>
                      <a:fillRect/>
                    </a:stretch>
                  </pic:blipFill>
                  <pic:spPr>
                    <a:xfrm>
                      <a:off x="0" y="0"/>
                      <a:ext cx="9266555" cy="5107940"/>
                    </a:xfrm>
                    <a:prstGeom prst="rect">
                      <a:avLst/>
                    </a:prstGeom>
                    <a:ln>
                      <a:solidFill>
                        <a:schemeClr val="tx1"/>
                      </a:solidFill>
                    </a:ln>
                  </pic:spPr>
                </pic:pic>
              </a:graphicData>
            </a:graphic>
          </wp:inline>
        </w:drawing>
      </w:r>
    </w:p>
    <w:p w:rsidR="005F689D" w:rsidRDefault="005F689D" w:rsidP="00D31BEA">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2</w:t>
      </w:r>
      <w:r w:rsidR="00B67C3C">
        <w:rPr>
          <w:noProof/>
        </w:rPr>
        <w:fldChar w:fldCharType="end"/>
      </w:r>
      <w:r>
        <w:t xml:space="preserve"> – Картосхема зоны действия ТЗ </w:t>
      </w:r>
      <w:proofErr w:type="gramStart"/>
      <w:r>
        <w:t>ВО</w:t>
      </w:r>
      <w:proofErr w:type="gramEnd"/>
      <w:r>
        <w:t xml:space="preserve"> выпуска №1 и расположения входящих в нее объектов ЦС ВО</w:t>
      </w:r>
    </w:p>
    <w:p w:rsidR="005F689D" w:rsidRDefault="005F689D" w:rsidP="005F689D">
      <w:pPr>
        <w:rPr>
          <w:lang w:eastAsia="en-US"/>
        </w:rPr>
      </w:pPr>
    </w:p>
    <w:p w:rsidR="005F689D" w:rsidRDefault="005F689D" w:rsidP="00D31BEA">
      <w:pPr>
        <w:pStyle w:val="a7"/>
        <w:keepNext/>
        <w:spacing w:after="0"/>
        <w:ind w:firstLine="0"/>
        <w:jc w:val="center"/>
      </w:pPr>
      <w:r>
        <w:rPr>
          <w:noProof/>
          <w:lang w:eastAsia="ru-RU"/>
        </w:rPr>
        <w:lastRenderedPageBreak/>
        <w:drawing>
          <wp:inline distT="0" distB="0" distL="0" distR="0" wp14:anchorId="452AA525" wp14:editId="100E6040">
            <wp:extent cx="6214787" cy="5276850"/>
            <wp:effectExtent l="19050" t="19050" r="14605"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2">
                      <a:extLst>
                        <a:ext uri="{28A0092B-C50C-407E-A947-70E740481C1C}">
                          <a14:useLocalDpi xmlns:a14="http://schemas.microsoft.com/office/drawing/2010/main" val="0"/>
                        </a:ext>
                      </a:extLst>
                    </a:blip>
                    <a:stretch>
                      <a:fillRect/>
                    </a:stretch>
                  </pic:blipFill>
                  <pic:spPr>
                    <a:xfrm>
                      <a:off x="0" y="0"/>
                      <a:ext cx="6224026" cy="5284695"/>
                    </a:xfrm>
                    <a:prstGeom prst="rect">
                      <a:avLst/>
                    </a:prstGeom>
                    <a:ln>
                      <a:solidFill>
                        <a:schemeClr val="tx1"/>
                      </a:solidFill>
                    </a:ln>
                  </pic:spPr>
                </pic:pic>
              </a:graphicData>
            </a:graphic>
          </wp:inline>
        </w:drawing>
      </w:r>
    </w:p>
    <w:p w:rsidR="005F689D" w:rsidRDefault="005F689D" w:rsidP="00D31BEA">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3</w:t>
      </w:r>
      <w:r w:rsidR="00B67C3C">
        <w:rPr>
          <w:noProof/>
        </w:rPr>
        <w:fldChar w:fldCharType="end"/>
      </w:r>
      <w:r>
        <w:t xml:space="preserve"> </w:t>
      </w:r>
      <w:r w:rsidRPr="00EC01D2">
        <w:t xml:space="preserve">– Картосхема зоны действия ТЗ </w:t>
      </w:r>
      <w:proofErr w:type="gramStart"/>
      <w:r w:rsidRPr="00EC01D2">
        <w:t>ВО</w:t>
      </w:r>
      <w:proofErr w:type="gramEnd"/>
      <w:r w:rsidRPr="00EC01D2">
        <w:t xml:space="preserve"> выпуска №</w:t>
      </w:r>
      <w:r>
        <w:t>2</w:t>
      </w:r>
      <w:r w:rsidRPr="00EC01D2">
        <w:t xml:space="preserve"> и расположения входящих в нее объектов ЦС ВО</w:t>
      </w:r>
    </w:p>
    <w:p w:rsidR="005F689D" w:rsidRDefault="005F689D" w:rsidP="00D31BEA">
      <w:pPr>
        <w:pStyle w:val="a7"/>
        <w:keepNext/>
        <w:spacing w:after="0"/>
        <w:ind w:firstLine="0"/>
        <w:jc w:val="center"/>
      </w:pPr>
      <w:r>
        <w:rPr>
          <w:noProof/>
          <w:lang w:eastAsia="ru-RU"/>
        </w:rPr>
        <w:lastRenderedPageBreak/>
        <w:drawing>
          <wp:inline distT="0" distB="0" distL="0" distR="0" wp14:anchorId="128F28A1" wp14:editId="191676DE">
            <wp:extent cx="6581538" cy="4743450"/>
            <wp:effectExtent l="19050" t="19050" r="1016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23">
                      <a:extLst>
                        <a:ext uri="{28A0092B-C50C-407E-A947-70E740481C1C}">
                          <a14:useLocalDpi xmlns:a14="http://schemas.microsoft.com/office/drawing/2010/main" val="0"/>
                        </a:ext>
                      </a:extLst>
                    </a:blip>
                    <a:stretch>
                      <a:fillRect/>
                    </a:stretch>
                  </pic:blipFill>
                  <pic:spPr>
                    <a:xfrm>
                      <a:off x="0" y="0"/>
                      <a:ext cx="6599085" cy="4756097"/>
                    </a:xfrm>
                    <a:prstGeom prst="rect">
                      <a:avLst/>
                    </a:prstGeom>
                    <a:ln>
                      <a:solidFill>
                        <a:schemeClr val="tx1"/>
                      </a:solidFill>
                    </a:ln>
                  </pic:spPr>
                </pic:pic>
              </a:graphicData>
            </a:graphic>
          </wp:inline>
        </w:drawing>
      </w:r>
    </w:p>
    <w:p w:rsidR="005F689D" w:rsidRDefault="005F689D" w:rsidP="00D31BEA">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4</w:t>
      </w:r>
      <w:r w:rsidR="00B67C3C">
        <w:rPr>
          <w:noProof/>
        </w:rPr>
        <w:fldChar w:fldCharType="end"/>
      </w:r>
      <w:r>
        <w:t xml:space="preserve"> </w:t>
      </w:r>
      <w:r w:rsidRPr="006E6659">
        <w:t xml:space="preserve">– Картосхема зоны действия ТЗ </w:t>
      </w:r>
      <w:proofErr w:type="gramStart"/>
      <w:r w:rsidRPr="006E6659">
        <w:t>ВО</w:t>
      </w:r>
      <w:proofErr w:type="gramEnd"/>
      <w:r w:rsidRPr="006E6659">
        <w:t xml:space="preserve"> выпуска №</w:t>
      </w:r>
      <w:r>
        <w:t>3</w:t>
      </w:r>
      <w:r w:rsidRPr="006E6659">
        <w:t xml:space="preserve"> и расположения входящих в нее объектов ЦС ВО</w:t>
      </w:r>
    </w:p>
    <w:p w:rsidR="005F689D" w:rsidRDefault="005F689D" w:rsidP="005F689D">
      <w:pPr>
        <w:pStyle w:val="a7"/>
        <w:ind w:firstLine="0"/>
      </w:pPr>
    </w:p>
    <w:p w:rsidR="005F689D" w:rsidRDefault="005F689D" w:rsidP="00D31BEA">
      <w:pPr>
        <w:pStyle w:val="a7"/>
        <w:keepNext/>
        <w:spacing w:after="0"/>
        <w:ind w:firstLine="0"/>
      </w:pPr>
      <w:r>
        <w:rPr>
          <w:noProof/>
          <w:lang w:eastAsia="ru-RU"/>
        </w:rPr>
        <w:lastRenderedPageBreak/>
        <w:drawing>
          <wp:inline distT="0" distB="0" distL="0" distR="0" wp14:anchorId="0DDAD5FA" wp14:editId="1F4F9B8F">
            <wp:extent cx="9266555" cy="4022725"/>
            <wp:effectExtent l="19050" t="19050" r="10795" b="158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4">
                      <a:extLst>
                        <a:ext uri="{28A0092B-C50C-407E-A947-70E740481C1C}">
                          <a14:useLocalDpi xmlns:a14="http://schemas.microsoft.com/office/drawing/2010/main" val="0"/>
                        </a:ext>
                      </a:extLst>
                    </a:blip>
                    <a:stretch>
                      <a:fillRect/>
                    </a:stretch>
                  </pic:blipFill>
                  <pic:spPr>
                    <a:xfrm>
                      <a:off x="0" y="0"/>
                      <a:ext cx="9266555" cy="4022725"/>
                    </a:xfrm>
                    <a:prstGeom prst="rect">
                      <a:avLst/>
                    </a:prstGeom>
                    <a:ln>
                      <a:solidFill>
                        <a:schemeClr val="tx1"/>
                      </a:solidFill>
                    </a:ln>
                  </pic:spPr>
                </pic:pic>
              </a:graphicData>
            </a:graphic>
          </wp:inline>
        </w:drawing>
      </w:r>
    </w:p>
    <w:p w:rsidR="005F689D" w:rsidRDefault="005F689D" w:rsidP="00D31BEA">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5</w:t>
      </w:r>
      <w:r w:rsidR="00B67C3C">
        <w:rPr>
          <w:noProof/>
        </w:rPr>
        <w:fldChar w:fldCharType="end"/>
      </w:r>
      <w:r>
        <w:t xml:space="preserve"> </w:t>
      </w:r>
      <w:r w:rsidRPr="000A5491">
        <w:t xml:space="preserve">– Картосхема зоны действия ТЗ </w:t>
      </w:r>
      <w:proofErr w:type="gramStart"/>
      <w:r w:rsidRPr="000A5491">
        <w:t>ВО</w:t>
      </w:r>
      <w:proofErr w:type="gramEnd"/>
      <w:r w:rsidRPr="000A5491">
        <w:t xml:space="preserve"> выпуска №</w:t>
      </w:r>
      <w:r>
        <w:t>4</w:t>
      </w:r>
      <w:r w:rsidRPr="000A5491">
        <w:t xml:space="preserve"> и расположения входящих в нее объектов ЦС ВО</w:t>
      </w:r>
    </w:p>
    <w:p w:rsidR="005F689D" w:rsidRDefault="005F689D" w:rsidP="005F689D">
      <w:pPr>
        <w:jc w:val="center"/>
        <w:rPr>
          <w:lang w:eastAsia="en-US"/>
        </w:rPr>
      </w:pPr>
    </w:p>
    <w:p w:rsidR="005F689D" w:rsidRDefault="005F689D" w:rsidP="005F689D">
      <w:pPr>
        <w:pStyle w:val="a7"/>
        <w:ind w:firstLine="0"/>
      </w:pPr>
    </w:p>
    <w:p w:rsidR="005F689D" w:rsidRDefault="005F689D" w:rsidP="00D31BEA">
      <w:pPr>
        <w:pStyle w:val="a7"/>
        <w:keepNext/>
        <w:spacing w:after="0"/>
        <w:ind w:firstLine="0"/>
        <w:jc w:val="center"/>
      </w:pPr>
      <w:r>
        <w:rPr>
          <w:noProof/>
          <w:lang w:eastAsia="ru-RU"/>
        </w:rPr>
        <w:lastRenderedPageBreak/>
        <w:drawing>
          <wp:inline distT="0" distB="0" distL="0" distR="0" wp14:anchorId="4C0F7838" wp14:editId="0883C9D3">
            <wp:extent cx="8122920" cy="4625340"/>
            <wp:effectExtent l="19050" t="19050" r="11430" b="228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5">
                      <a:extLst>
                        <a:ext uri="{28A0092B-C50C-407E-A947-70E740481C1C}">
                          <a14:useLocalDpi xmlns:a14="http://schemas.microsoft.com/office/drawing/2010/main" val="0"/>
                        </a:ext>
                      </a:extLst>
                    </a:blip>
                    <a:stretch>
                      <a:fillRect/>
                    </a:stretch>
                  </pic:blipFill>
                  <pic:spPr>
                    <a:xfrm>
                      <a:off x="0" y="0"/>
                      <a:ext cx="8122920" cy="4625340"/>
                    </a:xfrm>
                    <a:prstGeom prst="rect">
                      <a:avLst/>
                    </a:prstGeom>
                    <a:ln>
                      <a:solidFill>
                        <a:schemeClr val="tx1"/>
                      </a:solidFill>
                    </a:ln>
                  </pic:spPr>
                </pic:pic>
              </a:graphicData>
            </a:graphic>
          </wp:inline>
        </w:drawing>
      </w:r>
    </w:p>
    <w:p w:rsidR="005F689D" w:rsidRPr="00CD2B61" w:rsidRDefault="005F689D" w:rsidP="00D31BEA">
      <w:pPr>
        <w:pStyle w:val="ad"/>
        <w:spacing w:before="0"/>
        <w:jc w:val="center"/>
        <w:sectPr w:rsidR="005F689D" w:rsidRPr="00CD2B61"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6</w:t>
      </w:r>
      <w:r w:rsidR="00B67C3C">
        <w:rPr>
          <w:noProof/>
        </w:rPr>
        <w:fldChar w:fldCharType="end"/>
      </w:r>
      <w:r>
        <w:t xml:space="preserve"> </w:t>
      </w:r>
      <w:r w:rsidRPr="00E5074D">
        <w:t xml:space="preserve">– Картосхема зоны действия ТЗ </w:t>
      </w:r>
      <w:proofErr w:type="gramStart"/>
      <w:r w:rsidRPr="00E5074D">
        <w:t>ВО</w:t>
      </w:r>
      <w:proofErr w:type="gramEnd"/>
      <w:r w:rsidRPr="00E5074D">
        <w:t xml:space="preserve"> выпуска №</w:t>
      </w:r>
      <w:r>
        <w:t>5</w:t>
      </w:r>
      <w:r w:rsidRPr="00E5074D">
        <w:t xml:space="preserve"> и расположения входящих в нее объектов ЦС ВО</w:t>
      </w:r>
    </w:p>
    <w:p w:rsidR="005F689D" w:rsidRPr="002C7C15" w:rsidRDefault="005F689D" w:rsidP="00F34A8F">
      <w:pPr>
        <w:pStyle w:val="3"/>
      </w:pPr>
      <w:bookmarkStart w:id="124" w:name="_Toc77778868"/>
      <w:bookmarkStart w:id="125" w:name="_Toc78298562"/>
      <w:r w:rsidRPr="002C7C15">
        <w:lastRenderedPageBreak/>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4"/>
      <w:bookmarkEnd w:id="125"/>
    </w:p>
    <w:p w:rsidR="005F689D" w:rsidRDefault="005F689D" w:rsidP="005F689D">
      <w:pPr>
        <w:pStyle w:val="a7"/>
      </w:pPr>
      <w:r w:rsidRPr="00C24634">
        <w:t xml:space="preserve">Перечень объектов ЦС </w:t>
      </w:r>
      <w:proofErr w:type="gramStart"/>
      <w:r w:rsidRPr="00C24634">
        <w:t>ВО</w:t>
      </w:r>
      <w:proofErr w:type="gramEnd"/>
      <w:r w:rsidRPr="00C24634">
        <w:t xml:space="preserve"> </w:t>
      </w:r>
      <w:proofErr w:type="gramStart"/>
      <w:r w:rsidRPr="00C24634">
        <w:t>в</w:t>
      </w:r>
      <w:proofErr w:type="gramEnd"/>
      <w:r w:rsidRPr="00C24634">
        <w:t xml:space="preserve"> эксплуатационной зоне</w:t>
      </w:r>
      <w:r>
        <w:t xml:space="preserve"> МП «Кристалл» на территории МО «Киселевский городской округ» приведен в таблице 2.1.2.</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2</w:t>
      </w:r>
      <w:r w:rsidR="00B67C3C">
        <w:rPr>
          <w:noProof/>
        </w:rPr>
        <w:fldChar w:fldCharType="end"/>
      </w:r>
      <w:r>
        <w:t xml:space="preserve"> – Перечень объектов ЦС ВО МП «Кристалл»</w:t>
      </w:r>
    </w:p>
    <w:tbl>
      <w:tblPr>
        <w:tblW w:w="0" w:type="auto"/>
        <w:tblLook w:val="04A0" w:firstRow="1" w:lastRow="0" w:firstColumn="1" w:lastColumn="0" w:noHBand="0" w:noVBand="1"/>
      </w:tblPr>
      <w:tblGrid>
        <w:gridCol w:w="714"/>
        <w:gridCol w:w="3396"/>
        <w:gridCol w:w="5743"/>
      </w:tblGrid>
      <w:tr w:rsidR="005F689D"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 xml:space="preserve">№ </w:t>
            </w:r>
            <w:proofErr w:type="spellStart"/>
            <w:r>
              <w:rPr>
                <w:b/>
                <w:bCs/>
                <w:color w:val="000000"/>
                <w:sz w:val="20"/>
                <w:szCs w:val="20"/>
              </w:rPr>
              <w:t>п.п</w:t>
            </w:r>
            <w:proofErr w:type="spellEnd"/>
            <w:r>
              <w:rPr>
                <w:b/>
                <w:bCs/>
                <w:color w:val="000000"/>
                <w:sz w:val="20"/>
                <w:szCs w:val="20"/>
              </w:rPr>
              <w:t>.</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Наименование объекта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Адрес</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г. Киселевск, р-н Зеленая Казанка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Дальние горы, ул. Кривая, 58а-3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КОС "</w:t>
            </w:r>
            <w:proofErr w:type="spellStart"/>
            <w:r>
              <w:rPr>
                <w:color w:val="000000"/>
                <w:sz w:val="20"/>
                <w:szCs w:val="20"/>
              </w:rPr>
              <w:t>Краснокаменские</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w:t>
            </w:r>
            <w:proofErr w:type="spellStart"/>
            <w:r>
              <w:rPr>
                <w:color w:val="000000"/>
                <w:sz w:val="20"/>
                <w:szCs w:val="20"/>
              </w:rPr>
              <w:t>Прокопьевский</w:t>
            </w:r>
            <w:proofErr w:type="spellEnd"/>
            <w:r>
              <w:rPr>
                <w:color w:val="000000"/>
                <w:sz w:val="20"/>
                <w:szCs w:val="20"/>
              </w:rPr>
              <w:t xml:space="preserve"> муниципальный район, в 2 км на запад от п. Севск</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w:t>
            </w:r>
            <w:proofErr w:type="spellStart"/>
            <w:r>
              <w:rPr>
                <w:color w:val="000000"/>
                <w:sz w:val="20"/>
                <w:szCs w:val="20"/>
              </w:rPr>
              <w:t>Прокопьевский</w:t>
            </w:r>
            <w:proofErr w:type="spellEnd"/>
            <w:r>
              <w:rPr>
                <w:color w:val="000000"/>
                <w:sz w:val="20"/>
                <w:szCs w:val="20"/>
              </w:rPr>
              <w:t xml:space="preserve"> муниципальный район, </w:t>
            </w:r>
            <w:proofErr w:type="gramStart"/>
            <w:r>
              <w:rPr>
                <w:color w:val="000000"/>
                <w:sz w:val="20"/>
                <w:szCs w:val="20"/>
              </w:rPr>
              <w:t>с</w:t>
            </w:r>
            <w:proofErr w:type="gramEnd"/>
            <w:r>
              <w:rPr>
                <w:color w:val="000000"/>
                <w:sz w:val="20"/>
                <w:szCs w:val="20"/>
              </w:rPr>
              <w:t>. Бурлаки</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г. Киселевск, р-н Красный Камень, ул. </w:t>
            </w:r>
            <w:proofErr w:type="spellStart"/>
            <w:r>
              <w:rPr>
                <w:color w:val="000000"/>
                <w:sz w:val="20"/>
                <w:szCs w:val="20"/>
              </w:rPr>
              <w:t>Белогорская</w:t>
            </w:r>
            <w:proofErr w:type="spellEnd"/>
            <w:r>
              <w:rPr>
                <w:color w:val="000000"/>
                <w:sz w:val="20"/>
                <w:szCs w:val="20"/>
              </w:rPr>
              <w:t>, 1а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ЦОФ, ул. Российская, 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Черкасов Камень, ул. Софийская, 41а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Центральный, ул. Мельничная, 15а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Автохозяйство, ул. Жемчужная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№8</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Черкасов Камень, ул. Транзитная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КНС №1 пос. </w:t>
            </w:r>
            <w:proofErr w:type="spellStart"/>
            <w:r>
              <w:rPr>
                <w:color w:val="000000"/>
                <w:sz w:val="20"/>
                <w:szCs w:val="20"/>
              </w:rPr>
              <w:t>Карагайлинский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пос. </w:t>
            </w:r>
            <w:proofErr w:type="spellStart"/>
            <w:r>
              <w:rPr>
                <w:color w:val="000000"/>
                <w:sz w:val="20"/>
                <w:szCs w:val="20"/>
              </w:rPr>
              <w:t>Карагайлинский</w:t>
            </w:r>
            <w:proofErr w:type="spellEnd"/>
            <w:r>
              <w:rPr>
                <w:color w:val="000000"/>
                <w:sz w:val="20"/>
                <w:szCs w:val="20"/>
              </w:rPr>
              <w:t>, ул. Желтых Акаций</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КНС №2 пос. </w:t>
            </w:r>
            <w:proofErr w:type="spellStart"/>
            <w:r>
              <w:rPr>
                <w:color w:val="000000"/>
                <w:sz w:val="20"/>
                <w:szCs w:val="20"/>
              </w:rPr>
              <w:t>Карагайлинский</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пос. </w:t>
            </w:r>
            <w:proofErr w:type="spellStart"/>
            <w:r>
              <w:rPr>
                <w:color w:val="000000"/>
                <w:sz w:val="20"/>
                <w:szCs w:val="20"/>
              </w:rPr>
              <w:t>Карагайлинский</w:t>
            </w:r>
            <w:proofErr w:type="spellEnd"/>
            <w:r>
              <w:rPr>
                <w:color w:val="000000"/>
                <w:sz w:val="20"/>
                <w:szCs w:val="20"/>
              </w:rPr>
              <w:t>, ул. Мирная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пос. Веселый, ул. Веселая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"Горняк"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Красный Камень, ул. Воркутинская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"Кирова"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Кемеровская область, г. Киселевск, р-н Центральный, ул. Кирова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КНС "2-ой микрорайон"</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г. Киселевск, р-н Красный Камень, </w:t>
            </w:r>
            <w:proofErr w:type="spellStart"/>
            <w:r>
              <w:rPr>
                <w:color w:val="000000"/>
                <w:sz w:val="20"/>
                <w:szCs w:val="20"/>
              </w:rPr>
              <w:t>пр</w:t>
            </w:r>
            <w:proofErr w:type="spellEnd"/>
            <w:r>
              <w:rPr>
                <w:color w:val="000000"/>
                <w:sz w:val="20"/>
                <w:szCs w:val="20"/>
              </w:rPr>
              <w:t>-д Западный</w:t>
            </w:r>
          </w:p>
        </w:tc>
      </w:tr>
    </w:tbl>
    <w:p w:rsidR="005F689D" w:rsidRDefault="005F689D" w:rsidP="005F689D">
      <w:pPr>
        <w:pStyle w:val="a7"/>
      </w:pPr>
      <w:r>
        <w:t xml:space="preserve">К объектам в эксплуатационной зоне АО «Знамя» относятся КОС в п. </w:t>
      </w:r>
      <w:proofErr w:type="spellStart"/>
      <w:r>
        <w:t>Ускат</w:t>
      </w:r>
      <w:proofErr w:type="spellEnd"/>
      <w:r>
        <w:t xml:space="preserve"> Кемеровской области. Исходные данные по объектам ЦС ВО АО «Знамя» предоставлены не были и не рассматриваются в данной работе. </w:t>
      </w:r>
    </w:p>
    <w:p w:rsidR="005F689D" w:rsidRDefault="005F689D" w:rsidP="005F689D">
      <w:pPr>
        <w:pStyle w:val="a7"/>
        <w:rPr>
          <w:b/>
          <w:bCs/>
        </w:rPr>
      </w:pPr>
      <w:r w:rsidRPr="00C24634">
        <w:rPr>
          <w:b/>
          <w:bCs/>
        </w:rPr>
        <w:t xml:space="preserve">Описание технологического процесса транспортировки и очистки сточных вод </w:t>
      </w:r>
      <w:r>
        <w:rPr>
          <w:b/>
          <w:bCs/>
        </w:rPr>
        <w:t xml:space="preserve">ТЗ </w:t>
      </w:r>
      <w:proofErr w:type="gramStart"/>
      <w:r>
        <w:rPr>
          <w:b/>
          <w:bCs/>
        </w:rPr>
        <w:t>ВО</w:t>
      </w:r>
      <w:proofErr w:type="gramEnd"/>
      <w:r>
        <w:rPr>
          <w:b/>
          <w:bCs/>
        </w:rPr>
        <w:t xml:space="preserve"> выпуска №1 – </w:t>
      </w:r>
      <w:r w:rsidRPr="00C24634">
        <w:rPr>
          <w:b/>
          <w:bCs/>
        </w:rPr>
        <w:t>КОС</w:t>
      </w:r>
      <w:r>
        <w:rPr>
          <w:b/>
          <w:bCs/>
        </w:rPr>
        <w:t xml:space="preserve"> </w:t>
      </w:r>
      <w:r w:rsidRPr="00EA5A99">
        <w:rPr>
          <w:b/>
          <w:bCs/>
        </w:rPr>
        <w:t>4-го канализационного бассейна (ГОСК)</w:t>
      </w:r>
    </w:p>
    <w:p w:rsidR="005F689D" w:rsidRPr="00EA5A99" w:rsidRDefault="005F689D" w:rsidP="005F689D">
      <w:pPr>
        <w:pStyle w:val="a7"/>
      </w:pPr>
      <w:r>
        <w:t>КОС</w:t>
      </w:r>
      <w:r w:rsidRPr="00EA5A99">
        <w:t xml:space="preserve"> 4-го канализационного бассейна (ГОСК) расположены в районе </w:t>
      </w:r>
      <w:proofErr w:type="gramStart"/>
      <w:r w:rsidRPr="00EA5A99">
        <w:t>Зеленой</w:t>
      </w:r>
      <w:proofErr w:type="gramEnd"/>
      <w:r w:rsidRPr="00EA5A99">
        <w:t xml:space="preserve"> Казанки, сброс очищенных сточных вод производится в р. </w:t>
      </w:r>
      <w:proofErr w:type="spellStart"/>
      <w:r w:rsidRPr="00EA5A99">
        <w:t>Акчурла</w:t>
      </w:r>
      <w:proofErr w:type="spellEnd"/>
      <w:r w:rsidRPr="00EA5A99">
        <w:t xml:space="preserve">, приток р. </w:t>
      </w:r>
      <w:proofErr w:type="spellStart"/>
      <w:r w:rsidRPr="00EA5A99">
        <w:t>Ускат</w:t>
      </w:r>
      <w:proofErr w:type="spellEnd"/>
      <w:r w:rsidRPr="00EA5A99">
        <w:t>.</w:t>
      </w:r>
    </w:p>
    <w:p w:rsidR="005F689D" w:rsidRDefault="005F689D" w:rsidP="005F689D">
      <w:pPr>
        <w:pStyle w:val="a7"/>
      </w:pPr>
      <w:r w:rsidRPr="00EA5A99">
        <w:t>Проект очистных сооружений 4-го канализационного бассейна был разработан Государственным проектным институтом «</w:t>
      </w:r>
      <w:proofErr w:type="spellStart"/>
      <w:r w:rsidRPr="00EA5A99">
        <w:t>Союзводоканал</w:t>
      </w:r>
      <w:proofErr w:type="spellEnd"/>
      <w:r w:rsidRPr="00EA5A99">
        <w:t>-проект» Сибирского отделения.</w:t>
      </w:r>
    </w:p>
    <w:p w:rsidR="005F689D" w:rsidRDefault="005F689D" w:rsidP="005F689D">
      <w:pPr>
        <w:pStyle w:val="a7"/>
      </w:pPr>
      <w:r w:rsidRPr="00EA5A99">
        <w:lastRenderedPageBreak/>
        <w:t>Проектная производительность очистных сооружений 28</w:t>
      </w:r>
      <w:r>
        <w:t xml:space="preserve"> тыс.</w:t>
      </w:r>
      <w:r w:rsidRPr="00EA5A99">
        <w:t xml:space="preserve"> м</w:t>
      </w:r>
      <w:r w:rsidRPr="00EA5A99">
        <w:rPr>
          <w:vertAlign w:val="superscript"/>
        </w:rPr>
        <w:t>3</w:t>
      </w:r>
      <w:r w:rsidRPr="00EA5A99">
        <w:t>/</w:t>
      </w:r>
      <w:proofErr w:type="spellStart"/>
      <w:r w:rsidRPr="00EA5A99">
        <w:t>сут</w:t>
      </w:r>
      <w:proofErr w:type="spellEnd"/>
      <w:r>
        <w:t>. или</w:t>
      </w:r>
      <w:r w:rsidRPr="00EA5A99">
        <w:t xml:space="preserve"> 10220</w:t>
      </w:r>
      <w:r>
        <w:t xml:space="preserve"> </w:t>
      </w:r>
      <w:r w:rsidRPr="00EA5A99">
        <w:t>тыс. м</w:t>
      </w:r>
      <w:r w:rsidRPr="00EA5A99">
        <w:rPr>
          <w:vertAlign w:val="superscript"/>
        </w:rPr>
        <w:t>3</w:t>
      </w:r>
      <w:r w:rsidRPr="00EA5A99">
        <w:t>/год.</w:t>
      </w:r>
      <w:r>
        <w:t xml:space="preserve"> </w:t>
      </w:r>
      <w:r w:rsidRPr="00EA5A99">
        <w:t>Фактическая производительность очистных сооружений 11902 м</w:t>
      </w:r>
      <w:r w:rsidRPr="00EA5A99">
        <w:rPr>
          <w:vertAlign w:val="superscript"/>
        </w:rPr>
        <w:t>3</w:t>
      </w:r>
      <w:r w:rsidRPr="00EA5A99">
        <w:t>/</w:t>
      </w:r>
      <w:proofErr w:type="spellStart"/>
      <w:r w:rsidRPr="00EA5A99">
        <w:t>сут</w:t>
      </w:r>
      <w:proofErr w:type="spellEnd"/>
      <w:r>
        <w:t>. или</w:t>
      </w:r>
      <w:r w:rsidRPr="00EA5A99">
        <w:t xml:space="preserve"> 4356,018 тыс. м</w:t>
      </w:r>
      <w:r w:rsidRPr="00EA5A99">
        <w:rPr>
          <w:vertAlign w:val="superscript"/>
        </w:rPr>
        <w:t>3</w:t>
      </w:r>
      <w:r w:rsidRPr="00EA5A99">
        <w:t>/год (Данные «Сведений об использовании воды» (форма 2-ТП (</w:t>
      </w:r>
      <w:proofErr w:type="spellStart"/>
      <w:r w:rsidRPr="00EA5A99">
        <w:t>водхоз</w:t>
      </w:r>
      <w:proofErr w:type="spellEnd"/>
      <w:r w:rsidRPr="00EA5A99">
        <w:t>)) МП «Кристалл» за 2020 г.)</w:t>
      </w:r>
      <w:r>
        <w:t xml:space="preserve">. </w:t>
      </w:r>
    </w:p>
    <w:p w:rsidR="005F689D" w:rsidRDefault="005F689D" w:rsidP="005F689D">
      <w:pPr>
        <w:pStyle w:val="a7"/>
      </w:pPr>
      <w:r>
        <w:t>Очистные сооружения введены в эксплуатацию в 1964 году.</w:t>
      </w:r>
    </w:p>
    <w:p w:rsidR="005F689D" w:rsidRPr="00EA5A99" w:rsidRDefault="005F689D" w:rsidP="005F689D">
      <w:pPr>
        <w:pStyle w:val="a7"/>
      </w:pPr>
      <w:r>
        <w:t>Сточные воды выпуска № 1 проходят механическую, биологическую очистку и обеззараживание на очистных сооружениях 4-го канализационного бассейна (ГОСК).</w:t>
      </w:r>
    </w:p>
    <w:p w:rsidR="005F689D" w:rsidRDefault="005F689D" w:rsidP="005F689D">
      <w:pPr>
        <w:pStyle w:val="a7"/>
      </w:pPr>
      <w:r>
        <w:t>Описание сооружений и оборудования механической очистки:</w:t>
      </w:r>
    </w:p>
    <w:p w:rsidR="005F689D" w:rsidRDefault="005F689D" w:rsidP="00E118AB">
      <w:pPr>
        <w:pStyle w:val="a7"/>
        <w:numPr>
          <w:ilvl w:val="0"/>
          <w:numId w:val="66"/>
        </w:numPr>
      </w:pPr>
      <w:r>
        <w:t>Решетка механическая с приводным механизмом РМУ-2б:</w:t>
      </w:r>
    </w:p>
    <w:p w:rsidR="005F689D" w:rsidRDefault="005F689D" w:rsidP="00E118AB">
      <w:pPr>
        <w:pStyle w:val="a7"/>
        <w:numPr>
          <w:ilvl w:val="0"/>
          <w:numId w:val="67"/>
        </w:numPr>
        <w:spacing w:before="0" w:after="0"/>
      </w:pPr>
      <w:r>
        <w:t xml:space="preserve">Ширина </w:t>
      </w:r>
      <w:proofErr w:type="spellStart"/>
      <w:r>
        <w:t>прозоров</w:t>
      </w:r>
      <w:proofErr w:type="spellEnd"/>
      <w:r>
        <w:t xml:space="preserve"> -16мм;</w:t>
      </w:r>
    </w:p>
    <w:p w:rsidR="005F689D" w:rsidRDefault="005F689D" w:rsidP="00E118AB">
      <w:pPr>
        <w:pStyle w:val="a7"/>
        <w:numPr>
          <w:ilvl w:val="0"/>
          <w:numId w:val="67"/>
        </w:numPr>
        <w:spacing w:before="0" w:after="0"/>
      </w:pPr>
      <w:r>
        <w:t>Угол наклона - 90</w:t>
      </w:r>
      <w:r w:rsidRPr="005329AB">
        <w:rPr>
          <w:vertAlign w:val="superscript"/>
        </w:rPr>
        <w:t>○</w:t>
      </w:r>
      <w:r>
        <w:t xml:space="preserve"> (</w:t>
      </w:r>
      <w:proofErr w:type="gramStart"/>
      <w:r>
        <w:t>вертикальные</w:t>
      </w:r>
      <w:proofErr w:type="gramEnd"/>
      <w:r>
        <w:t>);</w:t>
      </w:r>
    </w:p>
    <w:p w:rsidR="005F689D" w:rsidRDefault="005F689D" w:rsidP="00E118AB">
      <w:pPr>
        <w:pStyle w:val="a7"/>
        <w:numPr>
          <w:ilvl w:val="0"/>
          <w:numId w:val="67"/>
        </w:numPr>
        <w:spacing w:before="0" w:after="0"/>
      </w:pPr>
      <w:r>
        <w:t xml:space="preserve">Количество – 3 шт. (2 рабочие, 1 </w:t>
      </w:r>
      <w:proofErr w:type="gramStart"/>
      <w:r>
        <w:t>резервная</w:t>
      </w:r>
      <w:proofErr w:type="gramEnd"/>
      <w:r>
        <w:t>);</w:t>
      </w:r>
    </w:p>
    <w:p w:rsidR="005F689D" w:rsidRDefault="005F689D" w:rsidP="00E118AB">
      <w:pPr>
        <w:pStyle w:val="a7"/>
        <w:numPr>
          <w:ilvl w:val="0"/>
          <w:numId w:val="66"/>
        </w:numPr>
      </w:pPr>
      <w:r>
        <w:t>Песколовка</w:t>
      </w:r>
      <w:proofErr w:type="gramStart"/>
      <w:r>
        <w:t xml:space="preserve"> Д</w:t>
      </w:r>
      <w:proofErr w:type="gramEnd"/>
      <w:r>
        <w:t>=6 м, Н=3,25 м:</w:t>
      </w:r>
    </w:p>
    <w:p w:rsidR="005F689D" w:rsidRDefault="005F689D" w:rsidP="00E118AB">
      <w:pPr>
        <w:pStyle w:val="a7"/>
        <w:numPr>
          <w:ilvl w:val="0"/>
          <w:numId w:val="68"/>
        </w:numPr>
        <w:spacing w:before="0" w:after="0"/>
      </w:pPr>
      <w:r>
        <w:t>Тип – горизонтальный с круговым движением сточной воды;</w:t>
      </w:r>
    </w:p>
    <w:p w:rsidR="005F689D" w:rsidRDefault="005F689D" w:rsidP="00E118AB">
      <w:pPr>
        <w:pStyle w:val="a7"/>
        <w:numPr>
          <w:ilvl w:val="0"/>
          <w:numId w:val="68"/>
        </w:numPr>
        <w:spacing w:before="0" w:after="0"/>
      </w:pPr>
      <w:r>
        <w:t>Время отстаивания – 30-60 сек.;</w:t>
      </w:r>
    </w:p>
    <w:p w:rsidR="005F689D" w:rsidRDefault="005F689D" w:rsidP="00E118AB">
      <w:pPr>
        <w:pStyle w:val="a7"/>
        <w:numPr>
          <w:ilvl w:val="0"/>
          <w:numId w:val="68"/>
        </w:numPr>
        <w:spacing w:before="0" w:after="0"/>
      </w:pPr>
      <w:r>
        <w:t>Скорость прохождения – 0,15-0,3 м/</w:t>
      </w:r>
      <w:proofErr w:type="gramStart"/>
      <w:r>
        <w:t>с</w:t>
      </w:r>
      <w:proofErr w:type="gramEnd"/>
      <w:r>
        <w:t>;</w:t>
      </w:r>
    </w:p>
    <w:p w:rsidR="005F689D" w:rsidRDefault="005F689D" w:rsidP="00E118AB">
      <w:pPr>
        <w:pStyle w:val="a7"/>
        <w:numPr>
          <w:ilvl w:val="0"/>
          <w:numId w:val="68"/>
        </w:numPr>
        <w:spacing w:before="0" w:after="0"/>
      </w:pPr>
      <w:r>
        <w:t>Полезная емкость – 36 м</w:t>
      </w:r>
      <w:r w:rsidRPr="005329AB">
        <w:rPr>
          <w:vertAlign w:val="superscript"/>
        </w:rPr>
        <w:t>3</w:t>
      </w:r>
      <w:r>
        <w:t>;</w:t>
      </w:r>
    </w:p>
    <w:p w:rsidR="005F689D" w:rsidRPr="005329AB" w:rsidRDefault="005F689D" w:rsidP="00E118AB">
      <w:pPr>
        <w:pStyle w:val="a7"/>
        <w:numPr>
          <w:ilvl w:val="0"/>
          <w:numId w:val="68"/>
        </w:numPr>
        <w:spacing w:before="0" w:after="0"/>
      </w:pPr>
      <w:r>
        <w:t>Количество – 2 шт.;</w:t>
      </w:r>
    </w:p>
    <w:p w:rsidR="005F689D" w:rsidRPr="005329AB" w:rsidRDefault="005F689D" w:rsidP="00E118AB">
      <w:pPr>
        <w:pStyle w:val="a7"/>
        <w:numPr>
          <w:ilvl w:val="0"/>
          <w:numId w:val="66"/>
        </w:numPr>
      </w:pPr>
      <w:proofErr w:type="spellStart"/>
      <w:r w:rsidRPr="005329AB">
        <w:t>Преаэратор</w:t>
      </w:r>
      <w:proofErr w:type="spellEnd"/>
      <w:r w:rsidRPr="005329AB">
        <w:t xml:space="preserve"> 24х9х3,2 м</w:t>
      </w:r>
      <w:r>
        <w:t>:</w:t>
      </w:r>
    </w:p>
    <w:p w:rsidR="005F689D" w:rsidRPr="005329AB" w:rsidRDefault="005F689D" w:rsidP="00E118AB">
      <w:pPr>
        <w:pStyle w:val="a7"/>
        <w:numPr>
          <w:ilvl w:val="0"/>
          <w:numId w:val="69"/>
        </w:numPr>
        <w:spacing w:before="0" w:after="0"/>
      </w:pPr>
      <w:r w:rsidRPr="005329AB">
        <w:t>Тип – горизонтальный, аэрируемый, двухсекционный отстойник</w:t>
      </w:r>
      <w:r>
        <w:t>;</w:t>
      </w:r>
    </w:p>
    <w:p w:rsidR="005F689D" w:rsidRPr="005329AB" w:rsidRDefault="005F689D" w:rsidP="00E118AB">
      <w:pPr>
        <w:pStyle w:val="a7"/>
        <w:numPr>
          <w:ilvl w:val="0"/>
          <w:numId w:val="69"/>
        </w:numPr>
        <w:spacing w:before="0" w:after="0"/>
      </w:pPr>
      <w:r w:rsidRPr="005329AB">
        <w:t>Время аэрации – 20 мин</w:t>
      </w:r>
      <w:r>
        <w:t>;</w:t>
      </w:r>
    </w:p>
    <w:p w:rsidR="005F689D" w:rsidRPr="005329AB" w:rsidRDefault="005F689D" w:rsidP="00E118AB">
      <w:pPr>
        <w:pStyle w:val="a7"/>
        <w:numPr>
          <w:ilvl w:val="0"/>
          <w:numId w:val="69"/>
        </w:numPr>
        <w:spacing w:before="0" w:after="0"/>
      </w:pPr>
      <w:r w:rsidRPr="005329AB">
        <w:t>Полезная емкость – 691 м</w:t>
      </w:r>
      <w:r w:rsidRPr="005329AB">
        <w:rPr>
          <w:vertAlign w:val="superscript"/>
        </w:rPr>
        <w:t>3</w:t>
      </w:r>
      <w:r>
        <w:t>;</w:t>
      </w:r>
    </w:p>
    <w:p w:rsidR="005F689D" w:rsidRDefault="005F689D" w:rsidP="00E118AB">
      <w:pPr>
        <w:pStyle w:val="a7"/>
        <w:numPr>
          <w:ilvl w:val="0"/>
          <w:numId w:val="69"/>
        </w:numPr>
        <w:spacing w:before="0" w:after="0"/>
      </w:pPr>
      <w:r w:rsidRPr="005329AB">
        <w:t>Количество –1 шт. (рабочий)</w:t>
      </w:r>
      <w:r>
        <w:t>;</w:t>
      </w:r>
    </w:p>
    <w:p w:rsidR="005F689D" w:rsidRDefault="005F689D" w:rsidP="00E118AB">
      <w:pPr>
        <w:pStyle w:val="a7"/>
        <w:numPr>
          <w:ilvl w:val="0"/>
          <w:numId w:val="66"/>
        </w:numPr>
      </w:pPr>
      <w:r>
        <w:t>Первичные отстойники</w:t>
      </w:r>
      <w:proofErr w:type="gramStart"/>
      <w:r>
        <w:t xml:space="preserve"> Д</w:t>
      </w:r>
      <w:proofErr w:type="gramEnd"/>
      <w:r>
        <w:t>=9 м, Н=8,5 м:</w:t>
      </w:r>
    </w:p>
    <w:p w:rsidR="005F689D" w:rsidRDefault="005F689D" w:rsidP="00E118AB">
      <w:pPr>
        <w:pStyle w:val="a7"/>
        <w:numPr>
          <w:ilvl w:val="0"/>
          <w:numId w:val="70"/>
        </w:numPr>
        <w:spacing w:before="0" w:after="0"/>
      </w:pPr>
      <w:r>
        <w:t>Тип – вертикальный;</w:t>
      </w:r>
    </w:p>
    <w:p w:rsidR="005F689D" w:rsidRDefault="005F689D" w:rsidP="00E118AB">
      <w:pPr>
        <w:pStyle w:val="a7"/>
        <w:numPr>
          <w:ilvl w:val="0"/>
          <w:numId w:val="70"/>
        </w:numPr>
        <w:spacing w:before="0" w:after="0"/>
      </w:pPr>
      <w:r>
        <w:t>Высота цилиндрической части – 4,4 м;</w:t>
      </w:r>
    </w:p>
    <w:p w:rsidR="005F689D" w:rsidRDefault="005F689D" w:rsidP="00E118AB">
      <w:pPr>
        <w:pStyle w:val="a7"/>
        <w:numPr>
          <w:ilvl w:val="0"/>
          <w:numId w:val="70"/>
        </w:numPr>
        <w:spacing w:before="0" w:after="0"/>
      </w:pPr>
      <w:r>
        <w:t>Высота конической части – 4,1 м;</w:t>
      </w:r>
    </w:p>
    <w:p w:rsidR="005F689D" w:rsidRDefault="005F689D" w:rsidP="00E118AB">
      <w:pPr>
        <w:pStyle w:val="a7"/>
        <w:numPr>
          <w:ilvl w:val="0"/>
          <w:numId w:val="70"/>
        </w:numPr>
        <w:spacing w:before="0" w:after="0"/>
      </w:pPr>
      <w:r>
        <w:t>Время отстаивания – 1,0-2,0 час;</w:t>
      </w:r>
    </w:p>
    <w:p w:rsidR="005F689D" w:rsidRPr="005329AB" w:rsidRDefault="005F689D" w:rsidP="00E118AB">
      <w:pPr>
        <w:pStyle w:val="a7"/>
        <w:numPr>
          <w:ilvl w:val="0"/>
          <w:numId w:val="70"/>
        </w:numPr>
        <w:spacing w:before="0" w:after="0"/>
      </w:pPr>
      <w:r>
        <w:t>Полезная емкость – 339 м</w:t>
      </w:r>
      <w:r w:rsidRPr="005329AB">
        <w:rPr>
          <w:vertAlign w:val="superscript"/>
        </w:rPr>
        <w:t>3</w:t>
      </w:r>
      <w:r>
        <w:t>;</w:t>
      </w:r>
    </w:p>
    <w:p w:rsidR="005F689D" w:rsidRPr="005329AB" w:rsidRDefault="005F689D" w:rsidP="00E118AB">
      <w:pPr>
        <w:pStyle w:val="a7"/>
        <w:numPr>
          <w:ilvl w:val="0"/>
          <w:numId w:val="70"/>
        </w:numPr>
        <w:spacing w:before="0" w:after="0"/>
      </w:pPr>
      <w:r>
        <w:t>Количество – 10 шт.</w:t>
      </w:r>
    </w:p>
    <w:p w:rsidR="005F689D" w:rsidRDefault="005F689D" w:rsidP="005F689D">
      <w:pPr>
        <w:pStyle w:val="a7"/>
        <w:ind w:left="709" w:firstLine="0"/>
      </w:pPr>
      <w:r>
        <w:t>Описание сооружений и оборудования биологической очистки:</w:t>
      </w:r>
    </w:p>
    <w:p w:rsidR="005F689D" w:rsidRDefault="005F689D" w:rsidP="00E118AB">
      <w:pPr>
        <w:pStyle w:val="a7"/>
        <w:numPr>
          <w:ilvl w:val="0"/>
          <w:numId w:val="71"/>
        </w:numPr>
      </w:pPr>
      <w:proofErr w:type="spellStart"/>
      <w:r>
        <w:t>Аэротенок</w:t>
      </w:r>
      <w:proofErr w:type="spellEnd"/>
      <w:r>
        <w:t>:</w:t>
      </w:r>
    </w:p>
    <w:p w:rsidR="005F689D" w:rsidRDefault="005F689D" w:rsidP="00E118AB">
      <w:pPr>
        <w:pStyle w:val="a7"/>
        <w:numPr>
          <w:ilvl w:val="0"/>
          <w:numId w:val="72"/>
        </w:numPr>
        <w:spacing w:before="0" w:after="0"/>
      </w:pPr>
      <w:r>
        <w:t xml:space="preserve">Тип – </w:t>
      </w:r>
      <w:proofErr w:type="spellStart"/>
      <w:r>
        <w:t>вытеснительный</w:t>
      </w:r>
      <w:proofErr w:type="spellEnd"/>
      <w:r>
        <w:t>;</w:t>
      </w:r>
    </w:p>
    <w:p w:rsidR="005F689D" w:rsidRDefault="005F689D" w:rsidP="00E118AB">
      <w:pPr>
        <w:pStyle w:val="a7"/>
        <w:numPr>
          <w:ilvl w:val="0"/>
          <w:numId w:val="72"/>
        </w:numPr>
        <w:spacing w:before="0" w:after="0"/>
      </w:pPr>
      <w:r>
        <w:t>Число коридоров – 3;</w:t>
      </w:r>
    </w:p>
    <w:p w:rsidR="005F689D" w:rsidRDefault="005F689D" w:rsidP="00E118AB">
      <w:pPr>
        <w:pStyle w:val="a7"/>
        <w:numPr>
          <w:ilvl w:val="0"/>
          <w:numId w:val="72"/>
        </w:numPr>
        <w:spacing w:before="0" w:after="0"/>
      </w:pPr>
      <w:r>
        <w:t>Ширина коридора – 6 м;</w:t>
      </w:r>
    </w:p>
    <w:p w:rsidR="005F689D" w:rsidRDefault="005F689D" w:rsidP="00E118AB">
      <w:pPr>
        <w:pStyle w:val="a7"/>
        <w:numPr>
          <w:ilvl w:val="0"/>
          <w:numId w:val="72"/>
        </w:numPr>
        <w:spacing w:before="0" w:after="0"/>
      </w:pPr>
      <w:r>
        <w:t>Глубина коридора – 3 м;</w:t>
      </w:r>
    </w:p>
    <w:p w:rsidR="005F689D" w:rsidRDefault="005F689D" w:rsidP="00E118AB">
      <w:pPr>
        <w:pStyle w:val="a7"/>
        <w:numPr>
          <w:ilvl w:val="0"/>
          <w:numId w:val="72"/>
        </w:numPr>
        <w:spacing w:before="0" w:after="0"/>
      </w:pPr>
      <w:r>
        <w:t>Длина коридора – 55 м;</w:t>
      </w:r>
    </w:p>
    <w:p w:rsidR="005F689D" w:rsidRDefault="005F689D" w:rsidP="00E118AB">
      <w:pPr>
        <w:pStyle w:val="a7"/>
        <w:numPr>
          <w:ilvl w:val="0"/>
          <w:numId w:val="72"/>
        </w:numPr>
        <w:spacing w:before="0" w:after="0"/>
      </w:pPr>
      <w:r>
        <w:t>Время аэрации – 3,0-9,0 ч;</w:t>
      </w:r>
    </w:p>
    <w:p w:rsidR="005F689D" w:rsidRPr="0046215A" w:rsidRDefault="005F689D" w:rsidP="00E118AB">
      <w:pPr>
        <w:pStyle w:val="a7"/>
        <w:numPr>
          <w:ilvl w:val="0"/>
          <w:numId w:val="72"/>
        </w:numPr>
        <w:spacing w:before="0" w:after="0"/>
      </w:pPr>
      <w:r>
        <w:t>Полезная емкость – 17820 м</w:t>
      </w:r>
      <w:r w:rsidRPr="0046215A">
        <w:rPr>
          <w:vertAlign w:val="superscript"/>
        </w:rPr>
        <w:t>3</w:t>
      </w:r>
      <w:r>
        <w:t>;</w:t>
      </w:r>
    </w:p>
    <w:p w:rsidR="005F689D" w:rsidRDefault="005F689D" w:rsidP="00E118AB">
      <w:pPr>
        <w:pStyle w:val="a7"/>
        <w:numPr>
          <w:ilvl w:val="0"/>
          <w:numId w:val="72"/>
        </w:numPr>
        <w:spacing w:before="0" w:after="0"/>
      </w:pPr>
      <w:r>
        <w:lastRenderedPageBreak/>
        <w:t>Количество – 6шт.;</w:t>
      </w:r>
    </w:p>
    <w:p w:rsidR="005F689D" w:rsidRDefault="005F689D" w:rsidP="00E118AB">
      <w:pPr>
        <w:pStyle w:val="a7"/>
        <w:numPr>
          <w:ilvl w:val="0"/>
          <w:numId w:val="72"/>
        </w:numPr>
        <w:spacing w:before="0" w:after="0"/>
      </w:pPr>
      <w:r>
        <w:t>Аэрационное устройство – воздуходувка типа ТВ80-1,4 Q=5000 м</w:t>
      </w:r>
      <w:r w:rsidRPr="0046215A">
        <w:rPr>
          <w:vertAlign w:val="superscript"/>
        </w:rPr>
        <w:t>3</w:t>
      </w:r>
      <w:r>
        <w:t>/ч с электродвигателем N=110 кВт, количество – 5 шт. (3 рабочих, 2 резервных);</w:t>
      </w:r>
    </w:p>
    <w:p w:rsidR="005F689D" w:rsidRDefault="005F689D" w:rsidP="00E118AB">
      <w:pPr>
        <w:pStyle w:val="a7"/>
        <w:numPr>
          <w:ilvl w:val="0"/>
          <w:numId w:val="71"/>
        </w:numPr>
      </w:pPr>
      <w:r>
        <w:t>Вторичные отстойники</w:t>
      </w:r>
      <w:proofErr w:type="gramStart"/>
      <w:r>
        <w:t xml:space="preserve"> Д</w:t>
      </w:r>
      <w:proofErr w:type="gramEnd"/>
      <w:r>
        <w:t>=9 м, Н=7 м:</w:t>
      </w:r>
    </w:p>
    <w:p w:rsidR="005F689D" w:rsidRDefault="005F689D" w:rsidP="00E118AB">
      <w:pPr>
        <w:pStyle w:val="a7"/>
        <w:numPr>
          <w:ilvl w:val="0"/>
          <w:numId w:val="73"/>
        </w:numPr>
        <w:spacing w:before="0" w:after="0"/>
      </w:pPr>
      <w:r>
        <w:t>Тип – вертикальный;</w:t>
      </w:r>
    </w:p>
    <w:p w:rsidR="005F689D" w:rsidRDefault="005F689D" w:rsidP="00E118AB">
      <w:pPr>
        <w:pStyle w:val="a7"/>
        <w:numPr>
          <w:ilvl w:val="0"/>
          <w:numId w:val="73"/>
        </w:numPr>
        <w:spacing w:before="0" w:after="0"/>
      </w:pPr>
      <w:r>
        <w:t>Высота цилиндрической части – 2 м;</w:t>
      </w:r>
    </w:p>
    <w:p w:rsidR="005F689D" w:rsidRDefault="005F689D" w:rsidP="00E118AB">
      <w:pPr>
        <w:pStyle w:val="a7"/>
        <w:numPr>
          <w:ilvl w:val="0"/>
          <w:numId w:val="73"/>
        </w:numPr>
        <w:spacing w:before="0" w:after="0"/>
      </w:pPr>
      <w:r>
        <w:t>Высота конической части – 5 м;</w:t>
      </w:r>
    </w:p>
    <w:p w:rsidR="005F689D" w:rsidRDefault="005F689D" w:rsidP="00E118AB">
      <w:pPr>
        <w:pStyle w:val="a7"/>
        <w:numPr>
          <w:ilvl w:val="0"/>
          <w:numId w:val="73"/>
        </w:numPr>
        <w:spacing w:before="0" w:after="0"/>
      </w:pPr>
      <w:r>
        <w:t>Время отстаивания – 1,5-2,5 ч;</w:t>
      </w:r>
    </w:p>
    <w:p w:rsidR="005F689D" w:rsidRPr="0046215A" w:rsidRDefault="005F689D" w:rsidP="00E118AB">
      <w:pPr>
        <w:pStyle w:val="a7"/>
        <w:numPr>
          <w:ilvl w:val="0"/>
          <w:numId w:val="73"/>
        </w:numPr>
        <w:spacing w:before="0" w:after="0"/>
      </w:pPr>
      <w:r>
        <w:t>Полезная емкость – 233 м</w:t>
      </w:r>
      <w:r w:rsidRPr="0046215A">
        <w:rPr>
          <w:vertAlign w:val="superscript"/>
        </w:rPr>
        <w:t>3</w:t>
      </w:r>
      <w:r>
        <w:t>;</w:t>
      </w:r>
    </w:p>
    <w:p w:rsidR="005F689D" w:rsidRPr="0046215A" w:rsidRDefault="005F689D" w:rsidP="00E118AB">
      <w:pPr>
        <w:pStyle w:val="a7"/>
        <w:numPr>
          <w:ilvl w:val="0"/>
          <w:numId w:val="73"/>
        </w:numPr>
        <w:spacing w:before="0" w:after="0"/>
      </w:pPr>
      <w:r>
        <w:t>Количество – 13 шт.</w:t>
      </w:r>
    </w:p>
    <w:p w:rsidR="005F689D" w:rsidRPr="0046215A" w:rsidRDefault="005F689D" w:rsidP="005F689D">
      <w:pPr>
        <w:pStyle w:val="a7"/>
        <w:ind w:firstLine="0"/>
      </w:pPr>
      <w:r>
        <w:tab/>
        <w:t xml:space="preserve">Описание сооружений и оборудования обеззараживания стоков: </w:t>
      </w:r>
    </w:p>
    <w:p w:rsidR="005F689D" w:rsidRPr="0046215A" w:rsidRDefault="005F689D" w:rsidP="00E118AB">
      <w:pPr>
        <w:pStyle w:val="a7"/>
        <w:numPr>
          <w:ilvl w:val="0"/>
          <w:numId w:val="74"/>
        </w:numPr>
      </w:pPr>
      <w:r w:rsidRPr="0046215A">
        <w:t xml:space="preserve">Здание </w:t>
      </w:r>
      <w:proofErr w:type="spellStart"/>
      <w:r w:rsidRPr="0046215A">
        <w:t>хлораторной</w:t>
      </w:r>
      <w:proofErr w:type="spellEnd"/>
      <w:r w:rsidRPr="0046215A">
        <w:t xml:space="preserve"> представляет собой прямоугольное в плане сооружение 5,5х</w:t>
      </w:r>
      <w:proofErr w:type="gramStart"/>
      <w:r w:rsidRPr="0046215A">
        <w:t>7</w:t>
      </w:r>
      <w:proofErr w:type="gramEnd"/>
      <w:r w:rsidRPr="0046215A">
        <w:t>,5 м, высотой Н=4,0 м, кирпичное</w:t>
      </w:r>
      <w:r>
        <w:t>;</w:t>
      </w:r>
    </w:p>
    <w:p w:rsidR="005F689D" w:rsidRPr="0046215A" w:rsidRDefault="005F689D" w:rsidP="00E118AB">
      <w:pPr>
        <w:pStyle w:val="a7"/>
        <w:numPr>
          <w:ilvl w:val="0"/>
          <w:numId w:val="74"/>
        </w:numPr>
      </w:pPr>
      <w:r w:rsidRPr="0046215A">
        <w:t>Контактные резервуары</w:t>
      </w:r>
      <w:proofErr w:type="gramStart"/>
      <w:r w:rsidRPr="0046215A">
        <w:t xml:space="preserve"> Д</w:t>
      </w:r>
      <w:proofErr w:type="gramEnd"/>
      <w:r w:rsidRPr="0046215A">
        <w:t>=9 м, Н=6,5 м</w:t>
      </w:r>
      <w:r>
        <w:t>:</w:t>
      </w:r>
    </w:p>
    <w:p w:rsidR="005F689D" w:rsidRPr="0046215A" w:rsidRDefault="005F689D" w:rsidP="00E118AB">
      <w:pPr>
        <w:pStyle w:val="a7"/>
        <w:numPr>
          <w:ilvl w:val="0"/>
          <w:numId w:val="75"/>
        </w:numPr>
        <w:spacing w:before="0" w:after="0"/>
      </w:pPr>
      <w:r w:rsidRPr="0046215A">
        <w:t>Тип – вертикальный</w:t>
      </w:r>
      <w:r>
        <w:t>;</w:t>
      </w:r>
    </w:p>
    <w:p w:rsidR="005F689D" w:rsidRPr="0046215A" w:rsidRDefault="005F689D" w:rsidP="00E118AB">
      <w:pPr>
        <w:pStyle w:val="a7"/>
        <w:numPr>
          <w:ilvl w:val="0"/>
          <w:numId w:val="75"/>
        </w:numPr>
        <w:spacing w:before="0" w:after="0"/>
      </w:pPr>
      <w:r w:rsidRPr="0046215A">
        <w:t>Высота цилиндрической части – 2,1 м</w:t>
      </w:r>
      <w:r>
        <w:t>;</w:t>
      </w:r>
    </w:p>
    <w:p w:rsidR="005F689D" w:rsidRPr="0046215A" w:rsidRDefault="005F689D" w:rsidP="00E118AB">
      <w:pPr>
        <w:pStyle w:val="a7"/>
        <w:numPr>
          <w:ilvl w:val="0"/>
          <w:numId w:val="75"/>
        </w:numPr>
        <w:spacing w:before="0" w:after="0"/>
      </w:pPr>
      <w:r w:rsidRPr="0046215A">
        <w:t>Высота конической части – 4,4 м</w:t>
      </w:r>
      <w:r>
        <w:t>;</w:t>
      </w:r>
    </w:p>
    <w:p w:rsidR="005F689D" w:rsidRPr="0046215A" w:rsidRDefault="005F689D" w:rsidP="00E118AB">
      <w:pPr>
        <w:pStyle w:val="a7"/>
        <w:numPr>
          <w:ilvl w:val="0"/>
          <w:numId w:val="75"/>
        </w:numPr>
        <w:spacing w:before="0" w:after="0"/>
      </w:pPr>
      <w:r w:rsidRPr="0046215A">
        <w:t>Время контакта с хлором – 30 мин</w:t>
      </w:r>
      <w:r>
        <w:t>;</w:t>
      </w:r>
    </w:p>
    <w:p w:rsidR="005F689D" w:rsidRPr="0046215A" w:rsidRDefault="005F689D" w:rsidP="00E118AB">
      <w:pPr>
        <w:pStyle w:val="a7"/>
        <w:numPr>
          <w:ilvl w:val="0"/>
          <w:numId w:val="75"/>
        </w:numPr>
        <w:spacing w:before="0" w:after="0"/>
      </w:pPr>
      <w:r w:rsidRPr="0046215A">
        <w:t>Полезная емкость – 227 м</w:t>
      </w:r>
      <w:r w:rsidRPr="0046215A">
        <w:rPr>
          <w:vertAlign w:val="superscript"/>
        </w:rPr>
        <w:t>3</w:t>
      </w:r>
      <w:r>
        <w:t>;</w:t>
      </w:r>
    </w:p>
    <w:p w:rsidR="005F689D" w:rsidRDefault="005F689D" w:rsidP="00E118AB">
      <w:pPr>
        <w:pStyle w:val="a7"/>
        <w:numPr>
          <w:ilvl w:val="0"/>
          <w:numId w:val="75"/>
        </w:numPr>
        <w:spacing w:before="0"/>
      </w:pPr>
      <w:r w:rsidRPr="0046215A">
        <w:t>Количество – 4 шт.</w:t>
      </w:r>
    </w:p>
    <w:p w:rsidR="005F689D" w:rsidRDefault="005F689D" w:rsidP="005F689D">
      <w:pPr>
        <w:pStyle w:val="a7"/>
        <w:spacing w:before="0" w:after="0"/>
      </w:pPr>
      <w:r>
        <w:t>Описание сооружений для обработки осадка:</w:t>
      </w:r>
    </w:p>
    <w:p w:rsidR="005F689D" w:rsidRDefault="005F689D" w:rsidP="00E118AB">
      <w:pPr>
        <w:pStyle w:val="a7"/>
        <w:numPr>
          <w:ilvl w:val="0"/>
          <w:numId w:val="76"/>
        </w:numPr>
      </w:pPr>
      <w:r>
        <w:t>Иловые площадки 25х60х1,7:</w:t>
      </w:r>
    </w:p>
    <w:p w:rsidR="005F689D" w:rsidRDefault="005F689D" w:rsidP="00E118AB">
      <w:pPr>
        <w:pStyle w:val="a7"/>
        <w:numPr>
          <w:ilvl w:val="0"/>
          <w:numId w:val="77"/>
        </w:numPr>
        <w:spacing w:before="0" w:after="0"/>
      </w:pPr>
      <w:r>
        <w:t>Объем – 2550 м</w:t>
      </w:r>
      <w:r w:rsidRPr="00A749E6">
        <w:rPr>
          <w:vertAlign w:val="superscript"/>
        </w:rPr>
        <w:t>3</w:t>
      </w:r>
      <w:r>
        <w:t>;</w:t>
      </w:r>
    </w:p>
    <w:p w:rsidR="005F689D" w:rsidRDefault="005F689D" w:rsidP="00E118AB">
      <w:pPr>
        <w:pStyle w:val="a7"/>
        <w:numPr>
          <w:ilvl w:val="0"/>
          <w:numId w:val="77"/>
        </w:numPr>
        <w:spacing w:before="0" w:after="0"/>
      </w:pPr>
      <w:r>
        <w:t>Количество – 4 шт.;</w:t>
      </w:r>
    </w:p>
    <w:p w:rsidR="005F689D" w:rsidRDefault="005F689D" w:rsidP="00E118AB">
      <w:pPr>
        <w:pStyle w:val="a7"/>
        <w:numPr>
          <w:ilvl w:val="0"/>
          <w:numId w:val="77"/>
        </w:numPr>
        <w:spacing w:before="0" w:after="0"/>
      </w:pPr>
      <w:r>
        <w:t>Для фильтрации осадка выполнена дренажная система.</w:t>
      </w:r>
    </w:p>
    <w:p w:rsidR="005F689D" w:rsidRDefault="005F689D" w:rsidP="005F689D">
      <w:pPr>
        <w:pStyle w:val="a7"/>
      </w:pPr>
      <w:r>
        <w:t xml:space="preserve">Технологическая схема КОС </w:t>
      </w:r>
      <w:r w:rsidRPr="00A749E6">
        <w:t>4-го канализационного бассейна (ГОСК)</w:t>
      </w:r>
      <w:r>
        <w:t xml:space="preserve"> представлена на рисунке 2.1.7.</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4606F3">
      <w:pPr>
        <w:pStyle w:val="a7"/>
        <w:keepNext/>
        <w:spacing w:after="0"/>
        <w:ind w:firstLine="0"/>
        <w:jc w:val="center"/>
      </w:pPr>
      <w:r w:rsidRPr="00A749E6">
        <w:rPr>
          <w:noProof/>
          <w:lang w:eastAsia="ru-RU"/>
        </w:rPr>
        <w:lastRenderedPageBreak/>
        <w:drawing>
          <wp:inline distT="0" distB="0" distL="0" distR="0" wp14:anchorId="42E25016" wp14:editId="7F272AD0">
            <wp:extent cx="8953500" cy="5692140"/>
            <wp:effectExtent l="19050" t="19050" r="19050" b="2286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53500" cy="5692140"/>
                    </a:xfrm>
                    <a:prstGeom prst="rect">
                      <a:avLst/>
                    </a:prstGeom>
                    <a:noFill/>
                    <a:ln>
                      <a:solidFill>
                        <a:schemeClr val="tx1"/>
                      </a:solidFill>
                    </a:ln>
                  </pic:spPr>
                </pic:pic>
              </a:graphicData>
            </a:graphic>
          </wp:inline>
        </w:drawing>
      </w:r>
    </w:p>
    <w:p w:rsidR="005F689D" w:rsidRDefault="005F689D" w:rsidP="004606F3">
      <w:pPr>
        <w:pStyle w:val="ad"/>
        <w:spacing w:before="0"/>
        <w:jc w:val="cente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7</w:t>
      </w:r>
      <w:r w:rsidR="00B67C3C">
        <w:rPr>
          <w:noProof/>
        </w:rPr>
        <w:fldChar w:fldCharType="end"/>
      </w:r>
      <w:r>
        <w:t xml:space="preserve"> –</w:t>
      </w:r>
      <w:r w:rsidRPr="00BB31EA">
        <w:t xml:space="preserve"> Технологическая схема КОС 4-го канализационного бассейна (ГОСК)</w:t>
      </w:r>
    </w:p>
    <w:p w:rsidR="005F689D" w:rsidRDefault="005F689D" w:rsidP="005F689D">
      <w:pPr>
        <w:pStyle w:val="ad"/>
        <w:jc w:val="center"/>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Default="005F689D" w:rsidP="005F689D">
      <w:pPr>
        <w:pStyle w:val="a7"/>
        <w:ind w:firstLine="0"/>
      </w:pPr>
      <w:r>
        <w:lastRenderedPageBreak/>
        <w:t xml:space="preserve">Описание технологии очистки сточных вод </w:t>
      </w:r>
      <w:r w:rsidRPr="00A749E6">
        <w:t>КОС 4-го канализационного бассейна (ГОСК)</w:t>
      </w:r>
      <w:r>
        <w:t xml:space="preserve">. </w:t>
      </w:r>
    </w:p>
    <w:p w:rsidR="005F689D" w:rsidRDefault="005F689D" w:rsidP="005F689D">
      <w:pPr>
        <w:pStyle w:val="a7"/>
        <w:ind w:firstLine="0"/>
      </w:pPr>
      <w:r>
        <w:tab/>
        <w:t xml:space="preserve">Механическая очистка: </w:t>
      </w:r>
    </w:p>
    <w:p w:rsidR="005F689D" w:rsidRDefault="005F689D" w:rsidP="005F689D">
      <w:pPr>
        <w:pStyle w:val="a7"/>
      </w:pPr>
      <w:r>
        <w:t xml:space="preserve">На решетках - задержание крупных фракций отбросов. На песколовках (горизонтальной круглой формы в количестве 2 шт.) - задержание минеральных частиц крупностью свыше 0,2 - 0,25 мм. На первичных отстойниках (вертикальных в количестве 10 шт.) - отстаивание с целью выделения из них нерастворенных взвешенных </w:t>
      </w:r>
      <w:proofErr w:type="spellStart"/>
      <w:r>
        <w:t>грубодисперсионных</w:t>
      </w:r>
      <w:proofErr w:type="spellEnd"/>
      <w:r>
        <w:t xml:space="preserve"> веществ. На вторичных отстойниках (вертикальных в количестве 13 шт.) - осаждение активного ила, выполняющего роль сорбента и </w:t>
      </w:r>
      <w:proofErr w:type="spellStart"/>
      <w:r>
        <w:t>биокоагулянта</w:t>
      </w:r>
      <w:proofErr w:type="spellEnd"/>
      <w:r>
        <w:t xml:space="preserve">. </w:t>
      </w:r>
    </w:p>
    <w:p w:rsidR="005F689D" w:rsidRDefault="005F689D" w:rsidP="005F689D">
      <w:pPr>
        <w:pStyle w:val="a7"/>
      </w:pPr>
      <w:r>
        <w:t xml:space="preserve">Биологическая очистка: </w:t>
      </w:r>
    </w:p>
    <w:p w:rsidR="005F689D" w:rsidRDefault="005F689D" w:rsidP="005F689D">
      <w:pPr>
        <w:pStyle w:val="a7"/>
      </w:pPr>
      <w:r>
        <w:t xml:space="preserve">В </w:t>
      </w:r>
      <w:proofErr w:type="spellStart"/>
      <w:r>
        <w:t>аэротенках</w:t>
      </w:r>
      <w:proofErr w:type="spellEnd"/>
      <w:r>
        <w:t xml:space="preserve"> - происходит очистка сточных вод в результате жизнедеятельности микроорганизмов активного ила. Сточная вода непрерывно перемешивается и аэрируется до насыщения кислородом. Активный ил представляет собой суспензию микроорганизмов, способную к </w:t>
      </w:r>
      <w:proofErr w:type="spellStart"/>
      <w:r>
        <w:t>флокуляции</w:t>
      </w:r>
      <w:proofErr w:type="spellEnd"/>
      <w:r>
        <w:t xml:space="preserve">, при биологической очистке протекают два процесса - сорбция загрязнений активным илом и их внутриклеточное окисление микроорганизмами. </w:t>
      </w:r>
    </w:p>
    <w:p w:rsidR="005F689D" w:rsidRDefault="005F689D" w:rsidP="005F689D">
      <w:pPr>
        <w:pStyle w:val="a7"/>
      </w:pPr>
      <w:r>
        <w:t>Вторичные отстойники служат для отделения активного ила от очищенных стоков. Осажденный ил из отстойников удаляется непрерывно, во избежание залежей и уплотнения активного ила в отстойнике.</w:t>
      </w:r>
    </w:p>
    <w:p w:rsidR="005F689D" w:rsidRDefault="005F689D" w:rsidP="005F689D">
      <w:pPr>
        <w:pStyle w:val="a7"/>
      </w:pPr>
      <w:r>
        <w:t xml:space="preserve">Обеззараживание: </w:t>
      </w:r>
    </w:p>
    <w:p w:rsidR="005F689D" w:rsidRDefault="005F689D" w:rsidP="005F689D">
      <w:pPr>
        <w:pStyle w:val="a7"/>
      </w:pPr>
      <w:r>
        <w:t xml:space="preserve">Хлорирование - химическая обработка сточной воды гипохлоритом кальция от патогенных бактерий, вирусов, удаление фенолов, цианидов и других веществ. </w:t>
      </w:r>
    </w:p>
    <w:p w:rsidR="005F689D" w:rsidRDefault="005F689D" w:rsidP="005F689D">
      <w:pPr>
        <w:pStyle w:val="a7"/>
      </w:pPr>
      <w:r>
        <w:t xml:space="preserve">В здании </w:t>
      </w:r>
      <w:proofErr w:type="spellStart"/>
      <w:r>
        <w:t>хлораторной</w:t>
      </w:r>
      <w:proofErr w:type="spellEnd"/>
      <w:r>
        <w:t xml:space="preserve"> размещаются устройства для дозирования и приготовления раствора гипохлорита кальция, а также склад хлора, необходимый для текущих потребностей.</w:t>
      </w:r>
    </w:p>
    <w:p w:rsidR="005F689D" w:rsidRDefault="005F689D" w:rsidP="005F689D">
      <w:pPr>
        <w:pStyle w:val="a7"/>
      </w:pPr>
      <w:r>
        <w:t>Взаимодействие воды с гипохлоритом кальция происходит в контактных резервуарах.</w:t>
      </w:r>
    </w:p>
    <w:p w:rsidR="005F689D" w:rsidRDefault="005F689D" w:rsidP="005F689D">
      <w:pPr>
        <w:pStyle w:val="a7"/>
      </w:pPr>
      <w:r>
        <w:t xml:space="preserve">Сооружения для обработки осадка: </w:t>
      </w:r>
    </w:p>
    <w:p w:rsidR="005F689D" w:rsidRDefault="005F689D" w:rsidP="005F689D">
      <w:pPr>
        <w:pStyle w:val="a7"/>
      </w:pPr>
      <w:r>
        <w:t>Осадок из песколовок направляется в бункер и вывозится. Осадок из первичных отстойников поступает на иловые карты для обезвоживания, затем вывозится.</w:t>
      </w:r>
    </w:p>
    <w:p w:rsidR="005F689D" w:rsidRDefault="005F689D" w:rsidP="005F689D">
      <w:pPr>
        <w:pStyle w:val="a7"/>
      </w:pPr>
      <w:r>
        <w:t xml:space="preserve">Основные характеристики КОС </w:t>
      </w:r>
      <w:r w:rsidRPr="00BA32D6">
        <w:t>4-го канализационного бассейна (ГОСК)</w:t>
      </w:r>
      <w:r>
        <w:t xml:space="preserve"> представлены в таблице 2.1.3.</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3</w:t>
      </w:r>
      <w:r w:rsidR="00B67C3C">
        <w:rPr>
          <w:noProof/>
        </w:rPr>
        <w:fldChar w:fldCharType="end"/>
      </w:r>
      <w:r>
        <w:t xml:space="preserve"> – </w:t>
      </w:r>
      <w:r w:rsidRPr="00923D1A">
        <w:t>Основные характеристики КОС 4-го канализационного бассейна (ГОСК)</w:t>
      </w:r>
    </w:p>
    <w:tbl>
      <w:tblPr>
        <w:tblW w:w="0" w:type="auto"/>
        <w:tblCellMar>
          <w:left w:w="57" w:type="dxa"/>
          <w:right w:w="57" w:type="dxa"/>
        </w:tblCellMar>
        <w:tblLook w:val="04A0" w:firstRow="1" w:lastRow="0" w:firstColumn="1" w:lastColumn="0" w:noHBand="0" w:noVBand="1"/>
      </w:tblPr>
      <w:tblGrid>
        <w:gridCol w:w="601"/>
        <w:gridCol w:w="5030"/>
        <w:gridCol w:w="1119"/>
        <w:gridCol w:w="3001"/>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Значение параметра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bookmarkStart w:id="126" w:name="RANGE!D3"/>
            <w:r>
              <w:rPr>
                <w:color w:val="000000"/>
                <w:sz w:val="20"/>
                <w:szCs w:val="20"/>
              </w:rPr>
              <w:t>КОС 4-го канализационного бассейна (ГОСК)</w:t>
            </w:r>
            <w:bookmarkEnd w:id="126"/>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г. Киселёвск, р-н Зеленая Казанка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1964г.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28000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11901,69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lastRenderedPageBreak/>
              <w:t>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Расходомер «ЭХО-Р-02»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4356018,54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11901,69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Состав КОС (отстойники, </w:t>
            </w:r>
            <w:proofErr w:type="spellStart"/>
            <w:r>
              <w:rPr>
                <w:color w:val="000000"/>
                <w:sz w:val="20"/>
                <w:szCs w:val="20"/>
              </w:rPr>
              <w:t>аэротенки</w:t>
            </w:r>
            <w:proofErr w:type="spellEnd"/>
            <w:r>
              <w:rPr>
                <w:color w:val="000000"/>
                <w:sz w:val="20"/>
                <w:szCs w:val="20"/>
              </w:rPr>
              <w:t>,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Песколовка,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proofErr w:type="spellStart"/>
            <w:r>
              <w:rPr>
                <w:color w:val="000000"/>
                <w:sz w:val="20"/>
                <w:szCs w:val="20"/>
              </w:rPr>
              <w:t>Преаэратор</w:t>
            </w:r>
            <w:proofErr w:type="spellEnd"/>
            <w:r>
              <w:rPr>
                <w:color w:val="000000"/>
                <w:sz w:val="20"/>
                <w:szCs w:val="20"/>
              </w:rPr>
              <w:t>,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691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Первичные отстойники, 10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339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proofErr w:type="spellStart"/>
            <w:r>
              <w:rPr>
                <w:color w:val="000000"/>
                <w:sz w:val="20"/>
                <w:szCs w:val="20"/>
              </w:rPr>
              <w:t>Аэротенк</w:t>
            </w:r>
            <w:proofErr w:type="spellEnd"/>
            <w:r>
              <w:rPr>
                <w:color w:val="000000"/>
                <w:sz w:val="20"/>
                <w:szCs w:val="20"/>
              </w:rPr>
              <w:t>, 6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17820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Вторичные отстойники, 13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233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Контактный резервуар,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227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Иловые площадки,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2550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соответствует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соответствует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200-150-315/4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150-125-315/4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Насос СД 450/22,5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Насос СД 450/22,5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250-200-400/6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250-200-400/6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150-125-315/4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Насос СД 250/22,5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ТВ-80-1,4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ТВ-80-1,4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Турбокомпрессор</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ТВ-80-1,4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200-150-315/4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2010г.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2005г.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2004г.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СД 450/22,5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1998г.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1972г.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250-200-400/6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1989г.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Насос </w:t>
            </w:r>
            <w:proofErr w:type="gramStart"/>
            <w:r>
              <w:rPr>
                <w:color w:val="000000"/>
                <w:sz w:val="20"/>
                <w:szCs w:val="20"/>
              </w:rPr>
              <w:t>СМ</w:t>
            </w:r>
            <w:proofErr w:type="gramEnd"/>
            <w:r>
              <w:rPr>
                <w:color w:val="000000"/>
                <w:sz w:val="20"/>
                <w:szCs w:val="20"/>
              </w:rPr>
              <w:t xml:space="preserve"> 150-125-315/4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2009г.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Насос СД 250/22,5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2012г.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ТВ-80-1,4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2000г.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bl>
    <w:p w:rsidR="005F689D" w:rsidRPr="001227F5" w:rsidRDefault="005F689D" w:rsidP="005F689D">
      <w:pPr>
        <w:pStyle w:val="a7"/>
        <w:rPr>
          <w:b/>
          <w:bCs/>
        </w:rPr>
      </w:pPr>
      <w:r w:rsidRPr="001227F5">
        <w:rPr>
          <w:b/>
          <w:bCs/>
        </w:rPr>
        <w:t xml:space="preserve">Описание структуры транспортировки сточных вод в ТЗ </w:t>
      </w:r>
      <w:proofErr w:type="gramStart"/>
      <w:r w:rsidRPr="001227F5">
        <w:rPr>
          <w:b/>
          <w:bCs/>
        </w:rPr>
        <w:t>ВО</w:t>
      </w:r>
      <w:proofErr w:type="gramEnd"/>
      <w:r w:rsidRPr="001227F5">
        <w:rPr>
          <w:b/>
          <w:bCs/>
        </w:rPr>
        <w:t xml:space="preserve"> КОС 4-го канализационного бассейна (ГОСК)</w:t>
      </w:r>
    </w:p>
    <w:p w:rsidR="005F689D" w:rsidRDefault="005F689D" w:rsidP="005F689D">
      <w:pPr>
        <w:pStyle w:val="a7"/>
      </w:pPr>
      <w:r>
        <w:t xml:space="preserve">Отвод и транспортировка хозяйственно-бытовых стоков от абонентов ТЗ </w:t>
      </w:r>
      <w:proofErr w:type="gramStart"/>
      <w:r>
        <w:t>ВО</w:t>
      </w:r>
      <w:proofErr w:type="gramEnd"/>
      <w:r>
        <w:t xml:space="preserve"> </w:t>
      </w:r>
      <w:proofErr w:type="gramStart"/>
      <w:r>
        <w:t>КОС</w:t>
      </w:r>
      <w:proofErr w:type="gramEnd"/>
      <w:r>
        <w:t xml:space="preserve"> </w:t>
      </w:r>
      <w:r w:rsidRPr="001227F5">
        <w:t xml:space="preserve">4-го канализационного бассейна (ГОСК) </w:t>
      </w:r>
      <w:r>
        <w:t>осуществляется через систему самотечных и напорных канализационных сетей с установкой промежуточных КНС перекачки сточных вод.</w:t>
      </w:r>
    </w:p>
    <w:p w:rsidR="005F689D" w:rsidRDefault="005F689D" w:rsidP="005F689D">
      <w:pPr>
        <w:pStyle w:val="a7"/>
      </w:pPr>
      <w:r>
        <w:t xml:space="preserve">Сточные воды поступают </w:t>
      </w:r>
      <w:proofErr w:type="gramStart"/>
      <w:r>
        <w:t>на</w:t>
      </w:r>
      <w:proofErr w:type="gramEnd"/>
      <w:r>
        <w:t xml:space="preserve"> </w:t>
      </w:r>
      <w:proofErr w:type="gramStart"/>
      <w:r>
        <w:t>КОС</w:t>
      </w:r>
      <w:proofErr w:type="gramEnd"/>
      <w:r>
        <w:t xml:space="preserve"> 4-го канализационного бассейна (ГОСК) от КНС №2, с района шахты №12 и КНС №7. </w:t>
      </w:r>
    </w:p>
    <w:p w:rsidR="005F689D" w:rsidRDefault="005F689D" w:rsidP="005F689D">
      <w:pPr>
        <w:pStyle w:val="a7"/>
      </w:pPr>
      <w:r>
        <w:lastRenderedPageBreak/>
        <w:t>КНС имеют приемный резервуар с решетками, машинное отделение и вспомогательные помещения.</w:t>
      </w:r>
    </w:p>
    <w:p w:rsidR="005F689D" w:rsidRDefault="005F689D" w:rsidP="005F689D">
      <w:pPr>
        <w:pStyle w:val="a7"/>
      </w:pPr>
      <w:r>
        <w:t xml:space="preserve">КНС №1 </w:t>
      </w:r>
      <w:proofErr w:type="gramStart"/>
      <w:r>
        <w:t>расположена</w:t>
      </w:r>
      <w:proofErr w:type="gramEnd"/>
      <w:r>
        <w:t xml:space="preserve"> в районе Красный Камень. Сточные воды поступают по самотечному коллектору диаметром 800 мм через приемную задвижку и решетку в приемный резервуар, вместимостью 250 куб. метров. КНС №1 служит для приема стоков от района Красный Камень, пос. Веселый, пос. Горняк и транспортировки стоков на КНС №2.</w:t>
      </w:r>
    </w:p>
    <w:p w:rsidR="005F689D" w:rsidRDefault="005F689D" w:rsidP="005F689D">
      <w:pPr>
        <w:pStyle w:val="a7"/>
      </w:pPr>
      <w:r>
        <w:t xml:space="preserve">КНС №2 </w:t>
      </w:r>
      <w:proofErr w:type="gramStart"/>
      <w:r>
        <w:t>расположена</w:t>
      </w:r>
      <w:proofErr w:type="gramEnd"/>
      <w:r>
        <w:t xml:space="preserve"> в районе ЦОФ Киселевская. Сточные воды поступают по двум коллекторам: один с КНС №3, другой с КНС №1, 4. Далее стоки поступают </w:t>
      </w:r>
      <w:proofErr w:type="gramStart"/>
      <w:r>
        <w:t>на</w:t>
      </w:r>
      <w:proofErr w:type="gramEnd"/>
      <w:r>
        <w:t xml:space="preserve"> КОС 4-го канализационного бассейна (ГОСК). КНС №2 выполняет функции главной насосной станции. Стоки поступают на насосную станцию по коллекторам диаметром 800 мм и 1000 мм, через приемные задвижки, через решетки в приемный резервуар, емкостью 70 куб. метров.</w:t>
      </w:r>
    </w:p>
    <w:p w:rsidR="005F689D" w:rsidRDefault="005F689D" w:rsidP="005F689D">
      <w:pPr>
        <w:pStyle w:val="a7"/>
      </w:pPr>
      <w:r>
        <w:t xml:space="preserve">КНС №3 </w:t>
      </w:r>
      <w:proofErr w:type="gramStart"/>
      <w:r>
        <w:t>расположена</w:t>
      </w:r>
      <w:proofErr w:type="gramEnd"/>
      <w:r>
        <w:t xml:space="preserve"> в районе Обувной фабрики. Канализационные стоки поступают по коллектору на насосную станцию с района Черкасов Камень и в коллектор поступают стоки с КНС №8. Далее стоки перекачиваются на КНС №2. Сточные воды поступают на насосную станцию по самотечному коллектору диаметром 500 мм, через приемную задвижку и решетку в приемный резервуар, вместимостью 75 куб. метров.</w:t>
      </w:r>
    </w:p>
    <w:p w:rsidR="005F689D" w:rsidRDefault="005F689D" w:rsidP="005F689D">
      <w:pPr>
        <w:pStyle w:val="a7"/>
      </w:pPr>
      <w:r>
        <w:t xml:space="preserve">КНС №4 </w:t>
      </w:r>
      <w:proofErr w:type="gramStart"/>
      <w:r>
        <w:t>расположена</w:t>
      </w:r>
      <w:proofErr w:type="gramEnd"/>
      <w:r>
        <w:t xml:space="preserve"> в Центральном районе. Насосная станция служит для приема стоков с Центрального района (в </w:t>
      </w:r>
      <w:proofErr w:type="spellStart"/>
      <w:r>
        <w:t>т.ч</w:t>
      </w:r>
      <w:proofErr w:type="spellEnd"/>
      <w:r>
        <w:t>. КНС «Кирова») и их транспортировки на КНС №2.  Сточные воды поступают по самотечному коллектору диаметром 350 мм через приемную задвижку и решетку в приемный резервуар, емкостью 40 куб. метров.</w:t>
      </w:r>
    </w:p>
    <w:p w:rsidR="005F689D" w:rsidRDefault="005F689D" w:rsidP="005F689D">
      <w:pPr>
        <w:pStyle w:val="a7"/>
      </w:pPr>
      <w:r>
        <w:t xml:space="preserve">КНС №7 </w:t>
      </w:r>
      <w:proofErr w:type="gramStart"/>
      <w:r>
        <w:t>расположена</w:t>
      </w:r>
      <w:proofErr w:type="gramEnd"/>
      <w:r>
        <w:t xml:space="preserve"> в районе Автохозяйство. С района Автохозяйство стоки перекачиваются КНС </w:t>
      </w:r>
      <w:proofErr w:type="gramStart"/>
      <w:r>
        <w:t>на</w:t>
      </w:r>
      <w:proofErr w:type="gramEnd"/>
      <w:r>
        <w:t xml:space="preserve"> КОС. Сточные воды поступают по самотечному коллектору диаметром 300 мм через приемную задвижку и решетку в приемный резервуар, вместимостью 120 куб. метров.</w:t>
      </w:r>
    </w:p>
    <w:p w:rsidR="005F689D" w:rsidRDefault="005F689D" w:rsidP="005F689D">
      <w:pPr>
        <w:pStyle w:val="a7"/>
      </w:pPr>
      <w:r>
        <w:t xml:space="preserve">КНС №8 </w:t>
      </w:r>
      <w:proofErr w:type="gramStart"/>
      <w:r>
        <w:t>расположена</w:t>
      </w:r>
      <w:proofErr w:type="gramEnd"/>
      <w:r>
        <w:t xml:space="preserve"> в районе Черкасов Камень. Насосная станция служит для приема стоков с района Черкасов Камень и их транспортировки на КНС №3. Сточные воды поступают по самотечному коллектору диаметром 300 мм через приемную задвижку и решетку в приемный резервуар.</w:t>
      </w:r>
    </w:p>
    <w:p w:rsidR="005F689D" w:rsidRDefault="005F689D" w:rsidP="005F689D">
      <w:pPr>
        <w:pStyle w:val="a7"/>
      </w:pPr>
      <w:r>
        <w:t>КНС №9 расположена в пос. Веселый. Насосная станция служит для приема стоков с пос. Веселый и их транспортировки в самотечную сеть диаметром 800 мм в районе Красный камень и далее до КНС №1.</w:t>
      </w:r>
    </w:p>
    <w:p w:rsidR="005F689D" w:rsidRDefault="005F689D" w:rsidP="005F689D">
      <w:pPr>
        <w:pStyle w:val="a7"/>
      </w:pPr>
      <w:r>
        <w:t>КНС «Горняк» и КНС «2-ой микрорайон» расположены в пос. Горняк. КНС служат для приема стоков с пос. Горняк и их транспортировки в самотечную сеть диаметром 500 мм в районе Красный камень и далее до КНС №1.</w:t>
      </w:r>
    </w:p>
    <w:p w:rsidR="005F689D" w:rsidRDefault="005F689D" w:rsidP="005F689D">
      <w:pPr>
        <w:pStyle w:val="a7"/>
      </w:pPr>
      <w:r>
        <w:t xml:space="preserve">Основные характеристики КНС в ТЗ </w:t>
      </w:r>
      <w:proofErr w:type="gramStart"/>
      <w:r>
        <w:t>ВО</w:t>
      </w:r>
      <w:proofErr w:type="gramEnd"/>
      <w:r>
        <w:t xml:space="preserve"> выпуска №1 – </w:t>
      </w:r>
      <w:r w:rsidRPr="00BA32D6">
        <w:t>КОС 4-го канализационного бассейна (ГОСК)</w:t>
      </w:r>
      <w:r>
        <w:t xml:space="preserve"> представлены в таблице 2.1.4.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4</w:t>
      </w:r>
      <w:r w:rsidR="00B67C3C">
        <w:rPr>
          <w:noProof/>
        </w:rPr>
        <w:fldChar w:fldCharType="end"/>
      </w:r>
      <w:r>
        <w:t xml:space="preserve"> – </w:t>
      </w:r>
      <w:r w:rsidRPr="00C5761A">
        <w:t xml:space="preserve">Основные характеристики КНС в ТЗ </w:t>
      </w:r>
      <w:proofErr w:type="gramStart"/>
      <w:r w:rsidRPr="00C5761A">
        <w:t>ВО</w:t>
      </w:r>
      <w:proofErr w:type="gramEnd"/>
      <w:r w:rsidRPr="00C5761A">
        <w:t xml:space="preserve"> </w:t>
      </w:r>
      <w:r>
        <w:t>выпуска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4"/>
        <w:gridCol w:w="3606"/>
        <w:gridCol w:w="781"/>
        <w:gridCol w:w="4650"/>
      </w:tblGrid>
      <w:tr w:rsidR="005F689D" w:rsidRPr="00AE291F" w:rsidTr="004606F3">
        <w:trPr>
          <w:trHeight w:val="20"/>
          <w:tblHeader/>
        </w:trPr>
        <w:tc>
          <w:tcPr>
            <w:tcW w:w="0" w:type="auto"/>
            <w:shd w:val="clear" w:color="auto" w:fill="BFBFBF" w:themeFill="background1" w:themeFillShade="BF"/>
            <w:vAlign w:val="center"/>
            <w:hideMark/>
          </w:tcPr>
          <w:p w:rsidR="005F689D" w:rsidRPr="00AE291F" w:rsidRDefault="005F689D" w:rsidP="005F689D">
            <w:pPr>
              <w:jc w:val="center"/>
              <w:rPr>
                <w:b/>
                <w:bCs/>
                <w:color w:val="000000"/>
                <w:sz w:val="20"/>
                <w:szCs w:val="20"/>
              </w:rPr>
            </w:pPr>
            <w:r w:rsidRPr="00AE291F">
              <w:rPr>
                <w:b/>
                <w:bCs/>
                <w:color w:val="000000"/>
                <w:sz w:val="20"/>
                <w:szCs w:val="20"/>
                <w:lang w:eastAsia="en-US"/>
              </w:rPr>
              <w:t xml:space="preserve">№ </w:t>
            </w:r>
            <w:proofErr w:type="gramStart"/>
            <w:r w:rsidRPr="00AE291F">
              <w:rPr>
                <w:b/>
                <w:bCs/>
                <w:color w:val="000000"/>
                <w:sz w:val="20"/>
                <w:szCs w:val="20"/>
                <w:lang w:eastAsia="en-US"/>
              </w:rPr>
              <w:t>п</w:t>
            </w:r>
            <w:proofErr w:type="gramEnd"/>
            <w:r w:rsidRPr="00AE291F">
              <w:rPr>
                <w:b/>
                <w:bCs/>
                <w:color w:val="000000"/>
                <w:sz w:val="20"/>
                <w:szCs w:val="20"/>
                <w:lang w:eastAsia="en-US"/>
              </w:rPr>
              <w:t>/п</w:t>
            </w:r>
          </w:p>
        </w:tc>
        <w:tc>
          <w:tcPr>
            <w:tcW w:w="0" w:type="auto"/>
            <w:shd w:val="clear" w:color="auto" w:fill="BFBFBF" w:themeFill="background1" w:themeFillShade="BF"/>
            <w:vAlign w:val="center"/>
            <w:hideMark/>
          </w:tcPr>
          <w:p w:rsidR="005F689D" w:rsidRPr="00AE291F" w:rsidRDefault="005F689D" w:rsidP="005F689D">
            <w:pPr>
              <w:jc w:val="center"/>
              <w:rPr>
                <w:b/>
                <w:bCs/>
                <w:color w:val="000000"/>
                <w:sz w:val="20"/>
                <w:szCs w:val="20"/>
              </w:rPr>
            </w:pPr>
            <w:r w:rsidRPr="00AE291F">
              <w:rPr>
                <w:b/>
                <w:bCs/>
                <w:color w:val="000000"/>
                <w:sz w:val="20"/>
                <w:szCs w:val="20"/>
                <w:lang w:eastAsia="en-US"/>
              </w:rPr>
              <w:t>Наименование параметра</w:t>
            </w:r>
          </w:p>
        </w:tc>
        <w:tc>
          <w:tcPr>
            <w:tcW w:w="0" w:type="auto"/>
            <w:shd w:val="clear" w:color="auto" w:fill="BFBFBF" w:themeFill="background1" w:themeFillShade="BF"/>
            <w:vAlign w:val="center"/>
            <w:hideMark/>
          </w:tcPr>
          <w:p w:rsidR="005F689D" w:rsidRPr="00AE291F" w:rsidRDefault="005F689D" w:rsidP="005F689D">
            <w:pPr>
              <w:jc w:val="center"/>
              <w:rPr>
                <w:b/>
                <w:bCs/>
                <w:color w:val="000000"/>
                <w:sz w:val="20"/>
                <w:szCs w:val="20"/>
              </w:rPr>
            </w:pPr>
            <w:r w:rsidRPr="00AE291F">
              <w:rPr>
                <w:b/>
                <w:bCs/>
                <w:color w:val="000000"/>
                <w:sz w:val="20"/>
                <w:szCs w:val="20"/>
                <w:lang w:eastAsia="en-US"/>
              </w:rPr>
              <w:t>Ед. изм.</w:t>
            </w:r>
          </w:p>
        </w:tc>
        <w:tc>
          <w:tcPr>
            <w:tcW w:w="0" w:type="auto"/>
            <w:shd w:val="clear" w:color="auto" w:fill="BFBFBF" w:themeFill="background1" w:themeFillShade="BF"/>
            <w:vAlign w:val="center"/>
            <w:hideMark/>
          </w:tcPr>
          <w:p w:rsidR="005F689D" w:rsidRPr="00AE291F" w:rsidRDefault="005F689D" w:rsidP="005F689D">
            <w:pPr>
              <w:jc w:val="center"/>
              <w:rPr>
                <w:b/>
                <w:bCs/>
                <w:color w:val="000000"/>
                <w:sz w:val="20"/>
                <w:szCs w:val="20"/>
              </w:rPr>
            </w:pPr>
            <w:r w:rsidRPr="00AE291F">
              <w:rPr>
                <w:b/>
                <w:bCs/>
                <w:color w:val="000000"/>
                <w:sz w:val="20"/>
                <w:szCs w:val="20"/>
                <w:lang w:eastAsia="en-US"/>
              </w:rPr>
              <w:t>Значение параметра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1</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№1</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№1</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Кемеровская область, г. Киселевск, р-н Красный Камень, ул. </w:t>
            </w:r>
            <w:proofErr w:type="spellStart"/>
            <w:r w:rsidRPr="00AE291F">
              <w:rPr>
                <w:color w:val="000000"/>
                <w:sz w:val="20"/>
                <w:szCs w:val="20"/>
              </w:rPr>
              <w:t>Белогорская</w:t>
            </w:r>
            <w:proofErr w:type="spellEnd"/>
            <w:r w:rsidRPr="00AE291F">
              <w:rPr>
                <w:color w:val="000000"/>
                <w:sz w:val="20"/>
                <w:szCs w:val="20"/>
              </w:rPr>
              <w:t>, 1а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1974г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lastRenderedPageBreak/>
              <w:t>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0"/>
                <w:szCs w:val="20"/>
                <w:vertAlign w:val="superscript"/>
              </w:rPr>
              <w:t>3</w:t>
            </w:r>
            <w:r w:rsidRPr="00AE291F">
              <w:rPr>
                <w:color w:val="000000"/>
                <w:sz w:val="20"/>
                <w:szCs w:val="20"/>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533</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0"/>
                <w:szCs w:val="20"/>
                <w:vertAlign w:val="superscript"/>
              </w:rPr>
              <w:t>3</w:t>
            </w:r>
            <w:r w:rsidRPr="00AE291F">
              <w:rPr>
                <w:color w:val="000000"/>
                <w:sz w:val="20"/>
                <w:szCs w:val="20"/>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174,34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0"/>
                <w:szCs w:val="20"/>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1531402,56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0"/>
                <w:szCs w:val="20"/>
                <w:vertAlign w:val="superscript"/>
              </w:rPr>
              <w:t>3</w:t>
            </w:r>
            <w:r w:rsidRPr="00AE291F">
              <w:rPr>
                <w:color w:val="000000"/>
                <w:sz w:val="20"/>
                <w:szCs w:val="20"/>
              </w:rPr>
              <w:t>/</w:t>
            </w:r>
            <w:proofErr w:type="spellStart"/>
            <w:r w:rsidRPr="00AE291F">
              <w:rPr>
                <w:color w:val="000000"/>
                <w:sz w:val="20"/>
                <w:szCs w:val="20"/>
              </w:rPr>
              <w:t>сут</w:t>
            </w:r>
            <w:proofErr w:type="spellEnd"/>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4184,16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250-200-400а/4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Вихрь ДН-1100Н</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1.12.1</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250-200-400а/4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2006г.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1.12.2</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2007г.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1.12.3</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2006г.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1.12.4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Вихрь ДН-1100Н</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2020г.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2</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Кемеровская область, г. Киселевск, р-н ЦОФ, ул. Российская, 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1964г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1167</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396,23</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3480458,7</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9509,45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У 900/90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У 900/90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Зубр ЗНПГ-1100-С</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2.12.1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У 900/90</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2016г.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2.12.2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У 900/90</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2009г.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2.12.3</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2009г.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2.12.4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Зубр ЗНПГ-1100-С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2019г.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3</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№3</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№3</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Кемеровская область, г. Киселевск, р-н Черкасов </w:t>
            </w:r>
            <w:r w:rsidRPr="00AE291F">
              <w:rPr>
                <w:color w:val="000000"/>
                <w:sz w:val="20"/>
                <w:szCs w:val="20"/>
              </w:rPr>
              <w:lastRenderedPageBreak/>
              <w:t>Камень, ул. Софийская, 41а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lastRenderedPageBreak/>
              <w:t>3.3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1964г.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334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67,36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591679,26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1616,61</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СД 450-22,5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Ураган 900S</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3.12.1</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250-200-400/6</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1995г.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3.12.2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СД 450-22,5</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2006г.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3.12.3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Ураган 900S</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2018г.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3.16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4</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Кемеровская область, г. Киселевск, р-н Центральный, ул. Мельничная, 15а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1964г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145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7,92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69609,54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190,19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СД 160/45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150-125 315/4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80-50-200/2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Зубр ЗНПГ-750-С</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4.12.1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СД 160/45</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2005г.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4.12.2</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150-125 315/4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1999г.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4.12.3</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80-50-200/2</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2007г.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4.12.4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Зубр ЗНПГ-750-С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2020г.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5</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№7</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№7</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Кемеровская область, г. Киселевск, р-н </w:t>
            </w:r>
            <w:r w:rsidRPr="00AE291F">
              <w:rPr>
                <w:color w:val="000000"/>
                <w:sz w:val="20"/>
                <w:szCs w:val="20"/>
              </w:rPr>
              <w:lastRenderedPageBreak/>
              <w:t>Автохозяйство, ул. Жемчужная</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lastRenderedPageBreak/>
              <w:t>5.3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1978г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500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0,5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4355,4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11,9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ФГ 540/95-2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Ураган 1100S</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5.12.1</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250-200-400/4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1988г.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5.12.2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ФГ 540/95-2</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1978г.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5.12.3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Ураган 1100S</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5.16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6</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Кемеровская область, г. Киселевск, р-н Черкасов Камень, ул. Транзитная</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1981г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21</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10,78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94669,56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258,66</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100-65-250/4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сухого исполнения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100-65-250/4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Зубр ЗНПГ-1100-С</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6.12.1</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100-65-250/4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1992г.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6.12.2</w:t>
            </w:r>
          </w:p>
        </w:tc>
        <w:tc>
          <w:tcPr>
            <w:tcW w:w="0" w:type="auto"/>
            <w:shd w:val="clear" w:color="auto" w:fill="auto"/>
            <w:vAlign w:val="center"/>
            <w:hideMark/>
          </w:tcPr>
          <w:p w:rsidR="005F689D" w:rsidRPr="00AE291F" w:rsidRDefault="005F689D" w:rsidP="005F689D">
            <w:pPr>
              <w:rPr>
                <w:color w:val="000000"/>
                <w:sz w:val="20"/>
                <w:szCs w:val="20"/>
              </w:rPr>
            </w:pPr>
            <w:proofErr w:type="gramStart"/>
            <w:r w:rsidRPr="00AE291F">
              <w:rPr>
                <w:color w:val="000000"/>
                <w:sz w:val="20"/>
                <w:szCs w:val="20"/>
              </w:rPr>
              <w:t>СМ</w:t>
            </w:r>
            <w:proofErr w:type="gramEnd"/>
            <w:r w:rsidRPr="00AE291F">
              <w:rPr>
                <w:color w:val="000000"/>
                <w:sz w:val="20"/>
                <w:szCs w:val="20"/>
              </w:rPr>
              <w:t xml:space="preserve"> 100-65-250/4</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1994г.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6.12.3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Зубр ЗНПГ-1100-С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2019г.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7</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№9</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Кемеровская область, г. Киселевск, пос. Веселый, ул. Веселая</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1974г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lastRenderedPageBreak/>
              <w:t>7.4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6,25</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proofErr w:type="spellStart"/>
            <w:r w:rsidRPr="00AE291F">
              <w:rPr>
                <w:color w:val="000000"/>
                <w:sz w:val="20"/>
                <w:szCs w:val="20"/>
                <w:lang w:val="en-US"/>
              </w:rPr>
              <w:t>Pedrollo</w:t>
            </w:r>
            <w:proofErr w:type="spellEnd"/>
            <w:r w:rsidRPr="00AE291F">
              <w:rPr>
                <w:color w:val="000000"/>
                <w:sz w:val="20"/>
                <w:szCs w:val="20"/>
                <w:lang w:val="en-US"/>
              </w:rPr>
              <w:t xml:space="preserve"> МС 30/50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7.12.1</w:t>
            </w:r>
          </w:p>
        </w:tc>
        <w:tc>
          <w:tcPr>
            <w:tcW w:w="0" w:type="auto"/>
            <w:shd w:val="clear" w:color="auto" w:fill="auto"/>
            <w:vAlign w:val="center"/>
            <w:hideMark/>
          </w:tcPr>
          <w:p w:rsidR="005F689D" w:rsidRPr="00AE291F" w:rsidRDefault="005F689D" w:rsidP="005F689D">
            <w:pPr>
              <w:rPr>
                <w:color w:val="000000"/>
                <w:sz w:val="20"/>
                <w:szCs w:val="20"/>
              </w:rPr>
            </w:pPr>
            <w:proofErr w:type="spellStart"/>
            <w:r w:rsidRPr="00AE291F">
              <w:rPr>
                <w:color w:val="000000"/>
                <w:sz w:val="20"/>
                <w:szCs w:val="20"/>
                <w:lang w:val="en-US"/>
              </w:rPr>
              <w:t>Pedrollo</w:t>
            </w:r>
            <w:proofErr w:type="spellEnd"/>
            <w:r w:rsidRPr="00AE291F">
              <w:rPr>
                <w:color w:val="000000"/>
                <w:sz w:val="20"/>
                <w:szCs w:val="20"/>
                <w:lang w:val="en-US"/>
              </w:rPr>
              <w:t xml:space="preserve"> МС 30/50</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2000г.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7.16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8</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«Горняк»</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«Горняк»</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Кемеровская область, г. Киселевск, р-н Красный Камень, ул. Воркутинская</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2011г.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12</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18,8</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lang w:val="en-US"/>
              </w:rPr>
              <w:t>GrundfosSLV.80.80.75.2.51D</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ЦМФ 85-13 РМ</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8.12.1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lang w:val="en-US"/>
              </w:rPr>
              <w:t>GrundfosSLV.80.80.75.2.51D</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2016г.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8.12.2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ЦМФ 85-13 РМ</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2017г.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8.16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9</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«2-ой микрорайон»</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«2-ой микрорайон»</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Кемеровская область, г. Киселевск, р-н Красный Камень, </w:t>
            </w:r>
            <w:proofErr w:type="spellStart"/>
            <w:r w:rsidRPr="00AE291F">
              <w:rPr>
                <w:color w:val="000000"/>
                <w:sz w:val="20"/>
                <w:szCs w:val="20"/>
              </w:rPr>
              <w:t>пр</w:t>
            </w:r>
            <w:proofErr w:type="spellEnd"/>
            <w:r w:rsidRPr="00AE291F">
              <w:rPr>
                <w:color w:val="000000"/>
                <w:sz w:val="20"/>
                <w:szCs w:val="20"/>
              </w:rPr>
              <w:t>-д Западный</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2020г.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lang w:val="en-US"/>
              </w:rPr>
              <w:t>60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lastRenderedPageBreak/>
              <w:t>9.11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F34A8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lang w:val="en-US"/>
              </w:rPr>
            </w:pPr>
            <w:proofErr w:type="spellStart"/>
            <w:r w:rsidRPr="00AE291F">
              <w:rPr>
                <w:color w:val="000000"/>
                <w:sz w:val="20"/>
                <w:szCs w:val="20"/>
                <w:lang w:val="en-US"/>
              </w:rPr>
              <w:t>Wilo</w:t>
            </w:r>
            <w:proofErr w:type="spellEnd"/>
            <w:r w:rsidRPr="00AE291F">
              <w:rPr>
                <w:color w:val="000000"/>
                <w:sz w:val="20"/>
                <w:szCs w:val="20"/>
                <w:lang w:val="en-US"/>
              </w:rPr>
              <w:t xml:space="preserve"> FA 10/33-208E+T17-4/8Hex</w:t>
            </w:r>
          </w:p>
        </w:tc>
      </w:tr>
      <w:tr w:rsidR="005F689D" w:rsidRPr="00F34A8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lang w:val="en-US"/>
              </w:rPr>
            </w:pPr>
            <w:proofErr w:type="spellStart"/>
            <w:r w:rsidRPr="00AE291F">
              <w:rPr>
                <w:color w:val="000000"/>
                <w:sz w:val="20"/>
                <w:szCs w:val="20"/>
                <w:lang w:val="en-US"/>
              </w:rPr>
              <w:t>Wilo</w:t>
            </w:r>
            <w:proofErr w:type="spellEnd"/>
            <w:r w:rsidRPr="00AE291F">
              <w:rPr>
                <w:color w:val="000000"/>
                <w:sz w:val="20"/>
                <w:szCs w:val="20"/>
                <w:lang w:val="en-US"/>
              </w:rPr>
              <w:t xml:space="preserve"> FA 10/33-208E+T17-4/8Hex</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9.12.1</w:t>
            </w:r>
          </w:p>
        </w:tc>
        <w:tc>
          <w:tcPr>
            <w:tcW w:w="0" w:type="auto"/>
            <w:shd w:val="clear" w:color="auto" w:fill="auto"/>
            <w:vAlign w:val="center"/>
            <w:hideMark/>
          </w:tcPr>
          <w:p w:rsidR="005F689D" w:rsidRPr="00AE291F" w:rsidRDefault="005F689D" w:rsidP="005F689D">
            <w:pPr>
              <w:rPr>
                <w:color w:val="000000"/>
                <w:sz w:val="20"/>
                <w:szCs w:val="20"/>
                <w:lang w:val="en-US"/>
              </w:rPr>
            </w:pPr>
            <w:proofErr w:type="spellStart"/>
            <w:r w:rsidRPr="00AE291F">
              <w:rPr>
                <w:color w:val="000000"/>
                <w:sz w:val="20"/>
                <w:szCs w:val="20"/>
                <w:lang w:val="en-US"/>
              </w:rPr>
              <w:t>Wilo</w:t>
            </w:r>
            <w:proofErr w:type="spellEnd"/>
            <w:r w:rsidRPr="00AE291F">
              <w:rPr>
                <w:color w:val="000000"/>
                <w:sz w:val="20"/>
                <w:szCs w:val="20"/>
                <w:lang w:val="en-US"/>
              </w:rPr>
              <w:t xml:space="preserve"> FA 10/33-208E+T17-4/8Hex</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2020г.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9.12.2</w:t>
            </w:r>
          </w:p>
        </w:tc>
        <w:tc>
          <w:tcPr>
            <w:tcW w:w="0" w:type="auto"/>
            <w:shd w:val="clear" w:color="auto" w:fill="auto"/>
            <w:vAlign w:val="center"/>
            <w:hideMark/>
          </w:tcPr>
          <w:p w:rsidR="005F689D" w:rsidRPr="00AE291F" w:rsidRDefault="005F689D" w:rsidP="005F689D">
            <w:pPr>
              <w:rPr>
                <w:color w:val="000000"/>
                <w:sz w:val="20"/>
                <w:szCs w:val="20"/>
                <w:lang w:val="en-US"/>
              </w:rPr>
            </w:pPr>
            <w:proofErr w:type="spellStart"/>
            <w:r w:rsidRPr="00AE291F">
              <w:rPr>
                <w:color w:val="000000"/>
                <w:sz w:val="20"/>
                <w:szCs w:val="20"/>
                <w:lang w:val="en-US"/>
              </w:rPr>
              <w:t>Wilo</w:t>
            </w:r>
            <w:proofErr w:type="spellEnd"/>
            <w:r w:rsidRPr="00AE291F">
              <w:rPr>
                <w:color w:val="000000"/>
                <w:sz w:val="20"/>
                <w:szCs w:val="20"/>
                <w:lang w:val="en-US"/>
              </w:rPr>
              <w:t xml:space="preserve"> FA 10/33-208E+T17-4/8Hex</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lang w:val="en-US"/>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2020г.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9.16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10</w:t>
            </w:r>
          </w:p>
        </w:tc>
        <w:tc>
          <w:tcPr>
            <w:tcW w:w="0" w:type="auto"/>
            <w:gridSpan w:val="3"/>
            <w:shd w:val="clear" w:color="auto" w:fill="auto"/>
            <w:vAlign w:val="center"/>
            <w:hideMark/>
          </w:tcPr>
          <w:p w:rsidR="005F689D" w:rsidRPr="00AE291F" w:rsidRDefault="005F689D" w:rsidP="005F689D">
            <w:pPr>
              <w:jc w:val="center"/>
              <w:rPr>
                <w:b/>
                <w:bCs/>
                <w:color w:val="000000"/>
                <w:sz w:val="20"/>
                <w:szCs w:val="20"/>
              </w:rPr>
            </w:pPr>
            <w:r w:rsidRPr="00AE291F">
              <w:rPr>
                <w:b/>
                <w:bCs/>
                <w:color w:val="000000"/>
                <w:sz w:val="20"/>
                <w:szCs w:val="20"/>
              </w:rPr>
              <w:t>КНС «Кирова</w:t>
            </w:r>
            <w:r>
              <w:rPr>
                <w:b/>
                <w:bCs/>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Наименование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КНС «Кирова»</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Адрес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г. Киселевск</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2010г.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Процент износа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Проектная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24</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Фактическая производительность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/час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10.7</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10.8</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приборов учета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10.9</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Объем перекаченных стоков за 2020 год</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10.10</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Среднесуточный объем перекачиваемых стоков</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м</w:t>
            </w:r>
            <w:r w:rsidRPr="00AE291F">
              <w:rPr>
                <w:color w:val="000000"/>
                <w:sz w:val="22"/>
                <w:szCs w:val="22"/>
                <w:vertAlign w:val="superscript"/>
              </w:rPr>
              <w:t>3</w:t>
            </w:r>
            <w:r w:rsidRPr="00AE291F">
              <w:rPr>
                <w:color w:val="000000"/>
                <w:sz w:val="22"/>
                <w:szCs w:val="22"/>
              </w:rPr>
              <w:t>/</w:t>
            </w:r>
            <w:proofErr w:type="spellStart"/>
            <w:r w:rsidRPr="00AE291F">
              <w:rPr>
                <w:color w:val="000000"/>
                <w:sz w:val="22"/>
                <w:szCs w:val="22"/>
              </w:rPr>
              <w:t>сут</w:t>
            </w:r>
            <w:proofErr w:type="spellEnd"/>
            <w:r w:rsidRPr="00AE291F">
              <w:rPr>
                <w:color w:val="000000"/>
                <w:sz w:val="22"/>
                <w:szCs w:val="22"/>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 данных</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Тип, марка насосного оборудования КНС</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10.11.1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Насос погружной</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НДЛ-1800</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10.12</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Год ввода в эксплуатацию насосного оборудования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10.12.1</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НДЛ-1800</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2017г.</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10.13</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устрой</w:t>
            </w:r>
            <w:proofErr w:type="gramStart"/>
            <w:r w:rsidRPr="00AE291F">
              <w:rPr>
                <w:color w:val="000000"/>
                <w:sz w:val="20"/>
                <w:szCs w:val="20"/>
              </w:rPr>
              <w:t>ств пл</w:t>
            </w:r>
            <w:proofErr w:type="gramEnd"/>
            <w:r w:rsidRPr="00AE291F">
              <w:rPr>
                <w:color w:val="000000"/>
                <w:sz w:val="20"/>
                <w:szCs w:val="20"/>
              </w:rPr>
              <w:t>авного пуска</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10.14</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Наличие частотного регулирования</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Нет</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10.15</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Необходимость реконструкции/модернизации</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да/нет</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 xml:space="preserve">Нет   </w:t>
            </w:r>
          </w:p>
        </w:tc>
      </w:tr>
      <w:tr w:rsidR="005F689D" w:rsidRPr="00AE291F" w:rsidTr="005F689D">
        <w:trPr>
          <w:trHeight w:val="20"/>
        </w:trPr>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10.16</w:t>
            </w:r>
          </w:p>
        </w:tc>
        <w:tc>
          <w:tcPr>
            <w:tcW w:w="0" w:type="auto"/>
            <w:shd w:val="clear" w:color="auto" w:fill="auto"/>
            <w:vAlign w:val="center"/>
            <w:hideMark/>
          </w:tcPr>
          <w:p w:rsidR="005F689D" w:rsidRPr="00AE291F" w:rsidRDefault="005F689D" w:rsidP="005F689D">
            <w:pPr>
              <w:rPr>
                <w:color w:val="000000"/>
                <w:sz w:val="20"/>
                <w:szCs w:val="20"/>
              </w:rPr>
            </w:pPr>
            <w:r w:rsidRPr="00AE291F">
              <w:rPr>
                <w:color w:val="000000"/>
                <w:sz w:val="20"/>
                <w:szCs w:val="20"/>
              </w:rPr>
              <w:t>Примечание</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c>
          <w:tcPr>
            <w:tcW w:w="0" w:type="auto"/>
            <w:shd w:val="clear" w:color="auto" w:fill="auto"/>
            <w:vAlign w:val="center"/>
            <w:hideMark/>
          </w:tcPr>
          <w:p w:rsidR="005F689D" w:rsidRPr="00AE291F" w:rsidRDefault="005F689D" w:rsidP="005F689D">
            <w:pPr>
              <w:jc w:val="center"/>
              <w:rPr>
                <w:color w:val="000000"/>
                <w:sz w:val="20"/>
                <w:szCs w:val="20"/>
              </w:rPr>
            </w:pPr>
            <w:r w:rsidRPr="00AE291F">
              <w:rPr>
                <w:color w:val="000000"/>
                <w:sz w:val="20"/>
                <w:szCs w:val="20"/>
              </w:rPr>
              <w:t>-</w:t>
            </w:r>
          </w:p>
        </w:tc>
      </w:tr>
    </w:tbl>
    <w:p w:rsidR="005F689D" w:rsidRDefault="005F689D" w:rsidP="005F689D">
      <w:pPr>
        <w:pStyle w:val="a7"/>
      </w:pPr>
      <w:r w:rsidRPr="00C24634">
        <w:rPr>
          <w:b/>
          <w:bCs/>
        </w:rPr>
        <w:t xml:space="preserve">Описание технологического процесса транспортировки и очистки сточных вод </w:t>
      </w:r>
      <w:r>
        <w:rPr>
          <w:b/>
          <w:bCs/>
        </w:rPr>
        <w:t xml:space="preserve">в ТЗ </w:t>
      </w:r>
      <w:proofErr w:type="gramStart"/>
      <w:r>
        <w:rPr>
          <w:b/>
          <w:bCs/>
        </w:rPr>
        <w:t>ВО</w:t>
      </w:r>
      <w:proofErr w:type="gramEnd"/>
      <w:r>
        <w:rPr>
          <w:b/>
          <w:bCs/>
        </w:rPr>
        <w:t xml:space="preserve"> выпуска №2 – </w:t>
      </w:r>
      <w:r w:rsidRPr="00AE291F">
        <w:rPr>
          <w:b/>
          <w:bCs/>
        </w:rPr>
        <w:t xml:space="preserve">КОС </w:t>
      </w:r>
      <w:r>
        <w:rPr>
          <w:b/>
          <w:bCs/>
        </w:rPr>
        <w:t>«</w:t>
      </w:r>
      <w:r w:rsidRPr="00AE291F">
        <w:rPr>
          <w:b/>
          <w:bCs/>
        </w:rPr>
        <w:t>Дальние горы</w:t>
      </w:r>
      <w:r>
        <w:rPr>
          <w:b/>
          <w:bCs/>
        </w:rPr>
        <w:t>»</w:t>
      </w:r>
    </w:p>
    <w:p w:rsidR="005F689D" w:rsidRDefault="005F689D" w:rsidP="005F689D">
      <w:pPr>
        <w:pStyle w:val="a7"/>
      </w:pPr>
      <w:r>
        <w:t xml:space="preserve">Очистные сооружения «Дальние горы» расположены в районе частного сектора Дальние горы, сброс сточных вод после очистных сооружений производится в реку </w:t>
      </w:r>
      <w:proofErr w:type="spellStart"/>
      <w:r>
        <w:t>Тугай</w:t>
      </w:r>
      <w:proofErr w:type="spellEnd"/>
      <w:r>
        <w:t xml:space="preserve">, приток реки Кривой </w:t>
      </w:r>
      <w:proofErr w:type="spellStart"/>
      <w:r>
        <w:t>Ускат</w:t>
      </w:r>
      <w:proofErr w:type="spellEnd"/>
      <w:r>
        <w:t>.</w:t>
      </w:r>
    </w:p>
    <w:p w:rsidR="005F689D" w:rsidRDefault="005F689D" w:rsidP="005F689D">
      <w:pPr>
        <w:pStyle w:val="a7"/>
      </w:pPr>
      <w:r>
        <w:t xml:space="preserve">Категория пользования реки </w:t>
      </w:r>
      <w:proofErr w:type="spellStart"/>
      <w:r>
        <w:t>Тугай</w:t>
      </w:r>
      <w:proofErr w:type="spellEnd"/>
      <w:r>
        <w:t xml:space="preserve"> в месте выпуска и ближайшего по течению пункта водопользования – </w:t>
      </w:r>
      <w:proofErr w:type="spellStart"/>
      <w:r>
        <w:t>рыбохозяйственная</w:t>
      </w:r>
      <w:proofErr w:type="spellEnd"/>
      <w:r>
        <w:t xml:space="preserve"> второй категории.</w:t>
      </w:r>
    </w:p>
    <w:p w:rsidR="005F689D" w:rsidRDefault="005F689D" w:rsidP="005F689D">
      <w:pPr>
        <w:pStyle w:val="a7"/>
      </w:pPr>
      <w:r>
        <w:t>Категория сточных вод, формирующих выпуск № 2 – хозяйственно-бытовая.</w:t>
      </w:r>
    </w:p>
    <w:p w:rsidR="005F689D" w:rsidRDefault="005F689D" w:rsidP="005F689D">
      <w:pPr>
        <w:pStyle w:val="a7"/>
      </w:pPr>
      <w:r w:rsidRPr="002F10B0">
        <w:t>Место расположения – Кемеровская область, г. Киселёвск, р-н Дальние горы, ул. Кривая, 58а-3</w:t>
      </w:r>
      <w:r>
        <w:t>.</w:t>
      </w:r>
    </w:p>
    <w:p w:rsidR="005F689D" w:rsidRDefault="005F689D" w:rsidP="005F689D">
      <w:pPr>
        <w:pStyle w:val="a7"/>
      </w:pPr>
      <w:r w:rsidRPr="002F10B0">
        <w:t>Год ввода в эксплуатацию – 1965 год.</w:t>
      </w:r>
    </w:p>
    <w:p w:rsidR="005F689D" w:rsidRPr="002F10B0" w:rsidRDefault="005F689D" w:rsidP="005F689D">
      <w:pPr>
        <w:ind w:firstLine="709"/>
        <w:rPr>
          <w:rFonts w:eastAsiaTheme="minorHAnsi"/>
          <w:lang w:eastAsia="en-US"/>
        </w:rPr>
      </w:pPr>
      <w:r w:rsidRPr="002F10B0">
        <w:rPr>
          <w:rFonts w:eastAsiaTheme="minorHAnsi"/>
          <w:lang w:eastAsia="en-US"/>
        </w:rPr>
        <w:t>Назначение – очистка хоз</w:t>
      </w:r>
      <w:r>
        <w:rPr>
          <w:rFonts w:eastAsiaTheme="minorHAnsi"/>
          <w:lang w:eastAsia="en-US"/>
        </w:rPr>
        <w:t>яйственно</w:t>
      </w:r>
      <w:r w:rsidRPr="002F10B0">
        <w:rPr>
          <w:rFonts w:eastAsiaTheme="minorHAnsi"/>
          <w:lang w:eastAsia="en-US"/>
        </w:rPr>
        <w:t>-бытовых сточных вод от жилых домов и объектов соцкультбыта района Дальние горы.</w:t>
      </w:r>
    </w:p>
    <w:p w:rsidR="005F689D" w:rsidRDefault="005F689D" w:rsidP="005F689D">
      <w:pPr>
        <w:pStyle w:val="a7"/>
      </w:pPr>
      <w:r w:rsidRPr="002F10B0">
        <w:lastRenderedPageBreak/>
        <w:t>Проектная производительность – 100 м</w:t>
      </w:r>
      <w:r w:rsidRPr="002F10B0">
        <w:rPr>
          <w:vertAlign w:val="superscript"/>
        </w:rPr>
        <w:t>3</w:t>
      </w:r>
      <w:r w:rsidRPr="002F10B0">
        <w:t>/</w:t>
      </w:r>
      <w:proofErr w:type="spellStart"/>
      <w:r w:rsidRPr="002F10B0">
        <w:t>сут</w:t>
      </w:r>
      <w:proofErr w:type="spellEnd"/>
      <w:r>
        <w:t xml:space="preserve">. или </w:t>
      </w:r>
      <w:r w:rsidRPr="002F10B0">
        <w:t>36,5 тыс. м</w:t>
      </w:r>
      <w:r w:rsidRPr="002F10B0">
        <w:rPr>
          <w:vertAlign w:val="superscript"/>
        </w:rPr>
        <w:t>3</w:t>
      </w:r>
      <w:r w:rsidRPr="002F10B0">
        <w:t>/год.</w:t>
      </w:r>
      <w:r>
        <w:t xml:space="preserve"> </w:t>
      </w:r>
      <w:r w:rsidRPr="002F10B0">
        <w:t>Фактическая производительность – 14,73 м</w:t>
      </w:r>
      <w:r w:rsidRPr="002F10B0">
        <w:rPr>
          <w:vertAlign w:val="superscript"/>
        </w:rPr>
        <w:t>3</w:t>
      </w:r>
      <w:r w:rsidRPr="002F10B0">
        <w:t>/</w:t>
      </w:r>
      <w:proofErr w:type="spellStart"/>
      <w:r w:rsidRPr="002F10B0">
        <w:t>сут</w:t>
      </w:r>
      <w:proofErr w:type="spellEnd"/>
      <w:r w:rsidRPr="002F10B0">
        <w:t>.</w:t>
      </w:r>
      <w:r>
        <w:t xml:space="preserve"> или</w:t>
      </w:r>
      <w:r w:rsidRPr="002F10B0">
        <w:t xml:space="preserve"> 5391,18 м</w:t>
      </w:r>
      <w:r w:rsidRPr="002F10B0">
        <w:rPr>
          <w:vertAlign w:val="superscript"/>
        </w:rPr>
        <w:t>3</w:t>
      </w:r>
      <w:r w:rsidRPr="002F10B0">
        <w:t>/год. (Данные Сведений об использовании воды (форма 2-ТП (</w:t>
      </w:r>
      <w:proofErr w:type="spellStart"/>
      <w:r w:rsidRPr="002F10B0">
        <w:t>водхоз</w:t>
      </w:r>
      <w:proofErr w:type="spellEnd"/>
      <w:r w:rsidRPr="002F10B0">
        <w:t>)) МП «Кристалл» за 2020 г.)</w:t>
      </w:r>
    </w:p>
    <w:p w:rsidR="005F689D" w:rsidRDefault="005F689D" w:rsidP="005F689D">
      <w:pPr>
        <w:pStyle w:val="a7"/>
      </w:pPr>
      <w:r>
        <w:t xml:space="preserve">Состав очистных сооружений: </w:t>
      </w:r>
    </w:p>
    <w:p w:rsidR="005F689D" w:rsidRDefault="005F689D" w:rsidP="00E118AB">
      <w:pPr>
        <w:pStyle w:val="a7"/>
        <w:numPr>
          <w:ilvl w:val="0"/>
          <w:numId w:val="78"/>
        </w:numPr>
      </w:pPr>
      <w:r>
        <w:t>Песколовка:</w:t>
      </w:r>
    </w:p>
    <w:p w:rsidR="005F689D" w:rsidRDefault="005F689D" w:rsidP="00E118AB">
      <w:pPr>
        <w:pStyle w:val="a7"/>
        <w:numPr>
          <w:ilvl w:val="0"/>
          <w:numId w:val="79"/>
        </w:numPr>
        <w:spacing w:before="0" w:after="0"/>
      </w:pPr>
      <w:r>
        <w:t>Д=1,4 м, Н=2 м;</w:t>
      </w:r>
    </w:p>
    <w:p w:rsidR="005F689D" w:rsidRPr="002F10B0" w:rsidRDefault="005F689D" w:rsidP="00E118AB">
      <w:pPr>
        <w:pStyle w:val="a7"/>
        <w:numPr>
          <w:ilvl w:val="0"/>
          <w:numId w:val="79"/>
        </w:numPr>
        <w:spacing w:before="0" w:after="0"/>
      </w:pPr>
      <w:r>
        <w:t>Полезная емкость – 3,1 м</w:t>
      </w:r>
      <w:r w:rsidRPr="002F10B0">
        <w:rPr>
          <w:vertAlign w:val="superscript"/>
        </w:rPr>
        <w:t>3</w:t>
      </w:r>
      <w:r>
        <w:t>;</w:t>
      </w:r>
    </w:p>
    <w:p w:rsidR="005F689D" w:rsidRDefault="005F689D" w:rsidP="00E118AB">
      <w:pPr>
        <w:pStyle w:val="a7"/>
        <w:numPr>
          <w:ilvl w:val="0"/>
          <w:numId w:val="79"/>
        </w:numPr>
        <w:spacing w:before="0" w:after="0"/>
      </w:pPr>
      <w:r>
        <w:t>Количество – 1 шт.;</w:t>
      </w:r>
    </w:p>
    <w:p w:rsidR="005F689D" w:rsidRDefault="005F689D" w:rsidP="00E118AB">
      <w:pPr>
        <w:pStyle w:val="a7"/>
        <w:numPr>
          <w:ilvl w:val="0"/>
          <w:numId w:val="79"/>
        </w:numPr>
        <w:spacing w:before="0" w:after="0"/>
      </w:pPr>
      <w:r>
        <w:t>Происходит осаждение мелких частиц (песок, шлак, бой стекла и т.п.);</w:t>
      </w:r>
    </w:p>
    <w:p w:rsidR="005F689D" w:rsidRDefault="005F689D" w:rsidP="00E118AB">
      <w:pPr>
        <w:pStyle w:val="a7"/>
        <w:numPr>
          <w:ilvl w:val="0"/>
          <w:numId w:val="78"/>
        </w:numPr>
      </w:pPr>
      <w:r>
        <w:t>Первичные отстойники:</w:t>
      </w:r>
    </w:p>
    <w:p w:rsidR="005F689D" w:rsidRDefault="005F689D" w:rsidP="00E118AB">
      <w:pPr>
        <w:pStyle w:val="a7"/>
        <w:numPr>
          <w:ilvl w:val="0"/>
          <w:numId w:val="80"/>
        </w:numPr>
        <w:spacing w:before="0" w:after="0"/>
      </w:pPr>
      <w:r>
        <w:t xml:space="preserve">Тип – </w:t>
      </w:r>
      <w:proofErr w:type="gramStart"/>
      <w:r>
        <w:t>вертикальные</w:t>
      </w:r>
      <w:proofErr w:type="gramEnd"/>
      <w:r>
        <w:t>;</w:t>
      </w:r>
    </w:p>
    <w:p w:rsidR="005F689D" w:rsidRDefault="005F689D" w:rsidP="00E118AB">
      <w:pPr>
        <w:pStyle w:val="a7"/>
        <w:numPr>
          <w:ilvl w:val="0"/>
          <w:numId w:val="80"/>
        </w:numPr>
        <w:spacing w:before="0" w:after="0"/>
      </w:pPr>
      <w:r>
        <w:t>Д=5 м, Н=6 м;</w:t>
      </w:r>
    </w:p>
    <w:p w:rsidR="005F689D" w:rsidRDefault="005F689D" w:rsidP="00E118AB">
      <w:pPr>
        <w:pStyle w:val="a7"/>
        <w:numPr>
          <w:ilvl w:val="0"/>
          <w:numId w:val="80"/>
        </w:numPr>
        <w:spacing w:before="0" w:after="0"/>
      </w:pPr>
      <w:r>
        <w:t>Полезная емкость – 118 м</w:t>
      </w:r>
      <w:r w:rsidRPr="002F10B0">
        <w:rPr>
          <w:vertAlign w:val="superscript"/>
        </w:rPr>
        <w:t>3</w:t>
      </w:r>
      <w:r>
        <w:t>;</w:t>
      </w:r>
    </w:p>
    <w:p w:rsidR="005F689D" w:rsidRDefault="005F689D" w:rsidP="00E118AB">
      <w:pPr>
        <w:pStyle w:val="a7"/>
        <w:numPr>
          <w:ilvl w:val="0"/>
          <w:numId w:val="80"/>
        </w:numPr>
        <w:spacing w:before="0" w:after="0"/>
      </w:pPr>
      <w:r>
        <w:t>Отстаивание с целью выделения из сточной воды не растворенных взвешенных грубодисперсных веществ;</w:t>
      </w:r>
    </w:p>
    <w:p w:rsidR="005F689D" w:rsidRDefault="005F689D" w:rsidP="00E118AB">
      <w:pPr>
        <w:pStyle w:val="a7"/>
        <w:numPr>
          <w:ilvl w:val="0"/>
          <w:numId w:val="80"/>
        </w:numPr>
        <w:spacing w:before="0" w:after="0"/>
      </w:pPr>
      <w:r>
        <w:t>Количество – 2 шт.;</w:t>
      </w:r>
    </w:p>
    <w:p w:rsidR="005F689D" w:rsidRDefault="005F689D" w:rsidP="00E118AB">
      <w:pPr>
        <w:pStyle w:val="a7"/>
        <w:numPr>
          <w:ilvl w:val="0"/>
          <w:numId w:val="78"/>
        </w:numPr>
      </w:pPr>
      <w:r>
        <w:t xml:space="preserve">Здание </w:t>
      </w:r>
      <w:proofErr w:type="spellStart"/>
      <w:r>
        <w:t>хлораторной</w:t>
      </w:r>
      <w:proofErr w:type="spellEnd"/>
      <w:r>
        <w:t xml:space="preserve"> для обеззараживания сточных вод гипохлоритом кальция;</w:t>
      </w:r>
    </w:p>
    <w:p w:rsidR="005F689D" w:rsidRDefault="005F689D" w:rsidP="00E118AB">
      <w:pPr>
        <w:pStyle w:val="a7"/>
        <w:numPr>
          <w:ilvl w:val="0"/>
          <w:numId w:val="78"/>
        </w:numPr>
      </w:pPr>
      <w:r>
        <w:t>Контактный отстойник:</w:t>
      </w:r>
    </w:p>
    <w:p w:rsidR="005F689D" w:rsidRDefault="005F689D" w:rsidP="00E118AB">
      <w:pPr>
        <w:pStyle w:val="a7"/>
        <w:numPr>
          <w:ilvl w:val="0"/>
          <w:numId w:val="81"/>
        </w:numPr>
        <w:spacing w:before="0" w:after="0"/>
      </w:pPr>
      <w:r>
        <w:t>Тип – вертикальный;</w:t>
      </w:r>
    </w:p>
    <w:p w:rsidR="005F689D" w:rsidRDefault="005F689D" w:rsidP="00E118AB">
      <w:pPr>
        <w:pStyle w:val="a7"/>
        <w:numPr>
          <w:ilvl w:val="0"/>
          <w:numId w:val="81"/>
        </w:numPr>
        <w:spacing w:before="0" w:after="0"/>
      </w:pPr>
      <w:r>
        <w:t>Д=1,6 м, Н=2,4 м;</w:t>
      </w:r>
    </w:p>
    <w:p w:rsidR="005F689D" w:rsidRDefault="005F689D" w:rsidP="00E118AB">
      <w:pPr>
        <w:pStyle w:val="a7"/>
        <w:numPr>
          <w:ilvl w:val="0"/>
          <w:numId w:val="81"/>
        </w:numPr>
        <w:spacing w:before="0" w:after="0"/>
      </w:pPr>
      <w:r>
        <w:t>Полезная емкость – 4,8 м</w:t>
      </w:r>
      <w:r w:rsidRPr="002F10B0">
        <w:rPr>
          <w:vertAlign w:val="superscript"/>
        </w:rPr>
        <w:t>3</w:t>
      </w:r>
      <w:r>
        <w:t>;</w:t>
      </w:r>
    </w:p>
    <w:p w:rsidR="005F689D" w:rsidRDefault="005F689D" w:rsidP="00E118AB">
      <w:pPr>
        <w:pStyle w:val="a7"/>
        <w:numPr>
          <w:ilvl w:val="0"/>
          <w:numId w:val="81"/>
        </w:numPr>
        <w:spacing w:before="0" w:after="0"/>
      </w:pPr>
      <w:r>
        <w:t>Количество – 1 шт.;</w:t>
      </w:r>
    </w:p>
    <w:p w:rsidR="005F689D" w:rsidRDefault="005F689D" w:rsidP="00E118AB">
      <w:pPr>
        <w:pStyle w:val="a7"/>
        <w:numPr>
          <w:ilvl w:val="0"/>
          <w:numId w:val="81"/>
        </w:numPr>
        <w:spacing w:before="0" w:after="0"/>
      </w:pPr>
      <w:r>
        <w:t>Происходит взаимодействие воды с гипохлоритом кальция;</w:t>
      </w:r>
    </w:p>
    <w:p w:rsidR="005F689D" w:rsidRDefault="005F689D" w:rsidP="00E118AB">
      <w:pPr>
        <w:pStyle w:val="a7"/>
        <w:numPr>
          <w:ilvl w:val="0"/>
          <w:numId w:val="78"/>
        </w:numPr>
      </w:pPr>
      <w:r>
        <w:t xml:space="preserve">Выпуск в реку </w:t>
      </w:r>
      <w:proofErr w:type="spellStart"/>
      <w:r>
        <w:t>Тугай</w:t>
      </w:r>
      <w:proofErr w:type="spellEnd"/>
      <w:r>
        <w:t>:</w:t>
      </w:r>
    </w:p>
    <w:p w:rsidR="005F689D" w:rsidRDefault="005F689D" w:rsidP="00E118AB">
      <w:pPr>
        <w:pStyle w:val="a7"/>
        <w:numPr>
          <w:ilvl w:val="0"/>
          <w:numId w:val="82"/>
        </w:numPr>
      </w:pPr>
      <w:r>
        <w:t xml:space="preserve">Очищенные и обезвреженные сточные воды после контактного резервуара отводятся подземным металлическим трубопроводом диаметром 200 мм протяженностью 42 м на сброс в реку </w:t>
      </w:r>
      <w:proofErr w:type="spellStart"/>
      <w:r>
        <w:t>Тугай</w:t>
      </w:r>
      <w:proofErr w:type="spellEnd"/>
      <w:r>
        <w:t>.</w:t>
      </w:r>
    </w:p>
    <w:p w:rsidR="005F689D" w:rsidRDefault="005F689D" w:rsidP="005F689D">
      <w:pPr>
        <w:pStyle w:val="a7"/>
      </w:pPr>
      <w:r>
        <w:t xml:space="preserve">Технологическая схема КОС </w:t>
      </w:r>
      <w:r w:rsidRPr="002F10B0">
        <w:t>«Дальние горы»</w:t>
      </w:r>
      <w:r>
        <w:t xml:space="preserve"> представлена на рисунке 2.1.8. </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4606F3">
      <w:pPr>
        <w:pStyle w:val="a7"/>
        <w:keepNext/>
        <w:spacing w:after="0"/>
        <w:ind w:firstLine="0"/>
        <w:jc w:val="center"/>
      </w:pPr>
      <w:r w:rsidRPr="002F10B0">
        <w:rPr>
          <w:noProof/>
          <w:lang w:eastAsia="ru-RU"/>
        </w:rPr>
        <w:lastRenderedPageBreak/>
        <w:drawing>
          <wp:inline distT="0" distB="0" distL="0" distR="0" wp14:anchorId="1CA27110" wp14:editId="1ED84443">
            <wp:extent cx="9266555" cy="5260340"/>
            <wp:effectExtent l="19050" t="19050" r="10795" b="165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66555" cy="5260340"/>
                    </a:xfrm>
                    <a:prstGeom prst="rect">
                      <a:avLst/>
                    </a:prstGeom>
                    <a:noFill/>
                    <a:ln>
                      <a:solidFill>
                        <a:schemeClr val="tx1"/>
                      </a:solidFill>
                    </a:ln>
                  </pic:spPr>
                </pic:pic>
              </a:graphicData>
            </a:graphic>
          </wp:inline>
        </w:drawing>
      </w:r>
    </w:p>
    <w:p w:rsidR="005F689D" w:rsidRDefault="005F689D" w:rsidP="004606F3">
      <w:pPr>
        <w:pStyle w:val="ad"/>
        <w:spacing w:before="0"/>
        <w:jc w:val="center"/>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8</w:t>
      </w:r>
      <w:r w:rsidR="00B67C3C">
        <w:rPr>
          <w:noProof/>
        </w:rPr>
        <w:fldChar w:fldCharType="end"/>
      </w:r>
      <w:r>
        <w:t xml:space="preserve"> – </w:t>
      </w:r>
      <w:r w:rsidRPr="002B19F3">
        <w:t>Технологическая схема КОС «Дальние горы»</w:t>
      </w:r>
    </w:p>
    <w:p w:rsidR="005F689D" w:rsidRPr="002F10B0" w:rsidRDefault="005F689D" w:rsidP="005F689D">
      <w:pPr>
        <w:pStyle w:val="a7"/>
        <w:rPr>
          <w:b/>
          <w:bCs/>
        </w:rPr>
      </w:pPr>
      <w:r w:rsidRPr="002F10B0">
        <w:rPr>
          <w:b/>
          <w:bCs/>
        </w:rPr>
        <w:lastRenderedPageBreak/>
        <w:t>Технология процесса очистки сточных вод</w:t>
      </w:r>
    </w:p>
    <w:p w:rsidR="005F689D" w:rsidRDefault="005F689D" w:rsidP="005F689D">
      <w:pPr>
        <w:pStyle w:val="a7"/>
      </w:pPr>
      <w:r>
        <w:t xml:space="preserve">Сточные воды выпуска № 2 проходят механическую очистку с обеззараживанием сточных вод на очистных сооружениях пос. Дальние горы.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Default="005F689D" w:rsidP="005F689D">
      <w:pPr>
        <w:pStyle w:val="a7"/>
      </w:pPr>
      <w:r>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Default="005F689D" w:rsidP="005F689D">
      <w:pPr>
        <w:pStyle w:val="a7"/>
      </w:pPr>
      <w:r>
        <w:t>Осадок вывозится на иловые карты ГОСК.</w:t>
      </w:r>
    </w:p>
    <w:p w:rsidR="005F689D" w:rsidRDefault="005F689D" w:rsidP="005F689D">
      <w:pPr>
        <w:pStyle w:val="a7"/>
      </w:pPr>
      <w:r>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w:t>
      </w:r>
      <w:proofErr w:type="spellStart"/>
      <w:r>
        <w:t>хлораторной</w:t>
      </w:r>
      <w:proofErr w:type="spellEnd"/>
      <w:r>
        <w:t xml:space="preserve"> и контактный резервуар, в котором происходит взаимодействие воды с гипохлоритом кальция. </w:t>
      </w:r>
    </w:p>
    <w:p w:rsidR="005F689D" w:rsidRDefault="005F689D" w:rsidP="005F689D">
      <w:pPr>
        <w:pStyle w:val="a7"/>
      </w:pPr>
      <w:r>
        <w:t xml:space="preserve">Водоотведение стоков после очистки осуществляется в р. </w:t>
      </w:r>
      <w:proofErr w:type="spellStart"/>
      <w:r>
        <w:t>Тугай</w:t>
      </w:r>
      <w:proofErr w:type="spellEnd"/>
      <w:r>
        <w:t xml:space="preserve"> по выпуску № 2.</w:t>
      </w:r>
    </w:p>
    <w:p w:rsidR="005F689D" w:rsidRDefault="005F689D" w:rsidP="005F689D">
      <w:pPr>
        <w:pStyle w:val="a7"/>
      </w:pPr>
      <w:r>
        <w:t>Основные характеристики КОС «Дальние горы» представлены в таблице 2.1.5.</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5</w:t>
      </w:r>
      <w:r w:rsidR="00B67C3C">
        <w:rPr>
          <w:noProof/>
        </w:rPr>
        <w:fldChar w:fldCharType="end"/>
      </w:r>
      <w:r>
        <w:t xml:space="preserve"> – </w:t>
      </w:r>
      <w:r w:rsidRPr="00816D2C">
        <w:t>Основные характеристики КОС «Дальние горы»</w:t>
      </w:r>
    </w:p>
    <w:tbl>
      <w:tblPr>
        <w:tblW w:w="0" w:type="auto"/>
        <w:tblCellMar>
          <w:left w:w="28" w:type="dxa"/>
          <w:right w:w="28" w:type="dxa"/>
        </w:tblCellMar>
        <w:tblLook w:val="04A0" w:firstRow="1" w:lastRow="0" w:firstColumn="1" w:lastColumn="0" w:noHBand="0" w:noVBand="1"/>
      </w:tblPr>
      <w:tblGrid>
        <w:gridCol w:w="482"/>
        <w:gridCol w:w="4950"/>
        <w:gridCol w:w="1059"/>
        <w:gridCol w:w="3202"/>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Значение параметра</w:t>
            </w:r>
          </w:p>
        </w:tc>
      </w:tr>
      <w:tr w:rsidR="005F689D"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bookmarkStart w:id="127" w:name="RANGE!D52"/>
            <w:r>
              <w:rPr>
                <w:color w:val="000000"/>
                <w:sz w:val="20"/>
                <w:szCs w:val="20"/>
              </w:rPr>
              <w:t>ОС "Дальние горы"</w:t>
            </w:r>
            <w:bookmarkEnd w:id="127"/>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bookmarkStart w:id="128" w:name="RANGE!D53"/>
            <w:r>
              <w:rPr>
                <w:color w:val="000000"/>
                <w:sz w:val="20"/>
                <w:szCs w:val="20"/>
              </w:rPr>
              <w:t>Кемеровская область, г. Киселёвск, р-н Дальние горы, ул. Кривая, 58а-3</w:t>
            </w:r>
            <w:bookmarkEnd w:id="128"/>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1965г.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14,73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Расходомер «Днепр-7»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5391,18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14,73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Состав КОС (отстойники, </w:t>
            </w:r>
            <w:proofErr w:type="spellStart"/>
            <w:r>
              <w:rPr>
                <w:color w:val="000000"/>
                <w:sz w:val="20"/>
                <w:szCs w:val="20"/>
              </w:rPr>
              <w:t>аэротенки</w:t>
            </w:r>
            <w:proofErr w:type="spellEnd"/>
            <w:r>
              <w:rPr>
                <w:color w:val="000000"/>
                <w:sz w:val="20"/>
                <w:szCs w:val="20"/>
              </w:rPr>
              <w:t>,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4606F3">
        <w:trPr>
          <w:trHeight w:val="7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Pr="004136F0" w:rsidRDefault="005F689D" w:rsidP="004606F3">
            <w:pPr>
              <w:rPr>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bl>
    <w:p w:rsidR="005F689D" w:rsidRDefault="005F689D" w:rsidP="005F689D">
      <w:pPr>
        <w:pStyle w:val="a7"/>
      </w:pPr>
      <w:r w:rsidRPr="003D6995">
        <w:lastRenderedPageBreak/>
        <w:t xml:space="preserve">Сточные воды от потребителей поселка Дальние Горы поступают </w:t>
      </w:r>
      <w:proofErr w:type="gramStart"/>
      <w:r w:rsidRPr="003D6995">
        <w:t>на</w:t>
      </w:r>
      <w:proofErr w:type="gramEnd"/>
      <w:r w:rsidRPr="003D6995">
        <w:t xml:space="preserve"> </w:t>
      </w:r>
      <w:proofErr w:type="gramStart"/>
      <w:r>
        <w:t>КОС</w:t>
      </w:r>
      <w:proofErr w:type="gramEnd"/>
      <w:r w:rsidRPr="003D6995">
        <w:t xml:space="preserve"> «Дальние горы» по самотечному трубопроводу.</w:t>
      </w:r>
    </w:p>
    <w:p w:rsidR="005F689D" w:rsidRDefault="005F689D" w:rsidP="005F689D">
      <w:pPr>
        <w:pStyle w:val="a7"/>
        <w:rPr>
          <w:b/>
          <w:bCs/>
        </w:rPr>
      </w:pPr>
      <w:r w:rsidRPr="00C24634">
        <w:rPr>
          <w:b/>
          <w:bCs/>
        </w:rPr>
        <w:t xml:space="preserve">Описание технологического процесса транспортировки и очистки сточных вод </w:t>
      </w:r>
      <w:r>
        <w:rPr>
          <w:b/>
          <w:bCs/>
        </w:rPr>
        <w:t xml:space="preserve">в ТЗ </w:t>
      </w:r>
      <w:proofErr w:type="gramStart"/>
      <w:r>
        <w:rPr>
          <w:b/>
          <w:bCs/>
        </w:rPr>
        <w:t>ВО</w:t>
      </w:r>
      <w:proofErr w:type="gramEnd"/>
      <w:r>
        <w:rPr>
          <w:b/>
          <w:bCs/>
        </w:rPr>
        <w:t xml:space="preserve"> выпуска №3 – </w:t>
      </w:r>
      <w:r w:rsidRPr="00AE291F">
        <w:rPr>
          <w:b/>
          <w:bCs/>
        </w:rPr>
        <w:t xml:space="preserve">КОС </w:t>
      </w:r>
      <w:r>
        <w:rPr>
          <w:b/>
          <w:bCs/>
        </w:rPr>
        <w:t>«</w:t>
      </w:r>
      <w:proofErr w:type="spellStart"/>
      <w:r>
        <w:rPr>
          <w:b/>
          <w:bCs/>
        </w:rPr>
        <w:t>Краснокаменские</w:t>
      </w:r>
      <w:proofErr w:type="spellEnd"/>
      <w:r>
        <w:rPr>
          <w:b/>
          <w:bCs/>
        </w:rPr>
        <w:t>»</w:t>
      </w:r>
    </w:p>
    <w:p w:rsidR="005F689D" w:rsidRDefault="005F689D" w:rsidP="005F689D">
      <w:pPr>
        <w:pStyle w:val="a7"/>
      </w:pPr>
      <w:r>
        <w:t xml:space="preserve">КОС 3-го канализационного бассейна расположены с правой стороны дороги на пос. </w:t>
      </w:r>
      <w:proofErr w:type="spellStart"/>
      <w:r>
        <w:t>Севский</w:t>
      </w:r>
      <w:proofErr w:type="spellEnd"/>
      <w:r>
        <w:t xml:space="preserve">. Сброс сточных вод после очистки производится в реку </w:t>
      </w:r>
      <w:proofErr w:type="spellStart"/>
      <w:r>
        <w:t>Тугай</w:t>
      </w:r>
      <w:proofErr w:type="spellEnd"/>
      <w:r>
        <w:t xml:space="preserve">, приток реки Кривой </w:t>
      </w:r>
      <w:proofErr w:type="spellStart"/>
      <w:r>
        <w:t>Ускат</w:t>
      </w:r>
      <w:proofErr w:type="spellEnd"/>
      <w:r>
        <w:t xml:space="preserve">. </w:t>
      </w:r>
    </w:p>
    <w:p w:rsidR="005F689D" w:rsidRDefault="005F689D" w:rsidP="005F689D">
      <w:pPr>
        <w:pStyle w:val="a7"/>
      </w:pPr>
      <w:r>
        <w:t xml:space="preserve">Категория пользования реки </w:t>
      </w:r>
      <w:proofErr w:type="spellStart"/>
      <w:r>
        <w:t>Тугай</w:t>
      </w:r>
      <w:proofErr w:type="spellEnd"/>
      <w:r>
        <w:t xml:space="preserve"> в месте выпуска и ближайшего по течению пункта водопользования – </w:t>
      </w:r>
      <w:proofErr w:type="spellStart"/>
      <w:r>
        <w:t>рыбохозяйственная</w:t>
      </w:r>
      <w:proofErr w:type="spellEnd"/>
      <w:r>
        <w:t xml:space="preserve"> второй категории.</w:t>
      </w:r>
    </w:p>
    <w:p w:rsidR="005F689D" w:rsidRDefault="005F689D" w:rsidP="005F689D">
      <w:pPr>
        <w:pStyle w:val="a7"/>
      </w:pPr>
      <w:r>
        <w:t xml:space="preserve">Категория сточных вод, формирующих выпуск № 3 – </w:t>
      </w:r>
      <w:proofErr w:type="gramStart"/>
      <w:r>
        <w:t>смешанные</w:t>
      </w:r>
      <w:proofErr w:type="gramEnd"/>
      <w:r>
        <w:t xml:space="preserve"> (хозяйственно-бытовые, производственные).</w:t>
      </w:r>
    </w:p>
    <w:p w:rsidR="005F689D" w:rsidRDefault="005F689D" w:rsidP="005F689D">
      <w:pPr>
        <w:pStyle w:val="a7"/>
      </w:pPr>
      <w:r w:rsidRPr="003D6995">
        <w:t>Место расположения –</w:t>
      </w:r>
      <w:r>
        <w:t xml:space="preserve"> </w:t>
      </w:r>
      <w:r w:rsidRPr="003D6995">
        <w:t xml:space="preserve">Кемеровская область, </w:t>
      </w:r>
      <w:proofErr w:type="spellStart"/>
      <w:r w:rsidRPr="003D6995">
        <w:t>Прокопьевский</w:t>
      </w:r>
      <w:proofErr w:type="spellEnd"/>
      <w:r w:rsidRPr="003D6995">
        <w:t xml:space="preserve"> муниципальный район, в 2 км на запад от п. Севск</w:t>
      </w:r>
      <w:r>
        <w:t xml:space="preserve">. </w:t>
      </w:r>
    </w:p>
    <w:p w:rsidR="005F689D" w:rsidRDefault="005F689D" w:rsidP="005F689D">
      <w:pPr>
        <w:pStyle w:val="a7"/>
      </w:pPr>
      <w:r w:rsidRPr="003D6995">
        <w:t>Год ввода в эксплуатацию – 1965 год.</w:t>
      </w:r>
    </w:p>
    <w:p w:rsidR="005F689D" w:rsidRDefault="005F689D" w:rsidP="005F689D">
      <w:pPr>
        <w:pStyle w:val="a7"/>
      </w:pPr>
      <w:r w:rsidRPr="003D6995">
        <w:t>Назначение – очистка хоз</w:t>
      </w:r>
      <w:r>
        <w:t>яйственно</w:t>
      </w:r>
      <w:r w:rsidRPr="003D6995">
        <w:t xml:space="preserve">-бытовых сточных вод от жилых домов и объектов соцкультбыта района </w:t>
      </w:r>
      <w:proofErr w:type="spellStart"/>
      <w:r w:rsidRPr="003D6995">
        <w:t>Афонино</w:t>
      </w:r>
      <w:proofErr w:type="spellEnd"/>
      <w:r w:rsidRPr="003D6995">
        <w:t xml:space="preserve"> и предприятий данного района.</w:t>
      </w:r>
    </w:p>
    <w:p w:rsidR="005F689D" w:rsidRDefault="005F689D" w:rsidP="005F689D">
      <w:pPr>
        <w:pStyle w:val="a7"/>
      </w:pPr>
      <w:r w:rsidRPr="003D6995">
        <w:t>Проектная производительность – 12</w:t>
      </w:r>
      <w:r>
        <w:t>00</w:t>
      </w:r>
      <w:r w:rsidRPr="003D6995">
        <w:t xml:space="preserve"> м</w:t>
      </w:r>
      <w:r w:rsidRPr="003D6995">
        <w:rPr>
          <w:vertAlign w:val="superscript"/>
        </w:rPr>
        <w:t>3</w:t>
      </w:r>
      <w:r w:rsidRPr="003D6995">
        <w:t>/</w:t>
      </w:r>
      <w:proofErr w:type="spellStart"/>
      <w:r w:rsidRPr="003D6995">
        <w:t>сут</w:t>
      </w:r>
      <w:proofErr w:type="spellEnd"/>
      <w:r>
        <w:t>. или</w:t>
      </w:r>
      <w:r w:rsidRPr="003D6995">
        <w:t xml:space="preserve"> 438,0 тыс. м</w:t>
      </w:r>
      <w:r w:rsidRPr="003D6995">
        <w:rPr>
          <w:vertAlign w:val="superscript"/>
        </w:rPr>
        <w:t>3</w:t>
      </w:r>
      <w:r w:rsidRPr="003D6995">
        <w:t>/год.</w:t>
      </w:r>
      <w:r>
        <w:t xml:space="preserve"> </w:t>
      </w:r>
      <w:r w:rsidRPr="003D6995">
        <w:t>Фактическая производительность – 537,32 м</w:t>
      </w:r>
      <w:r w:rsidRPr="003D6995">
        <w:rPr>
          <w:vertAlign w:val="superscript"/>
        </w:rPr>
        <w:t>3</w:t>
      </w:r>
      <w:r w:rsidRPr="003D6995">
        <w:t>/</w:t>
      </w:r>
      <w:proofErr w:type="spellStart"/>
      <w:r w:rsidRPr="003D6995">
        <w:t>сут</w:t>
      </w:r>
      <w:proofErr w:type="spellEnd"/>
      <w:r>
        <w:t>. или</w:t>
      </w:r>
      <w:r w:rsidRPr="003D6995">
        <w:t xml:space="preserve"> 196</w:t>
      </w:r>
      <w:r>
        <w:t>,</w:t>
      </w:r>
      <w:r w:rsidRPr="003D6995">
        <w:t>6</w:t>
      </w:r>
      <w:r>
        <w:t>6 тыс.</w:t>
      </w:r>
      <w:r w:rsidRPr="003D6995">
        <w:t xml:space="preserve"> м</w:t>
      </w:r>
      <w:r w:rsidRPr="003D6995">
        <w:rPr>
          <w:vertAlign w:val="superscript"/>
        </w:rPr>
        <w:t>3</w:t>
      </w:r>
      <w:r w:rsidRPr="003D6995">
        <w:t>/год. (Данные Сведений об использовании воды (форма 2-ТП (</w:t>
      </w:r>
      <w:proofErr w:type="spellStart"/>
      <w:r w:rsidRPr="003D6995">
        <w:t>водхоз</w:t>
      </w:r>
      <w:proofErr w:type="spellEnd"/>
      <w:r w:rsidRPr="003D6995">
        <w:t>)) МП «Кристалл» за 2020 г.)</w:t>
      </w:r>
    </w:p>
    <w:p w:rsidR="005F689D" w:rsidRDefault="005F689D" w:rsidP="005F689D">
      <w:pPr>
        <w:pStyle w:val="a7"/>
      </w:pPr>
      <w:r>
        <w:t>Состав очистных сооружений:</w:t>
      </w:r>
    </w:p>
    <w:p w:rsidR="005F689D" w:rsidRDefault="005F689D" w:rsidP="00E118AB">
      <w:pPr>
        <w:pStyle w:val="a7"/>
        <w:numPr>
          <w:ilvl w:val="0"/>
          <w:numId w:val="83"/>
        </w:numPr>
      </w:pPr>
      <w:r>
        <w:t>Песколовка:</w:t>
      </w:r>
    </w:p>
    <w:p w:rsidR="005F689D" w:rsidRDefault="005F689D" w:rsidP="00E118AB">
      <w:pPr>
        <w:pStyle w:val="a7"/>
        <w:numPr>
          <w:ilvl w:val="0"/>
          <w:numId w:val="84"/>
        </w:numPr>
        <w:spacing w:before="0" w:after="0"/>
      </w:pPr>
      <w:r>
        <w:t>2,5х</w:t>
      </w:r>
      <w:proofErr w:type="gramStart"/>
      <w:r>
        <w:t>2</w:t>
      </w:r>
      <w:proofErr w:type="gramEnd"/>
      <w:r>
        <w:t>,5 м;</w:t>
      </w:r>
    </w:p>
    <w:p w:rsidR="005F689D" w:rsidRDefault="005F689D" w:rsidP="00E118AB">
      <w:pPr>
        <w:pStyle w:val="a7"/>
        <w:numPr>
          <w:ilvl w:val="0"/>
          <w:numId w:val="84"/>
        </w:numPr>
        <w:spacing w:before="0" w:after="0"/>
      </w:pPr>
      <w:r>
        <w:t>Н=2 м;</w:t>
      </w:r>
    </w:p>
    <w:p w:rsidR="005F689D" w:rsidRDefault="005F689D" w:rsidP="00E118AB">
      <w:pPr>
        <w:pStyle w:val="a7"/>
        <w:numPr>
          <w:ilvl w:val="0"/>
          <w:numId w:val="84"/>
        </w:numPr>
        <w:spacing w:before="0" w:after="0"/>
      </w:pPr>
      <w:r>
        <w:t>Полезная емкость – 12,5 м</w:t>
      </w:r>
      <w:r w:rsidRPr="003D6995">
        <w:rPr>
          <w:vertAlign w:val="superscript"/>
        </w:rPr>
        <w:t>3</w:t>
      </w:r>
      <w:r>
        <w:t>;</w:t>
      </w:r>
    </w:p>
    <w:p w:rsidR="005F689D" w:rsidRDefault="005F689D" w:rsidP="00E118AB">
      <w:pPr>
        <w:pStyle w:val="a7"/>
        <w:numPr>
          <w:ilvl w:val="0"/>
          <w:numId w:val="84"/>
        </w:numPr>
        <w:spacing w:before="0" w:after="0"/>
      </w:pPr>
      <w:r>
        <w:t>Количество – 1 шт.;</w:t>
      </w:r>
    </w:p>
    <w:p w:rsidR="005F689D" w:rsidRDefault="005F689D" w:rsidP="00E118AB">
      <w:pPr>
        <w:pStyle w:val="a7"/>
        <w:numPr>
          <w:ilvl w:val="0"/>
          <w:numId w:val="84"/>
        </w:numPr>
        <w:spacing w:before="0" w:after="0"/>
      </w:pPr>
      <w:r>
        <w:t>Происходит осаждение мелких частиц (песок, шлак, бой стекла и т.п.);</w:t>
      </w:r>
    </w:p>
    <w:p w:rsidR="005F689D" w:rsidRDefault="005F689D" w:rsidP="00E118AB">
      <w:pPr>
        <w:pStyle w:val="a7"/>
        <w:numPr>
          <w:ilvl w:val="0"/>
          <w:numId w:val="83"/>
        </w:numPr>
      </w:pPr>
      <w:r>
        <w:t>Первичные отстойники:</w:t>
      </w:r>
    </w:p>
    <w:p w:rsidR="005F689D" w:rsidRDefault="005F689D" w:rsidP="00E118AB">
      <w:pPr>
        <w:pStyle w:val="a7"/>
        <w:numPr>
          <w:ilvl w:val="0"/>
          <w:numId w:val="85"/>
        </w:numPr>
        <w:spacing w:before="0" w:after="0"/>
      </w:pPr>
      <w:r>
        <w:t xml:space="preserve">Тип – </w:t>
      </w:r>
      <w:proofErr w:type="gramStart"/>
      <w:r>
        <w:t>горизонтальные</w:t>
      </w:r>
      <w:proofErr w:type="gramEnd"/>
      <w:r>
        <w:t>;</w:t>
      </w:r>
    </w:p>
    <w:p w:rsidR="005F689D" w:rsidRDefault="005F689D" w:rsidP="00E118AB">
      <w:pPr>
        <w:pStyle w:val="a7"/>
        <w:numPr>
          <w:ilvl w:val="0"/>
          <w:numId w:val="85"/>
        </w:numPr>
        <w:spacing w:before="0" w:after="0"/>
      </w:pPr>
      <w:r>
        <w:t>4,8х8,2 м;</w:t>
      </w:r>
    </w:p>
    <w:p w:rsidR="005F689D" w:rsidRDefault="005F689D" w:rsidP="00E118AB">
      <w:pPr>
        <w:pStyle w:val="a7"/>
        <w:numPr>
          <w:ilvl w:val="0"/>
          <w:numId w:val="85"/>
        </w:numPr>
        <w:spacing w:before="0" w:after="0"/>
      </w:pPr>
      <w:r>
        <w:t>Н=8,5 м;</w:t>
      </w:r>
    </w:p>
    <w:p w:rsidR="005F689D" w:rsidRDefault="005F689D" w:rsidP="00E118AB">
      <w:pPr>
        <w:pStyle w:val="a7"/>
        <w:numPr>
          <w:ilvl w:val="0"/>
          <w:numId w:val="85"/>
        </w:numPr>
        <w:spacing w:before="0" w:after="0"/>
      </w:pPr>
      <w:r>
        <w:t>Полезная емкость – 335 м</w:t>
      </w:r>
      <w:r w:rsidRPr="003D6995">
        <w:rPr>
          <w:vertAlign w:val="superscript"/>
        </w:rPr>
        <w:t>3</w:t>
      </w:r>
      <w:r>
        <w:t>;</w:t>
      </w:r>
    </w:p>
    <w:p w:rsidR="005F689D" w:rsidRDefault="005F689D" w:rsidP="00E118AB">
      <w:pPr>
        <w:pStyle w:val="a7"/>
        <w:numPr>
          <w:ilvl w:val="0"/>
          <w:numId w:val="85"/>
        </w:numPr>
        <w:spacing w:before="0" w:after="0"/>
      </w:pPr>
      <w:r>
        <w:t>Отстаивание с целью выделения из сточной воды не растворенных взвешенных грубодисперсных веществ;</w:t>
      </w:r>
    </w:p>
    <w:p w:rsidR="005F689D" w:rsidRDefault="005F689D" w:rsidP="00E118AB">
      <w:pPr>
        <w:pStyle w:val="a7"/>
        <w:numPr>
          <w:ilvl w:val="0"/>
          <w:numId w:val="85"/>
        </w:numPr>
        <w:spacing w:before="0" w:after="0"/>
      </w:pPr>
      <w:r>
        <w:t>Количество – 2 шт.;</w:t>
      </w:r>
    </w:p>
    <w:p w:rsidR="005F689D" w:rsidRDefault="005F689D" w:rsidP="00E118AB">
      <w:pPr>
        <w:pStyle w:val="a7"/>
        <w:numPr>
          <w:ilvl w:val="0"/>
          <w:numId w:val="85"/>
        </w:numPr>
        <w:spacing w:before="0" w:after="0"/>
      </w:pPr>
      <w:r>
        <w:t xml:space="preserve">Здание </w:t>
      </w:r>
      <w:proofErr w:type="spellStart"/>
      <w:r>
        <w:t>хлораторной</w:t>
      </w:r>
      <w:proofErr w:type="spellEnd"/>
      <w:r>
        <w:t xml:space="preserve"> для обеззараживания сточных вод гипохлоритом кальция;</w:t>
      </w:r>
    </w:p>
    <w:p w:rsidR="005F689D" w:rsidRDefault="005F689D" w:rsidP="00E118AB">
      <w:pPr>
        <w:pStyle w:val="a7"/>
        <w:numPr>
          <w:ilvl w:val="0"/>
          <w:numId w:val="83"/>
        </w:numPr>
      </w:pPr>
      <w:r>
        <w:t>Контактный резервуар:</w:t>
      </w:r>
    </w:p>
    <w:p w:rsidR="005F689D" w:rsidRDefault="005F689D" w:rsidP="00E118AB">
      <w:pPr>
        <w:pStyle w:val="a7"/>
        <w:numPr>
          <w:ilvl w:val="0"/>
          <w:numId w:val="86"/>
        </w:numPr>
        <w:spacing w:before="0" w:after="0"/>
      </w:pPr>
      <w:r>
        <w:t>Тип – вертикальный;</w:t>
      </w:r>
    </w:p>
    <w:p w:rsidR="005F689D" w:rsidRDefault="005F689D" w:rsidP="00E118AB">
      <w:pPr>
        <w:pStyle w:val="a7"/>
        <w:numPr>
          <w:ilvl w:val="0"/>
          <w:numId w:val="86"/>
        </w:numPr>
        <w:spacing w:before="0" w:after="0"/>
      </w:pPr>
      <w:r>
        <w:t>Д=4,7 м, Н=3 м;</w:t>
      </w:r>
    </w:p>
    <w:p w:rsidR="005F689D" w:rsidRDefault="005F689D" w:rsidP="00E118AB">
      <w:pPr>
        <w:pStyle w:val="a7"/>
        <w:numPr>
          <w:ilvl w:val="0"/>
          <w:numId w:val="86"/>
        </w:numPr>
        <w:spacing w:before="0" w:after="0"/>
      </w:pPr>
      <w:r>
        <w:lastRenderedPageBreak/>
        <w:t>Полезная емкость – 52 м</w:t>
      </w:r>
      <w:r w:rsidRPr="00714DC0">
        <w:rPr>
          <w:vertAlign w:val="superscript"/>
        </w:rPr>
        <w:t>3</w:t>
      </w:r>
      <w:r>
        <w:t>;</w:t>
      </w:r>
    </w:p>
    <w:p w:rsidR="005F689D" w:rsidRDefault="005F689D" w:rsidP="00E118AB">
      <w:pPr>
        <w:pStyle w:val="a7"/>
        <w:numPr>
          <w:ilvl w:val="0"/>
          <w:numId w:val="86"/>
        </w:numPr>
        <w:spacing w:before="0" w:after="0"/>
      </w:pPr>
      <w:r>
        <w:t>Количество – 1 шт.;</w:t>
      </w:r>
    </w:p>
    <w:p w:rsidR="005F689D" w:rsidRDefault="005F689D" w:rsidP="00E118AB">
      <w:pPr>
        <w:pStyle w:val="a7"/>
        <w:numPr>
          <w:ilvl w:val="0"/>
          <w:numId w:val="86"/>
        </w:numPr>
        <w:spacing w:before="0" w:after="0"/>
      </w:pPr>
      <w:r>
        <w:t>Происходит взаимодействие воды с раствором гипохлорита кальция;</w:t>
      </w:r>
    </w:p>
    <w:p w:rsidR="005F689D" w:rsidRDefault="005F689D" w:rsidP="00E118AB">
      <w:pPr>
        <w:pStyle w:val="a7"/>
        <w:numPr>
          <w:ilvl w:val="0"/>
          <w:numId w:val="83"/>
        </w:numPr>
      </w:pPr>
      <w:r>
        <w:t xml:space="preserve">Выпуск в реку </w:t>
      </w:r>
      <w:proofErr w:type="spellStart"/>
      <w:r>
        <w:t>Тугай</w:t>
      </w:r>
      <w:proofErr w:type="spellEnd"/>
      <w:r>
        <w:t>:</w:t>
      </w:r>
    </w:p>
    <w:p w:rsidR="005F689D" w:rsidRDefault="005F689D" w:rsidP="00E118AB">
      <w:pPr>
        <w:pStyle w:val="a7"/>
        <w:numPr>
          <w:ilvl w:val="0"/>
          <w:numId w:val="87"/>
        </w:numPr>
      </w:pPr>
      <w:r w:rsidRPr="00714DC0">
        <w:t xml:space="preserve">Очищенные и обезвреженные сточные воды после контактного резервуара отводятся подземным металлическим трубопроводом диаметром 250 мм протяженностью 25 м на сброс в реку </w:t>
      </w:r>
      <w:proofErr w:type="spellStart"/>
      <w:r w:rsidRPr="00714DC0">
        <w:t>Тугай</w:t>
      </w:r>
      <w:proofErr w:type="spellEnd"/>
      <w:r w:rsidRPr="00714DC0">
        <w:t>. На берегу устроен колодец с выходом сточных вод под уровень воды в водоеме. Выпускной оголовок закреплен железобетонным блоком размером 0,6х</w:t>
      </w:r>
      <w:proofErr w:type="gramStart"/>
      <w:r w:rsidRPr="00714DC0">
        <w:t>1</w:t>
      </w:r>
      <w:proofErr w:type="gramEnd"/>
      <w:r w:rsidRPr="00714DC0">
        <w:t>,05х0,9 м.</w:t>
      </w:r>
    </w:p>
    <w:p w:rsidR="005F689D" w:rsidRDefault="005F689D" w:rsidP="005F689D">
      <w:pPr>
        <w:pStyle w:val="a7"/>
      </w:pPr>
      <w:r w:rsidRPr="00714DC0">
        <w:t>Технологическая схема КОС «</w:t>
      </w:r>
      <w:proofErr w:type="spellStart"/>
      <w:r>
        <w:t>Краснокаменские</w:t>
      </w:r>
      <w:proofErr w:type="spellEnd"/>
      <w:r w:rsidRPr="00714DC0">
        <w:t>» представлена на рисунке 2.1.</w:t>
      </w:r>
      <w:r>
        <w:t>9</w:t>
      </w:r>
      <w:r w:rsidRPr="00714DC0">
        <w:t>.</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4606F3">
      <w:pPr>
        <w:pStyle w:val="a7"/>
        <w:keepNext/>
        <w:spacing w:after="0"/>
        <w:ind w:firstLine="0"/>
        <w:jc w:val="center"/>
      </w:pPr>
      <w:r w:rsidRPr="00714DC0">
        <w:rPr>
          <w:noProof/>
          <w:lang w:eastAsia="ru-RU"/>
        </w:rPr>
        <w:lastRenderedPageBreak/>
        <w:drawing>
          <wp:inline distT="0" distB="0" distL="0" distR="0" wp14:anchorId="69BF82D2" wp14:editId="730AB33D">
            <wp:extent cx="9266555" cy="5252720"/>
            <wp:effectExtent l="19050" t="19050" r="10795" b="2413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66555" cy="5252720"/>
                    </a:xfrm>
                    <a:prstGeom prst="rect">
                      <a:avLst/>
                    </a:prstGeom>
                    <a:noFill/>
                    <a:ln>
                      <a:solidFill>
                        <a:schemeClr val="tx1"/>
                      </a:solidFill>
                    </a:ln>
                  </pic:spPr>
                </pic:pic>
              </a:graphicData>
            </a:graphic>
          </wp:inline>
        </w:drawing>
      </w:r>
    </w:p>
    <w:p w:rsidR="005F689D" w:rsidRDefault="005F689D" w:rsidP="004606F3">
      <w:pPr>
        <w:pStyle w:val="ad"/>
        <w:spacing w:before="0"/>
        <w:jc w:val="center"/>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9</w:t>
      </w:r>
      <w:r w:rsidR="00B67C3C">
        <w:rPr>
          <w:noProof/>
        </w:rPr>
        <w:fldChar w:fldCharType="end"/>
      </w:r>
      <w:r>
        <w:t xml:space="preserve"> – </w:t>
      </w:r>
      <w:r w:rsidRPr="005665FC">
        <w:t>Технологическая схема КОС «</w:t>
      </w:r>
      <w:proofErr w:type="spellStart"/>
      <w:r w:rsidRPr="005665FC">
        <w:t>Краснокаменские</w:t>
      </w:r>
      <w:proofErr w:type="spellEnd"/>
      <w:r w:rsidRPr="005665FC">
        <w:t>»</w:t>
      </w:r>
    </w:p>
    <w:p w:rsidR="005F689D" w:rsidRPr="00714DC0" w:rsidRDefault="005F689D" w:rsidP="005F689D">
      <w:pPr>
        <w:pStyle w:val="a7"/>
        <w:rPr>
          <w:b/>
          <w:bCs/>
        </w:rPr>
      </w:pPr>
      <w:r w:rsidRPr="00714DC0">
        <w:rPr>
          <w:b/>
          <w:bCs/>
        </w:rPr>
        <w:lastRenderedPageBreak/>
        <w:t>Технология процесса очистки сточных вод</w:t>
      </w:r>
    </w:p>
    <w:p w:rsidR="005F689D" w:rsidRDefault="005F689D" w:rsidP="005F689D">
      <w:pPr>
        <w:pStyle w:val="a7"/>
      </w:pPr>
      <w:r>
        <w:t>Сточные воды выпуска № 3 проходят механическую очистку с обеззараживанием сточных вод на очистных сооружениях «</w:t>
      </w:r>
      <w:proofErr w:type="spellStart"/>
      <w:r>
        <w:t>Краснокаменские</w:t>
      </w:r>
      <w:proofErr w:type="spellEnd"/>
      <w:r>
        <w:t xml:space="preserve">». Сточные воды от жилых домов и предприятий поступают по безнапорному трубопроводу в приемную камеру, где установлена решетка для задержания крупных отбросов. Затем стоки поступают на песколовку для удаления тяжелых примесей минерального происхождения (гравий, шлак, песок и т.д.). </w:t>
      </w:r>
    </w:p>
    <w:p w:rsidR="005F689D" w:rsidRDefault="005F689D" w:rsidP="005F689D">
      <w:pPr>
        <w:pStyle w:val="a7"/>
      </w:pPr>
      <w:r>
        <w:t xml:space="preserve">Освобожденные от крупных и средних примесей, сточные воды поступают в первичные отстойники, где происходит осаждение гораздо более мелких нерастворенных взвешенных грубодисперсных веществ. Здесь происходит выпадение осадка нерастворимых веществ. </w:t>
      </w:r>
    </w:p>
    <w:p w:rsidR="005F689D" w:rsidRDefault="005F689D" w:rsidP="005F689D">
      <w:pPr>
        <w:pStyle w:val="a7"/>
      </w:pPr>
      <w:r>
        <w:t>Осадок вывозится на иловые карты ГОСК.</w:t>
      </w:r>
    </w:p>
    <w:p w:rsidR="005F689D" w:rsidRDefault="005F689D" w:rsidP="005F689D">
      <w:pPr>
        <w:pStyle w:val="a7"/>
      </w:pPr>
      <w:r>
        <w:t xml:space="preserve">Отстоявшиеся сточные воды для уничтожения патогенных микробов и исключения заражения водоемов обеззараживаются с помощью гипохлорита кальция. Обеззараживание очищенных сточных вод производится методом хлорирования гипохлоритом кальция. В комплекс по обеззараживанию стоков входят: здание </w:t>
      </w:r>
      <w:proofErr w:type="spellStart"/>
      <w:r>
        <w:t>хлораторной</w:t>
      </w:r>
      <w:proofErr w:type="spellEnd"/>
      <w:r>
        <w:t xml:space="preserve"> и контактный резервуар, в котором происходит взаимодействие воды с гипохлоритом кальция. </w:t>
      </w:r>
    </w:p>
    <w:p w:rsidR="005F689D" w:rsidRDefault="005F689D" w:rsidP="005F689D">
      <w:pPr>
        <w:pStyle w:val="a7"/>
      </w:pPr>
      <w:r>
        <w:t xml:space="preserve">Водоотведение стоков после очистки осуществляется в р. </w:t>
      </w:r>
      <w:proofErr w:type="spellStart"/>
      <w:r>
        <w:t>Тугай</w:t>
      </w:r>
      <w:proofErr w:type="spellEnd"/>
      <w:r>
        <w:t xml:space="preserve"> по выпуску № 3.</w:t>
      </w:r>
    </w:p>
    <w:p w:rsidR="005F689D" w:rsidRDefault="005F689D" w:rsidP="005F689D">
      <w:pPr>
        <w:pStyle w:val="a7"/>
      </w:pPr>
      <w:r>
        <w:t>Основные характеристики КОС «</w:t>
      </w:r>
      <w:proofErr w:type="spellStart"/>
      <w:r>
        <w:t>Краснокаменские</w:t>
      </w:r>
      <w:proofErr w:type="spellEnd"/>
      <w:r>
        <w:t>» представлены в таблице 2.1.6.</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6</w:t>
      </w:r>
      <w:r w:rsidR="00B67C3C">
        <w:rPr>
          <w:noProof/>
        </w:rPr>
        <w:fldChar w:fldCharType="end"/>
      </w:r>
      <w:r>
        <w:t xml:space="preserve"> – </w:t>
      </w:r>
      <w:r w:rsidRPr="00962F8F">
        <w:t>Основные характеристики КОС «</w:t>
      </w:r>
      <w:proofErr w:type="spellStart"/>
      <w:r w:rsidRPr="00962F8F">
        <w:t>Краснокаменские</w:t>
      </w:r>
      <w:proofErr w:type="spellEnd"/>
      <w:r w:rsidRPr="00962F8F">
        <w:t>»</w:t>
      </w:r>
    </w:p>
    <w:tbl>
      <w:tblPr>
        <w:tblW w:w="0" w:type="auto"/>
        <w:tblCellMar>
          <w:left w:w="28" w:type="dxa"/>
          <w:right w:w="28" w:type="dxa"/>
        </w:tblCellMar>
        <w:tblLook w:val="04A0" w:firstRow="1" w:lastRow="0" w:firstColumn="1" w:lastColumn="0" w:noHBand="0" w:noVBand="1"/>
      </w:tblPr>
      <w:tblGrid>
        <w:gridCol w:w="467"/>
        <w:gridCol w:w="4510"/>
        <w:gridCol w:w="1016"/>
        <w:gridCol w:w="3700"/>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Значение параметра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Наименование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bookmarkStart w:id="129" w:name="RANGE!D75"/>
            <w:r>
              <w:rPr>
                <w:color w:val="000000"/>
                <w:sz w:val="20"/>
                <w:szCs w:val="20"/>
              </w:rPr>
              <w:t>ОС «</w:t>
            </w:r>
            <w:proofErr w:type="spellStart"/>
            <w:r>
              <w:rPr>
                <w:color w:val="000000"/>
                <w:sz w:val="20"/>
                <w:szCs w:val="20"/>
              </w:rPr>
              <w:t>Краснокаменские</w:t>
            </w:r>
            <w:proofErr w:type="spellEnd"/>
            <w:r>
              <w:rPr>
                <w:color w:val="000000"/>
                <w:sz w:val="20"/>
                <w:szCs w:val="20"/>
              </w:rPr>
              <w:t>»</w:t>
            </w:r>
            <w:bookmarkEnd w:id="129"/>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sidRPr="00201559">
              <w:rPr>
                <w:color w:val="000000"/>
                <w:sz w:val="20"/>
                <w:szCs w:val="20"/>
              </w:rPr>
              <w:t xml:space="preserve">Кемеровская область, </w:t>
            </w:r>
            <w:proofErr w:type="spellStart"/>
            <w:r w:rsidRPr="00201559">
              <w:rPr>
                <w:color w:val="000000"/>
                <w:sz w:val="20"/>
                <w:szCs w:val="20"/>
              </w:rPr>
              <w:t>Прокопьевский</w:t>
            </w:r>
            <w:proofErr w:type="spellEnd"/>
            <w:r w:rsidRPr="00201559">
              <w:rPr>
                <w:color w:val="000000"/>
                <w:sz w:val="20"/>
                <w:szCs w:val="20"/>
              </w:rPr>
              <w:t xml:space="preserve"> муниципальный район, в 2 км на запад от п. Севск</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1965г.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537,32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Да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Расходомер «Днепр-7»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196659,12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537,32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Состав КОС (отстойники, </w:t>
            </w:r>
            <w:proofErr w:type="spellStart"/>
            <w:r>
              <w:rPr>
                <w:color w:val="000000"/>
                <w:sz w:val="20"/>
                <w:szCs w:val="20"/>
              </w:rPr>
              <w:t>аэротенки</w:t>
            </w:r>
            <w:proofErr w:type="spellEnd"/>
            <w:r>
              <w:rPr>
                <w:color w:val="000000"/>
                <w:sz w:val="20"/>
                <w:szCs w:val="20"/>
              </w:rPr>
              <w:t>,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Первичные отстойники,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335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Контактный резервуар,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bl>
    <w:p w:rsidR="005F689D" w:rsidRDefault="005F689D" w:rsidP="005F689D">
      <w:pPr>
        <w:pStyle w:val="a7"/>
      </w:pPr>
      <w:r w:rsidRPr="00714DC0">
        <w:lastRenderedPageBreak/>
        <w:t xml:space="preserve">Сточные воды от потребителей района </w:t>
      </w:r>
      <w:proofErr w:type="spellStart"/>
      <w:r w:rsidRPr="00714DC0">
        <w:t>Афонино</w:t>
      </w:r>
      <w:proofErr w:type="spellEnd"/>
      <w:r w:rsidRPr="00714DC0">
        <w:t xml:space="preserve"> поступают </w:t>
      </w:r>
      <w:proofErr w:type="gramStart"/>
      <w:r w:rsidRPr="00714DC0">
        <w:t>на</w:t>
      </w:r>
      <w:proofErr w:type="gramEnd"/>
      <w:r w:rsidRPr="00714DC0">
        <w:t xml:space="preserve"> </w:t>
      </w:r>
      <w:r>
        <w:t>КОС</w:t>
      </w:r>
      <w:r w:rsidRPr="00714DC0">
        <w:t xml:space="preserve"> «</w:t>
      </w:r>
      <w:proofErr w:type="spellStart"/>
      <w:r w:rsidRPr="00714DC0">
        <w:t>Краснокаменские</w:t>
      </w:r>
      <w:proofErr w:type="spellEnd"/>
      <w:r w:rsidRPr="00714DC0">
        <w:t>» по самотечному трубопроводу.</w:t>
      </w:r>
    </w:p>
    <w:p w:rsidR="005F689D" w:rsidRDefault="005F689D" w:rsidP="005F689D">
      <w:pPr>
        <w:pStyle w:val="a7"/>
        <w:rPr>
          <w:b/>
          <w:bCs/>
        </w:rPr>
      </w:pPr>
      <w:r w:rsidRPr="00C24634">
        <w:rPr>
          <w:b/>
          <w:bCs/>
        </w:rPr>
        <w:t xml:space="preserve">Описание технологического процесса транспортировки и очистки сточных вод </w:t>
      </w:r>
      <w:r>
        <w:rPr>
          <w:b/>
          <w:bCs/>
        </w:rPr>
        <w:t xml:space="preserve">в ТЗ </w:t>
      </w:r>
      <w:proofErr w:type="gramStart"/>
      <w:r>
        <w:rPr>
          <w:b/>
          <w:bCs/>
        </w:rPr>
        <w:t>ВО</w:t>
      </w:r>
      <w:proofErr w:type="gramEnd"/>
      <w:r>
        <w:rPr>
          <w:b/>
          <w:bCs/>
        </w:rPr>
        <w:t xml:space="preserve"> выпуска № 4 – </w:t>
      </w:r>
      <w:r w:rsidRPr="00AE291F">
        <w:rPr>
          <w:b/>
          <w:bCs/>
        </w:rPr>
        <w:t xml:space="preserve">КОС </w:t>
      </w:r>
      <w:r>
        <w:rPr>
          <w:b/>
          <w:bCs/>
        </w:rPr>
        <w:t>«Бурлаки»</w:t>
      </w:r>
    </w:p>
    <w:p w:rsidR="005F689D" w:rsidRDefault="005F689D" w:rsidP="005F689D">
      <w:pPr>
        <w:pStyle w:val="a7"/>
      </w:pPr>
      <w:r>
        <w:t xml:space="preserve">Очистные сооружения пос. </w:t>
      </w:r>
      <w:proofErr w:type="spellStart"/>
      <w:r>
        <w:t>Карагайлинский</w:t>
      </w:r>
      <w:proofErr w:type="spellEnd"/>
      <w:r>
        <w:t xml:space="preserve"> расположены в Прокопьевском муниципальном районе </w:t>
      </w:r>
      <w:proofErr w:type="gramStart"/>
      <w:r>
        <w:t>с</w:t>
      </w:r>
      <w:proofErr w:type="gramEnd"/>
      <w:r>
        <w:t xml:space="preserve">. Бурлаки. Сброс сточных вод после очистных сооружений производится в реку Кривой </w:t>
      </w:r>
      <w:proofErr w:type="spellStart"/>
      <w:r>
        <w:t>Ускат</w:t>
      </w:r>
      <w:proofErr w:type="spellEnd"/>
      <w:r>
        <w:t xml:space="preserve">, приток реки </w:t>
      </w:r>
      <w:proofErr w:type="spellStart"/>
      <w:r>
        <w:t>Ускат</w:t>
      </w:r>
      <w:proofErr w:type="spellEnd"/>
      <w:r>
        <w:t xml:space="preserve">. </w:t>
      </w:r>
    </w:p>
    <w:p w:rsidR="005F689D" w:rsidRDefault="005F689D" w:rsidP="005F689D">
      <w:pPr>
        <w:pStyle w:val="a7"/>
      </w:pPr>
      <w:r>
        <w:t xml:space="preserve">Категория пользования реки Кривой </w:t>
      </w:r>
      <w:proofErr w:type="spellStart"/>
      <w:r>
        <w:t>Ускат</w:t>
      </w:r>
      <w:proofErr w:type="spellEnd"/>
      <w:r>
        <w:t xml:space="preserve"> в месте выпуска и ближайшего по течению пункта водопользования – </w:t>
      </w:r>
      <w:proofErr w:type="spellStart"/>
      <w:r>
        <w:t>рыбохозяйственная</w:t>
      </w:r>
      <w:proofErr w:type="spellEnd"/>
      <w:r>
        <w:t xml:space="preserve"> второй категории. Выпуск формируется сточными водами пос. </w:t>
      </w:r>
      <w:proofErr w:type="spellStart"/>
      <w:r>
        <w:t>Карагайлинский</w:t>
      </w:r>
      <w:proofErr w:type="spellEnd"/>
      <w:r>
        <w:t xml:space="preserve">. </w:t>
      </w:r>
    </w:p>
    <w:p w:rsidR="005F689D" w:rsidRDefault="005F689D" w:rsidP="005F689D">
      <w:pPr>
        <w:pStyle w:val="a7"/>
      </w:pPr>
      <w:r>
        <w:t xml:space="preserve">Категория сточных вод, формирующих выпуск № 4 – </w:t>
      </w:r>
      <w:proofErr w:type="gramStart"/>
      <w:r>
        <w:t>смешанные</w:t>
      </w:r>
      <w:proofErr w:type="gramEnd"/>
      <w:r>
        <w:t xml:space="preserve"> (хозяйственно-бытовые, производственные).</w:t>
      </w:r>
    </w:p>
    <w:p w:rsidR="005F689D" w:rsidRDefault="005F689D" w:rsidP="005F689D">
      <w:pPr>
        <w:pStyle w:val="a7"/>
      </w:pPr>
      <w:r w:rsidRPr="0026477B">
        <w:t>Место расположения –</w:t>
      </w:r>
      <w:r>
        <w:t xml:space="preserve"> </w:t>
      </w:r>
      <w:r w:rsidRPr="0026477B">
        <w:t xml:space="preserve">Кемеровская область, </w:t>
      </w:r>
      <w:proofErr w:type="spellStart"/>
      <w:r w:rsidRPr="0026477B">
        <w:t>Прокопьевский</w:t>
      </w:r>
      <w:proofErr w:type="spellEnd"/>
      <w:r w:rsidRPr="0026477B">
        <w:t xml:space="preserve"> муниципальный район, </w:t>
      </w:r>
      <w:proofErr w:type="gramStart"/>
      <w:r w:rsidRPr="0026477B">
        <w:t>с</w:t>
      </w:r>
      <w:proofErr w:type="gramEnd"/>
      <w:r w:rsidRPr="0026477B">
        <w:t>. Бурлаки</w:t>
      </w:r>
      <w:r>
        <w:t>.</w:t>
      </w:r>
    </w:p>
    <w:p w:rsidR="005F689D" w:rsidRDefault="005F689D" w:rsidP="005F689D">
      <w:pPr>
        <w:pStyle w:val="a7"/>
      </w:pPr>
      <w:r w:rsidRPr="0026477B">
        <w:t>Год ввода в эксплуатацию – 1964 год.</w:t>
      </w:r>
    </w:p>
    <w:p w:rsidR="005F689D" w:rsidRDefault="005F689D" w:rsidP="005F689D">
      <w:pPr>
        <w:pStyle w:val="a7"/>
      </w:pPr>
      <w:r w:rsidRPr="0026477B">
        <w:t>Назначение – очистка хоз</w:t>
      </w:r>
      <w:r>
        <w:t>яйственно</w:t>
      </w:r>
      <w:r w:rsidRPr="0026477B">
        <w:t xml:space="preserve">-бытовых сточных вод от жилых домов и объектов соцкультбыта и предприятий поселка </w:t>
      </w:r>
      <w:proofErr w:type="spellStart"/>
      <w:r w:rsidRPr="0026477B">
        <w:t>Карагайлинский</w:t>
      </w:r>
      <w:proofErr w:type="spellEnd"/>
      <w:r w:rsidRPr="0026477B">
        <w:t>.</w:t>
      </w:r>
    </w:p>
    <w:p w:rsidR="005F689D" w:rsidRDefault="005F689D" w:rsidP="005F689D">
      <w:pPr>
        <w:pStyle w:val="a7"/>
      </w:pPr>
      <w:r w:rsidRPr="0026477B">
        <w:t>Проектная производительность – 1200 м</w:t>
      </w:r>
      <w:r w:rsidRPr="0026477B">
        <w:rPr>
          <w:vertAlign w:val="superscript"/>
        </w:rPr>
        <w:t>3</w:t>
      </w:r>
      <w:r w:rsidRPr="0026477B">
        <w:t>/</w:t>
      </w:r>
      <w:proofErr w:type="spellStart"/>
      <w:r w:rsidRPr="0026477B">
        <w:t>сут</w:t>
      </w:r>
      <w:proofErr w:type="spellEnd"/>
      <w:r w:rsidRPr="0026477B">
        <w:t>.</w:t>
      </w:r>
      <w:r>
        <w:t xml:space="preserve"> или</w:t>
      </w:r>
      <w:r w:rsidRPr="0026477B">
        <w:t xml:space="preserve"> 438,0 тыс. м</w:t>
      </w:r>
      <w:r w:rsidRPr="0026477B">
        <w:rPr>
          <w:vertAlign w:val="superscript"/>
        </w:rPr>
        <w:t>3</w:t>
      </w:r>
      <w:r w:rsidRPr="0026477B">
        <w:t>/год.</w:t>
      </w:r>
      <w:r>
        <w:t xml:space="preserve"> </w:t>
      </w:r>
      <w:r w:rsidRPr="0026477B">
        <w:t>Фактическая производительность – 470,05 м</w:t>
      </w:r>
      <w:r w:rsidRPr="0026477B">
        <w:rPr>
          <w:vertAlign w:val="superscript"/>
        </w:rPr>
        <w:t>3</w:t>
      </w:r>
      <w:r w:rsidRPr="0026477B">
        <w:t>/</w:t>
      </w:r>
      <w:proofErr w:type="spellStart"/>
      <w:r w:rsidRPr="0026477B">
        <w:t>сут</w:t>
      </w:r>
      <w:proofErr w:type="spellEnd"/>
      <w:r w:rsidRPr="0026477B">
        <w:t>.</w:t>
      </w:r>
      <w:r>
        <w:t xml:space="preserve"> или</w:t>
      </w:r>
      <w:r w:rsidRPr="0026477B">
        <w:t xml:space="preserve"> 172</w:t>
      </w:r>
      <w:r>
        <w:t>,</w:t>
      </w:r>
      <w:r w:rsidRPr="0026477B">
        <w:t>038</w:t>
      </w:r>
      <w:r>
        <w:t xml:space="preserve"> тыс. </w:t>
      </w:r>
      <w:r w:rsidRPr="0026477B">
        <w:t>м3/год (Данные Сведений об использовании воды (форма 2-ТП (</w:t>
      </w:r>
      <w:proofErr w:type="spellStart"/>
      <w:r w:rsidRPr="0026477B">
        <w:t>водхоз</w:t>
      </w:r>
      <w:proofErr w:type="spellEnd"/>
      <w:r w:rsidRPr="0026477B">
        <w:t>)) МП «Кристалл» за 2020 г.)</w:t>
      </w:r>
    </w:p>
    <w:p w:rsidR="005F689D" w:rsidRDefault="005F689D" w:rsidP="005F689D">
      <w:pPr>
        <w:pStyle w:val="a7"/>
      </w:pPr>
      <w:r w:rsidRPr="0026477B">
        <w:t>На очистных сооружениях сточные воды проходят механическую, неполную биологическую очистку и обеззараживание.</w:t>
      </w:r>
    </w:p>
    <w:p w:rsidR="005F689D" w:rsidRDefault="005F689D" w:rsidP="005F689D">
      <w:pPr>
        <w:pStyle w:val="a7"/>
      </w:pPr>
      <w:r>
        <w:t>Состав очистных сооружений:</w:t>
      </w:r>
    </w:p>
    <w:p w:rsidR="005F689D" w:rsidRDefault="005F689D" w:rsidP="00E118AB">
      <w:pPr>
        <w:pStyle w:val="a7"/>
        <w:numPr>
          <w:ilvl w:val="0"/>
          <w:numId w:val="88"/>
        </w:numPr>
      </w:pPr>
      <w:r>
        <w:t>Песколовка:</w:t>
      </w:r>
    </w:p>
    <w:p w:rsidR="005F689D" w:rsidRDefault="005F689D" w:rsidP="00E118AB">
      <w:pPr>
        <w:pStyle w:val="a7"/>
        <w:numPr>
          <w:ilvl w:val="0"/>
          <w:numId w:val="89"/>
        </w:numPr>
        <w:spacing w:before="0" w:after="0"/>
      </w:pPr>
      <w:r>
        <w:t>В=1,1 м; L=2,8 м; Н=0,8 м;</w:t>
      </w:r>
    </w:p>
    <w:p w:rsidR="005F689D" w:rsidRDefault="005F689D" w:rsidP="00E118AB">
      <w:pPr>
        <w:pStyle w:val="a7"/>
        <w:numPr>
          <w:ilvl w:val="0"/>
          <w:numId w:val="89"/>
        </w:numPr>
        <w:spacing w:before="0" w:after="0"/>
      </w:pPr>
      <w:r>
        <w:t>Полезная емкость – 2,5 м</w:t>
      </w:r>
      <w:r w:rsidRPr="0026477B">
        <w:rPr>
          <w:vertAlign w:val="superscript"/>
        </w:rPr>
        <w:t>3</w:t>
      </w:r>
      <w:r>
        <w:t>;</w:t>
      </w:r>
    </w:p>
    <w:p w:rsidR="005F689D" w:rsidRDefault="005F689D" w:rsidP="00E118AB">
      <w:pPr>
        <w:pStyle w:val="a7"/>
        <w:numPr>
          <w:ilvl w:val="0"/>
          <w:numId w:val="89"/>
        </w:numPr>
        <w:spacing w:before="0" w:after="0"/>
      </w:pPr>
      <w:r>
        <w:t>Количество – 1 шт.;</w:t>
      </w:r>
    </w:p>
    <w:p w:rsidR="005F689D" w:rsidRDefault="005F689D" w:rsidP="00E118AB">
      <w:pPr>
        <w:pStyle w:val="a7"/>
        <w:numPr>
          <w:ilvl w:val="0"/>
          <w:numId w:val="89"/>
        </w:numPr>
        <w:spacing w:before="0" w:after="0"/>
      </w:pPr>
      <w:r>
        <w:t>На решетках и песколовках происходит задержание крупных и средних фракций взвешенных веществ нерастворенных в сточной воде;</w:t>
      </w:r>
    </w:p>
    <w:p w:rsidR="005F689D" w:rsidRDefault="005F689D" w:rsidP="00E118AB">
      <w:pPr>
        <w:pStyle w:val="a7"/>
        <w:numPr>
          <w:ilvl w:val="0"/>
          <w:numId w:val="88"/>
        </w:numPr>
      </w:pPr>
      <w:r>
        <w:t>Первичные отстойники:</w:t>
      </w:r>
    </w:p>
    <w:p w:rsidR="005F689D" w:rsidRDefault="005F689D" w:rsidP="00E118AB">
      <w:pPr>
        <w:pStyle w:val="a7"/>
        <w:numPr>
          <w:ilvl w:val="0"/>
          <w:numId w:val="90"/>
        </w:numPr>
        <w:spacing w:before="0" w:after="0"/>
      </w:pPr>
      <w:r>
        <w:t xml:space="preserve">Тип – </w:t>
      </w:r>
      <w:proofErr w:type="gramStart"/>
      <w:r>
        <w:t>вертикальные</w:t>
      </w:r>
      <w:proofErr w:type="gramEnd"/>
      <w:r>
        <w:t>;</w:t>
      </w:r>
    </w:p>
    <w:p w:rsidR="005F689D" w:rsidRDefault="005F689D" w:rsidP="00E118AB">
      <w:pPr>
        <w:pStyle w:val="a7"/>
        <w:numPr>
          <w:ilvl w:val="0"/>
          <w:numId w:val="90"/>
        </w:numPr>
        <w:spacing w:before="0" w:after="0"/>
      </w:pPr>
      <w:r>
        <w:t>Д=9 м, Н=11 м;</w:t>
      </w:r>
    </w:p>
    <w:p w:rsidR="005F689D" w:rsidRDefault="005F689D" w:rsidP="00E118AB">
      <w:pPr>
        <w:pStyle w:val="a7"/>
        <w:numPr>
          <w:ilvl w:val="0"/>
          <w:numId w:val="90"/>
        </w:numPr>
        <w:spacing w:before="0" w:after="0"/>
      </w:pPr>
      <w:r>
        <w:t>Полезная емкость – 608 м</w:t>
      </w:r>
      <w:r w:rsidRPr="0026477B">
        <w:rPr>
          <w:vertAlign w:val="superscript"/>
        </w:rPr>
        <w:t>3</w:t>
      </w:r>
      <w:r>
        <w:t>;</w:t>
      </w:r>
    </w:p>
    <w:p w:rsidR="005F689D" w:rsidRDefault="005F689D" w:rsidP="00E118AB">
      <w:pPr>
        <w:pStyle w:val="a7"/>
        <w:numPr>
          <w:ilvl w:val="0"/>
          <w:numId w:val="90"/>
        </w:numPr>
        <w:spacing w:before="0" w:after="0"/>
      </w:pPr>
      <w:r>
        <w:t>Отстаивание с целью выделения из сточной воды не растворенных взвешенных грубодисперсных веществ;</w:t>
      </w:r>
    </w:p>
    <w:p w:rsidR="005F689D" w:rsidRDefault="005F689D" w:rsidP="00E118AB">
      <w:pPr>
        <w:pStyle w:val="a7"/>
        <w:numPr>
          <w:ilvl w:val="0"/>
          <w:numId w:val="90"/>
        </w:numPr>
        <w:spacing w:before="0" w:after="0"/>
      </w:pPr>
      <w:r>
        <w:t>Количество – 4 шт.;</w:t>
      </w:r>
    </w:p>
    <w:p w:rsidR="005F689D" w:rsidRDefault="005F689D" w:rsidP="00E118AB">
      <w:pPr>
        <w:pStyle w:val="a7"/>
        <w:numPr>
          <w:ilvl w:val="0"/>
          <w:numId w:val="88"/>
        </w:numPr>
      </w:pPr>
      <w:r>
        <w:t>Биофильтры:</w:t>
      </w:r>
    </w:p>
    <w:p w:rsidR="005F689D" w:rsidRDefault="005F689D" w:rsidP="00E118AB">
      <w:pPr>
        <w:pStyle w:val="a7"/>
        <w:numPr>
          <w:ilvl w:val="0"/>
          <w:numId w:val="91"/>
        </w:numPr>
        <w:spacing w:before="0" w:after="0"/>
      </w:pPr>
      <w:r>
        <w:lastRenderedPageBreak/>
        <w:t>Сточная вода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w:t>
      </w:r>
    </w:p>
    <w:p w:rsidR="005F689D" w:rsidRDefault="005F689D" w:rsidP="00E118AB">
      <w:pPr>
        <w:pStyle w:val="a7"/>
        <w:numPr>
          <w:ilvl w:val="0"/>
          <w:numId w:val="91"/>
        </w:numPr>
        <w:spacing w:before="0" w:after="0"/>
      </w:pPr>
      <w:r>
        <w:t>Ширина секции – 22 м;</w:t>
      </w:r>
    </w:p>
    <w:p w:rsidR="005F689D" w:rsidRDefault="005F689D" w:rsidP="00E118AB">
      <w:pPr>
        <w:pStyle w:val="a7"/>
        <w:numPr>
          <w:ilvl w:val="0"/>
          <w:numId w:val="91"/>
        </w:numPr>
        <w:spacing w:before="0" w:after="0"/>
      </w:pPr>
      <w:r>
        <w:t>Длина секции – 30 м;</w:t>
      </w:r>
    </w:p>
    <w:p w:rsidR="005F689D" w:rsidRDefault="005F689D" w:rsidP="00E118AB">
      <w:pPr>
        <w:pStyle w:val="a7"/>
        <w:numPr>
          <w:ilvl w:val="0"/>
          <w:numId w:val="91"/>
        </w:numPr>
        <w:spacing w:before="0" w:after="0"/>
      </w:pPr>
      <w:r>
        <w:t>Высота секции – 3 м;</w:t>
      </w:r>
    </w:p>
    <w:p w:rsidR="005F689D" w:rsidRDefault="005F689D" w:rsidP="00E118AB">
      <w:pPr>
        <w:pStyle w:val="a7"/>
        <w:numPr>
          <w:ilvl w:val="0"/>
          <w:numId w:val="91"/>
        </w:numPr>
        <w:spacing w:before="0" w:after="0"/>
      </w:pPr>
      <w:r>
        <w:t>Высота загрузки – 2 м;</w:t>
      </w:r>
    </w:p>
    <w:p w:rsidR="005F689D" w:rsidRDefault="005F689D" w:rsidP="00E118AB">
      <w:pPr>
        <w:pStyle w:val="a7"/>
        <w:numPr>
          <w:ilvl w:val="0"/>
          <w:numId w:val="91"/>
        </w:numPr>
        <w:spacing w:before="0" w:after="0"/>
      </w:pPr>
      <w:r>
        <w:t>Размер в плане здания биофильтров – 69х25 м;</w:t>
      </w:r>
    </w:p>
    <w:p w:rsidR="005F689D" w:rsidRDefault="005F689D" w:rsidP="00E118AB">
      <w:pPr>
        <w:pStyle w:val="a7"/>
        <w:numPr>
          <w:ilvl w:val="0"/>
          <w:numId w:val="91"/>
        </w:numPr>
        <w:spacing w:before="0" w:after="0"/>
      </w:pPr>
      <w:r>
        <w:t>Полезная емкость – 2588 м</w:t>
      </w:r>
      <w:r w:rsidRPr="0026477B">
        <w:rPr>
          <w:vertAlign w:val="superscript"/>
        </w:rPr>
        <w:t>3</w:t>
      </w:r>
      <w:r>
        <w:t>;</w:t>
      </w:r>
    </w:p>
    <w:p w:rsidR="005F689D" w:rsidRDefault="005F689D" w:rsidP="00E118AB">
      <w:pPr>
        <w:pStyle w:val="a7"/>
        <w:numPr>
          <w:ilvl w:val="0"/>
          <w:numId w:val="91"/>
        </w:numPr>
        <w:spacing w:before="0" w:after="0"/>
      </w:pPr>
      <w:r>
        <w:t>Количество секций – 2 шт.;</w:t>
      </w:r>
    </w:p>
    <w:p w:rsidR="005F689D" w:rsidRDefault="005F689D" w:rsidP="00E118AB">
      <w:pPr>
        <w:pStyle w:val="a7"/>
        <w:numPr>
          <w:ilvl w:val="0"/>
          <w:numId w:val="88"/>
        </w:numPr>
      </w:pPr>
      <w:r>
        <w:t xml:space="preserve">Здание </w:t>
      </w:r>
      <w:proofErr w:type="spellStart"/>
      <w:r>
        <w:t>хлораторной</w:t>
      </w:r>
      <w:proofErr w:type="spellEnd"/>
      <w:r>
        <w:t xml:space="preserve"> для обеззараживания сточных вод гипохлоритом кальция:</w:t>
      </w:r>
    </w:p>
    <w:p w:rsidR="005F689D" w:rsidRDefault="005F689D" w:rsidP="00E118AB">
      <w:pPr>
        <w:pStyle w:val="a7"/>
        <w:numPr>
          <w:ilvl w:val="0"/>
          <w:numId w:val="92"/>
        </w:numPr>
        <w:spacing w:before="0" w:after="0"/>
      </w:pPr>
      <w:r>
        <w:t>Обеззараживание очищенных сточных вод производится хлорированием с применением гипохлорита кальция. Контакт сточной воды с раствором гипохлорита кальция происходит в контактных резервуарах;</w:t>
      </w:r>
    </w:p>
    <w:p w:rsidR="005F689D" w:rsidRDefault="005F689D" w:rsidP="00E118AB">
      <w:pPr>
        <w:pStyle w:val="a7"/>
        <w:numPr>
          <w:ilvl w:val="0"/>
          <w:numId w:val="88"/>
        </w:numPr>
      </w:pPr>
      <w:r>
        <w:t>Контактный резервуар:</w:t>
      </w:r>
    </w:p>
    <w:p w:rsidR="005F689D" w:rsidRDefault="005F689D" w:rsidP="00E118AB">
      <w:pPr>
        <w:pStyle w:val="a7"/>
        <w:numPr>
          <w:ilvl w:val="0"/>
          <w:numId w:val="93"/>
        </w:numPr>
        <w:spacing w:before="0" w:after="0"/>
      </w:pPr>
      <w:r>
        <w:t>Тип – вертикальный;</w:t>
      </w:r>
    </w:p>
    <w:p w:rsidR="005F689D" w:rsidRDefault="005F689D" w:rsidP="00E118AB">
      <w:pPr>
        <w:pStyle w:val="a7"/>
        <w:numPr>
          <w:ilvl w:val="0"/>
          <w:numId w:val="93"/>
        </w:numPr>
        <w:spacing w:before="0" w:after="0"/>
      </w:pPr>
      <w:r>
        <w:t>Д=5,2 м, Н=4,3 м;</w:t>
      </w:r>
    </w:p>
    <w:p w:rsidR="005F689D" w:rsidRDefault="005F689D" w:rsidP="00E118AB">
      <w:pPr>
        <w:pStyle w:val="a7"/>
        <w:numPr>
          <w:ilvl w:val="0"/>
          <w:numId w:val="93"/>
        </w:numPr>
        <w:spacing w:before="0" w:after="0"/>
      </w:pPr>
      <w:r>
        <w:t>Полезная емкость – 97 м</w:t>
      </w:r>
      <w:r w:rsidRPr="0026477B">
        <w:rPr>
          <w:vertAlign w:val="superscript"/>
        </w:rPr>
        <w:t>3</w:t>
      </w:r>
      <w:r>
        <w:t>;</w:t>
      </w:r>
    </w:p>
    <w:p w:rsidR="005F689D" w:rsidRDefault="005F689D" w:rsidP="00E118AB">
      <w:pPr>
        <w:pStyle w:val="a7"/>
        <w:numPr>
          <w:ilvl w:val="0"/>
          <w:numId w:val="93"/>
        </w:numPr>
        <w:spacing w:before="0" w:after="0"/>
      </w:pPr>
      <w:r>
        <w:t>Количество – 2 шт.;</w:t>
      </w:r>
    </w:p>
    <w:p w:rsidR="005F689D" w:rsidRDefault="005F689D" w:rsidP="00E118AB">
      <w:pPr>
        <w:pStyle w:val="a7"/>
        <w:numPr>
          <w:ilvl w:val="0"/>
          <w:numId w:val="88"/>
        </w:numPr>
      </w:pPr>
      <w:r>
        <w:t>Иловые площадки:</w:t>
      </w:r>
    </w:p>
    <w:p w:rsidR="005F689D" w:rsidRDefault="005F689D" w:rsidP="00E118AB">
      <w:pPr>
        <w:pStyle w:val="a7"/>
        <w:numPr>
          <w:ilvl w:val="0"/>
          <w:numId w:val="94"/>
        </w:numPr>
        <w:spacing w:before="0" w:after="0"/>
      </w:pPr>
      <w:r>
        <w:t>10х20х1,5 м;</w:t>
      </w:r>
    </w:p>
    <w:p w:rsidR="005F689D" w:rsidRDefault="005F689D" w:rsidP="00E118AB">
      <w:pPr>
        <w:pStyle w:val="a7"/>
        <w:numPr>
          <w:ilvl w:val="0"/>
          <w:numId w:val="94"/>
        </w:numPr>
        <w:spacing w:before="0" w:after="0"/>
      </w:pPr>
      <w:r>
        <w:t>Объем – 300 м</w:t>
      </w:r>
      <w:r w:rsidRPr="0026477B">
        <w:rPr>
          <w:vertAlign w:val="superscript"/>
        </w:rPr>
        <w:t>3</w:t>
      </w:r>
      <w:r>
        <w:t>;</w:t>
      </w:r>
    </w:p>
    <w:p w:rsidR="005F689D" w:rsidRDefault="005F689D" w:rsidP="00E118AB">
      <w:pPr>
        <w:pStyle w:val="a7"/>
        <w:numPr>
          <w:ilvl w:val="0"/>
          <w:numId w:val="94"/>
        </w:numPr>
        <w:spacing w:before="0" w:after="0"/>
      </w:pPr>
      <w:r>
        <w:t>Количество – 5 шт.;</w:t>
      </w:r>
    </w:p>
    <w:p w:rsidR="005F689D" w:rsidRDefault="005F689D" w:rsidP="00E118AB">
      <w:pPr>
        <w:pStyle w:val="a7"/>
        <w:numPr>
          <w:ilvl w:val="0"/>
          <w:numId w:val="94"/>
        </w:numPr>
        <w:spacing w:before="0"/>
      </w:pPr>
      <w:proofErr w:type="gramStart"/>
      <w:r>
        <w:t>Предназначены для обезвоживания осадка с первичных отстойников и песколовок.</w:t>
      </w:r>
      <w:proofErr w:type="gramEnd"/>
    </w:p>
    <w:p w:rsidR="005F689D" w:rsidRDefault="005F689D" w:rsidP="005F689D">
      <w:pPr>
        <w:pStyle w:val="a7"/>
      </w:pPr>
      <w:r>
        <w:t xml:space="preserve">Очищенные и обеззараженные сточные воды по подземному металлическому трубопроводу протяженностью 1300 м и диаметром 350 мм сбрасываются в реку Кривой </w:t>
      </w:r>
      <w:proofErr w:type="spellStart"/>
      <w:r>
        <w:t>Ускат</w:t>
      </w:r>
      <w:proofErr w:type="spellEnd"/>
      <w:r>
        <w:t xml:space="preserve"> выпуском № 4.</w:t>
      </w:r>
    </w:p>
    <w:p w:rsidR="005F689D" w:rsidRDefault="005F689D" w:rsidP="005F689D">
      <w:pPr>
        <w:pStyle w:val="a7"/>
      </w:pPr>
      <w:r w:rsidRPr="00714DC0">
        <w:t>Технологическая схема КОС «</w:t>
      </w:r>
      <w:r>
        <w:t>Бурлаки</w:t>
      </w:r>
      <w:r w:rsidRPr="00714DC0">
        <w:t>» представлена на рисунке 2.1.</w:t>
      </w:r>
      <w:r>
        <w:t>10</w:t>
      </w:r>
      <w:r w:rsidRPr="00714DC0">
        <w:t>.</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4606F3">
      <w:pPr>
        <w:pStyle w:val="a7"/>
        <w:keepNext/>
        <w:spacing w:after="0"/>
        <w:ind w:firstLine="0"/>
        <w:jc w:val="center"/>
      </w:pPr>
      <w:r w:rsidRPr="0026477B">
        <w:rPr>
          <w:noProof/>
          <w:lang w:eastAsia="ru-RU"/>
        </w:rPr>
        <w:lastRenderedPageBreak/>
        <w:drawing>
          <wp:inline distT="0" distB="0" distL="0" distR="0" wp14:anchorId="7C8B1C26" wp14:editId="7FC3DAB5">
            <wp:extent cx="8305165" cy="5638800"/>
            <wp:effectExtent l="19050" t="19050" r="19685" b="1905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05165" cy="5638800"/>
                    </a:xfrm>
                    <a:prstGeom prst="rect">
                      <a:avLst/>
                    </a:prstGeom>
                    <a:noFill/>
                    <a:ln>
                      <a:solidFill>
                        <a:schemeClr val="tx1"/>
                      </a:solidFill>
                    </a:ln>
                  </pic:spPr>
                </pic:pic>
              </a:graphicData>
            </a:graphic>
          </wp:inline>
        </w:drawing>
      </w:r>
    </w:p>
    <w:p w:rsidR="005F689D" w:rsidRDefault="005F689D" w:rsidP="004606F3">
      <w:pPr>
        <w:pStyle w:val="ad"/>
        <w:spacing w:before="0"/>
        <w:jc w:val="center"/>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r>
        <w:t xml:space="preserve">Рисунок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Рисунок \* ARABIC \s 2 </w:instrText>
      </w:r>
      <w:r w:rsidR="00B67C3C">
        <w:fldChar w:fldCharType="separate"/>
      </w:r>
      <w:r w:rsidR="00975290">
        <w:rPr>
          <w:noProof/>
        </w:rPr>
        <w:t>10</w:t>
      </w:r>
      <w:r w:rsidR="00B67C3C">
        <w:rPr>
          <w:noProof/>
        </w:rPr>
        <w:fldChar w:fldCharType="end"/>
      </w:r>
      <w:r>
        <w:t xml:space="preserve"> – </w:t>
      </w:r>
      <w:r w:rsidRPr="003F0840">
        <w:t>Технологическая схема КОС «Бурлаки»</w:t>
      </w:r>
    </w:p>
    <w:p w:rsidR="005F689D" w:rsidRPr="0026477B" w:rsidRDefault="005F689D" w:rsidP="005F689D">
      <w:pPr>
        <w:pStyle w:val="a7"/>
        <w:rPr>
          <w:b/>
          <w:bCs/>
        </w:rPr>
      </w:pPr>
      <w:r w:rsidRPr="0026477B">
        <w:rPr>
          <w:b/>
          <w:bCs/>
        </w:rPr>
        <w:lastRenderedPageBreak/>
        <w:t>Технология процесса очистки сточных вод</w:t>
      </w:r>
    </w:p>
    <w:p w:rsidR="005F689D" w:rsidRDefault="005F689D" w:rsidP="005F689D">
      <w:pPr>
        <w:pStyle w:val="a7"/>
      </w:pPr>
      <w:r>
        <w:t xml:space="preserve">Для перекачки сточных вод от жилых домов и предприятий пос. </w:t>
      </w:r>
      <w:proofErr w:type="spellStart"/>
      <w:r>
        <w:t>Карагайлинский</w:t>
      </w:r>
      <w:proofErr w:type="spellEnd"/>
      <w:r>
        <w:t xml:space="preserve"> предусмотрены канализационные насосные станции № 1 и № 2. Холодная вода для хозяйственных и питьевых нужд на КНС № 1 и № 2 пос. </w:t>
      </w:r>
      <w:proofErr w:type="spellStart"/>
      <w:r>
        <w:t>Карагайлинский</w:t>
      </w:r>
      <w:proofErr w:type="spellEnd"/>
      <w:r>
        <w:t xml:space="preserve"> поступает от МП «Исток». На очистные сооружения пос. Бурлаки сточные воды поступают от канализационной насосной станции № 2 по безнапорному коллектору в приемную камеру, где установлена решетка для задержания крупных отбросов. Затем стоки поступают на горизонтальную песколовку с прямолинейным движением сточных вод. </w:t>
      </w:r>
    </w:p>
    <w:p w:rsidR="005F689D" w:rsidRDefault="005F689D" w:rsidP="005F689D">
      <w:pPr>
        <w:pStyle w:val="a7"/>
      </w:pPr>
      <w:r>
        <w:t>Освобожденные от крупных примесей стоки поступают в первичные отстойники для осаждения взвешенных веществ. Здесь происходит выпадение осадка нерастворимых веществ.</w:t>
      </w:r>
    </w:p>
    <w:p w:rsidR="005F689D" w:rsidRDefault="005F689D" w:rsidP="005F689D">
      <w:pPr>
        <w:pStyle w:val="a7"/>
      </w:pPr>
      <w:r>
        <w:t>Сырой осадок с первичных отстойников имеет высокую влажность, около 95%. Для дальнейшего использования осадок должен быть подвергнут сушке. Для этого используют иловые карты. Иловые карты представляют собой открытые прямоугольные в плане участки земли на грунтовом основании, окруженные со всех сторон земляными валиками. Влага из осадка частично просачивается в грунт, но большая часть ее удаляется за счет испарения.</w:t>
      </w:r>
    </w:p>
    <w:p w:rsidR="005F689D" w:rsidRDefault="005F689D" w:rsidP="005F689D">
      <w:pPr>
        <w:pStyle w:val="a7"/>
      </w:pPr>
      <w:r>
        <w:t>Подсушенный осадок получает структуру влажной земли. Его можно брать на лопату и осуществлять транспортировку.</w:t>
      </w:r>
    </w:p>
    <w:p w:rsidR="005F689D" w:rsidRDefault="005F689D" w:rsidP="005F689D">
      <w:pPr>
        <w:pStyle w:val="a7"/>
      </w:pPr>
      <w:r>
        <w:t>Чистка карт производится 1 раз в 3 года.</w:t>
      </w:r>
    </w:p>
    <w:p w:rsidR="005F689D" w:rsidRDefault="005F689D" w:rsidP="005F689D">
      <w:pPr>
        <w:pStyle w:val="a7"/>
      </w:pPr>
      <w:r>
        <w:t xml:space="preserve">Отстоявшиеся сточные воды поступают на биофильтры, где путем фильтрования через загрузочный материал, на поверхности которого образуется биологическая пленка, состоящая из аэробных микроорганизмов, очищается вследствие жизнедеятельности этих микроорганизмов. </w:t>
      </w:r>
    </w:p>
    <w:p w:rsidR="005F689D" w:rsidRDefault="005F689D" w:rsidP="005F689D">
      <w:pPr>
        <w:pStyle w:val="a7"/>
      </w:pPr>
      <w:r>
        <w:t xml:space="preserve">После биофильтров, очищенные сточные воды поступают в контактные резервуары, где происходит взаимодействие воды с раствором гипохлорита кальция. Водоотведение стоков после очистки осуществляется в р. Кривой </w:t>
      </w:r>
      <w:proofErr w:type="spellStart"/>
      <w:r>
        <w:t>Ускат</w:t>
      </w:r>
      <w:proofErr w:type="spellEnd"/>
      <w:r>
        <w:t xml:space="preserve"> по выпуску № 4.</w:t>
      </w:r>
    </w:p>
    <w:p w:rsidR="005F689D" w:rsidRDefault="005F689D" w:rsidP="005F689D">
      <w:pPr>
        <w:pStyle w:val="a7"/>
      </w:pPr>
      <w:r>
        <w:t>Основные характеристики КОС «Бурлаки» представлены в таблице 2.1.7.</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7</w:t>
      </w:r>
      <w:r w:rsidR="00B67C3C">
        <w:rPr>
          <w:noProof/>
        </w:rPr>
        <w:fldChar w:fldCharType="end"/>
      </w:r>
      <w:r>
        <w:t xml:space="preserve"> – </w:t>
      </w:r>
      <w:r w:rsidRPr="003A2E3A">
        <w:t>Основные характеристики КОС «Бурлаки»</w:t>
      </w:r>
    </w:p>
    <w:tbl>
      <w:tblPr>
        <w:tblW w:w="0" w:type="auto"/>
        <w:tblCellMar>
          <w:left w:w="28" w:type="dxa"/>
          <w:right w:w="28" w:type="dxa"/>
        </w:tblCellMar>
        <w:tblLook w:val="04A0" w:firstRow="1" w:lastRow="0" w:firstColumn="1" w:lastColumn="0" w:noHBand="0" w:noVBand="1"/>
      </w:tblPr>
      <w:tblGrid>
        <w:gridCol w:w="479"/>
        <w:gridCol w:w="4849"/>
        <w:gridCol w:w="1049"/>
        <w:gridCol w:w="3316"/>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rPr>
              <w:t>Значение параметра</w:t>
            </w:r>
          </w:p>
        </w:tc>
      </w:tr>
      <w:tr w:rsidR="005F689D"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bookmarkStart w:id="130" w:name="RANGE!D98"/>
            <w:r>
              <w:rPr>
                <w:color w:val="000000"/>
                <w:sz w:val="20"/>
                <w:szCs w:val="20"/>
              </w:rPr>
              <w:t>ОС «Бурлаки»</w:t>
            </w:r>
            <w:bookmarkEnd w:id="130"/>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Адрес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w:t>
            </w:r>
            <w:proofErr w:type="spellStart"/>
            <w:r>
              <w:rPr>
                <w:color w:val="000000"/>
                <w:sz w:val="20"/>
                <w:szCs w:val="20"/>
              </w:rPr>
              <w:t>Прокопьевский</w:t>
            </w:r>
            <w:proofErr w:type="spellEnd"/>
            <w:r>
              <w:rPr>
                <w:color w:val="000000"/>
                <w:sz w:val="20"/>
                <w:szCs w:val="20"/>
              </w:rPr>
              <w:t xml:space="preserve"> муниципальный район, </w:t>
            </w:r>
            <w:proofErr w:type="gramStart"/>
            <w:r>
              <w:rPr>
                <w:color w:val="000000"/>
                <w:sz w:val="20"/>
                <w:szCs w:val="20"/>
              </w:rPr>
              <w:t>с</w:t>
            </w:r>
            <w:proofErr w:type="gramEnd"/>
            <w:r>
              <w:rPr>
                <w:color w:val="000000"/>
                <w:sz w:val="20"/>
                <w:szCs w:val="20"/>
              </w:rPr>
              <w:t>. Бурлаки</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1964г.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Процент износа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Проектная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Фактическая производительность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470,05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 xml:space="preserve">Да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Расходомер «ЭХО-Р-02»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Объем пропущенных стоков за 2020 год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rFonts w:ascii="Arial" w:hAnsi="Arial" w:cs="Arial"/>
                <w:color w:val="000000"/>
                <w:sz w:val="22"/>
                <w:szCs w:val="22"/>
                <w:vertAlign w:val="superscript"/>
              </w:rPr>
              <w:t>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172038,3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Среднесуточный объем поступающих на очистку стоков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w:t>
            </w:r>
            <w:proofErr w:type="spellStart"/>
            <w:r>
              <w:rPr>
                <w:color w:val="000000"/>
                <w:sz w:val="20"/>
                <w:szCs w:val="20"/>
              </w:rPr>
              <w:t>сут</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470,05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 xml:space="preserve">Состав КОС (отстойники, </w:t>
            </w:r>
            <w:proofErr w:type="spellStart"/>
            <w:r>
              <w:rPr>
                <w:color w:val="000000"/>
                <w:sz w:val="20"/>
                <w:szCs w:val="20"/>
              </w:rPr>
              <w:t>аэротенки</w:t>
            </w:r>
            <w:proofErr w:type="spellEnd"/>
            <w:r>
              <w:rPr>
                <w:color w:val="000000"/>
                <w:sz w:val="20"/>
                <w:szCs w:val="20"/>
              </w:rPr>
              <w:t>, иловые карты и т.д.)</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Песколовка,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Первичные отстойники, 4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608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lastRenderedPageBreak/>
              <w:t>11.3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Биофильтры,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2588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Контактный резервуар, 2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97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Иловые площадки, 5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 xml:space="preserve"> (1 шт.)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300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существующей технологической схемы проектным данным</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Соответствие качества сбрасываемых очищенных сточных вод существующим нормативам ПДК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соотв./не соотв.</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 соотв.</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Тип, марка насосного оборудования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Да</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rPr>
                <w:color w:val="000000"/>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5F689D">
            <w:pPr>
              <w:jc w:val="center"/>
              <w:rPr>
                <w:color w:val="000000"/>
                <w:sz w:val="20"/>
                <w:szCs w:val="20"/>
              </w:rPr>
            </w:pPr>
            <w:r>
              <w:rPr>
                <w:color w:val="000000"/>
                <w:sz w:val="20"/>
                <w:szCs w:val="20"/>
              </w:rPr>
              <w:t>-</w:t>
            </w:r>
          </w:p>
        </w:tc>
      </w:tr>
    </w:tbl>
    <w:p w:rsidR="005F689D" w:rsidRDefault="005F689D" w:rsidP="005F689D">
      <w:pPr>
        <w:pStyle w:val="a7"/>
      </w:pPr>
      <w:r w:rsidRPr="00201559">
        <w:t xml:space="preserve">Сточные воды поступают на очистные сооружения «Бурлаки» от насосных станций №1, 2 (КНС №1, 2), расположенных в пос. </w:t>
      </w:r>
      <w:proofErr w:type="spellStart"/>
      <w:r w:rsidRPr="00201559">
        <w:t>Карагайлинский</w:t>
      </w:r>
      <w:proofErr w:type="spellEnd"/>
      <w:r w:rsidRPr="00201559">
        <w:t>.</w:t>
      </w:r>
    </w:p>
    <w:p w:rsidR="005F689D" w:rsidRDefault="005F689D" w:rsidP="005F689D">
      <w:pPr>
        <w:pStyle w:val="a7"/>
      </w:pPr>
      <w:r>
        <w:t xml:space="preserve">Основные характеристики КНС в ТЗ </w:t>
      </w:r>
      <w:proofErr w:type="gramStart"/>
      <w:r>
        <w:t>ВО</w:t>
      </w:r>
      <w:proofErr w:type="gramEnd"/>
      <w:r>
        <w:t xml:space="preserve"> выпуска №4 представлены в таблице 2.1.8.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8</w:t>
      </w:r>
      <w:r w:rsidR="00B67C3C">
        <w:rPr>
          <w:noProof/>
        </w:rPr>
        <w:fldChar w:fldCharType="end"/>
      </w:r>
      <w:r>
        <w:t xml:space="preserve"> – </w:t>
      </w:r>
      <w:r w:rsidRPr="00367540">
        <w:t xml:space="preserve">Основные характеристики КНС в ТЗ </w:t>
      </w:r>
      <w:proofErr w:type="gramStart"/>
      <w:r>
        <w:t>ВО</w:t>
      </w:r>
      <w:proofErr w:type="gramEnd"/>
      <w:r>
        <w:t xml:space="preserve"> выпуска №4</w:t>
      </w:r>
    </w:p>
    <w:tbl>
      <w:tblPr>
        <w:tblW w:w="0" w:type="auto"/>
        <w:tblCellMar>
          <w:left w:w="28" w:type="dxa"/>
          <w:right w:w="28" w:type="dxa"/>
        </w:tblCellMar>
        <w:tblLook w:val="04A0" w:firstRow="1" w:lastRow="0" w:firstColumn="1" w:lastColumn="0" w:noHBand="0" w:noVBand="1"/>
      </w:tblPr>
      <w:tblGrid>
        <w:gridCol w:w="583"/>
        <w:gridCol w:w="3945"/>
        <w:gridCol w:w="745"/>
        <w:gridCol w:w="4420"/>
      </w:tblGrid>
      <w:tr w:rsidR="005F689D" w:rsidTr="004606F3">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 xml:space="preserve">№ </w:t>
            </w:r>
            <w:proofErr w:type="gramStart"/>
            <w:r>
              <w:rPr>
                <w:b/>
                <w:bCs/>
                <w:color w:val="000000"/>
                <w:sz w:val="20"/>
                <w:szCs w:val="20"/>
                <w:lang w:eastAsia="en-US"/>
              </w:rPr>
              <w:t>п</w:t>
            </w:r>
            <w:proofErr w:type="gramEnd"/>
            <w:r>
              <w:rPr>
                <w:b/>
                <w:bCs/>
                <w:color w:val="000000"/>
                <w:sz w:val="20"/>
                <w:szCs w:val="20"/>
                <w:lang w:eastAsia="en-US"/>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5F689D">
            <w:pPr>
              <w:jc w:val="center"/>
              <w:rPr>
                <w:b/>
                <w:bCs/>
                <w:color w:val="000000"/>
                <w:sz w:val="20"/>
                <w:szCs w:val="20"/>
              </w:rPr>
            </w:pPr>
            <w:r>
              <w:rPr>
                <w:b/>
                <w:bCs/>
                <w:color w:val="000000"/>
                <w:sz w:val="20"/>
                <w:szCs w:val="20"/>
                <w:lang w:eastAsia="en-US"/>
              </w:rPr>
              <w:t>Значение параметра</w:t>
            </w:r>
          </w:p>
        </w:tc>
      </w:tr>
      <w:tr w:rsidR="005F689D" w:rsidTr="005F689D">
        <w:trPr>
          <w:trHeight w:val="20"/>
        </w:trPr>
        <w:tc>
          <w:tcPr>
            <w:tcW w:w="0" w:type="auto"/>
            <w:tcBorders>
              <w:top w:val="single" w:sz="4" w:space="0" w:color="auto"/>
              <w:left w:val="single" w:sz="4" w:space="0" w:color="auto"/>
              <w:bottom w:val="nil"/>
              <w:right w:val="single" w:sz="4" w:space="0" w:color="auto"/>
            </w:tcBorders>
            <w:shd w:val="clear" w:color="auto" w:fill="auto"/>
            <w:vAlign w:val="center"/>
            <w:hideMark/>
          </w:tcPr>
          <w:p w:rsidR="005F689D" w:rsidRDefault="005F689D" w:rsidP="005F689D">
            <w:pPr>
              <w:jc w:val="center"/>
              <w:rPr>
                <w:b/>
                <w:bCs/>
                <w:color w:val="000000"/>
                <w:sz w:val="20"/>
                <w:szCs w:val="20"/>
              </w:rPr>
            </w:pPr>
            <w:r>
              <w:rPr>
                <w:b/>
                <w:bCs/>
                <w:color w:val="000000"/>
                <w:sz w:val="20"/>
                <w:szCs w:val="20"/>
              </w:rPr>
              <w:t>1</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Default="005F689D" w:rsidP="005F689D">
            <w:pPr>
              <w:jc w:val="center"/>
              <w:rPr>
                <w:b/>
                <w:bCs/>
                <w:color w:val="000000"/>
                <w:sz w:val="20"/>
                <w:szCs w:val="20"/>
              </w:rPr>
            </w:pPr>
            <w:r>
              <w:rPr>
                <w:b/>
                <w:bCs/>
                <w:color w:val="000000"/>
                <w:sz w:val="20"/>
                <w:szCs w:val="20"/>
              </w:rPr>
              <w:t xml:space="preserve">КНС №1 пос. </w:t>
            </w:r>
            <w:proofErr w:type="spellStart"/>
            <w:r>
              <w:rPr>
                <w:b/>
                <w:bCs/>
                <w:color w:val="000000"/>
                <w:sz w:val="20"/>
                <w:szCs w:val="20"/>
              </w:rPr>
              <w:t>Карагайлинский</w:t>
            </w:r>
            <w:proofErr w:type="spellEnd"/>
          </w:p>
        </w:tc>
      </w:tr>
      <w:tr w:rsidR="005F689D"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КНС №1 пос. </w:t>
            </w:r>
            <w:proofErr w:type="spellStart"/>
            <w:r>
              <w:rPr>
                <w:color w:val="000000"/>
                <w:sz w:val="20"/>
                <w:szCs w:val="20"/>
              </w:rPr>
              <w:t>Карагайлинский</w:t>
            </w:r>
            <w:proofErr w:type="spellEnd"/>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пос. </w:t>
            </w:r>
            <w:proofErr w:type="spellStart"/>
            <w:r>
              <w:rPr>
                <w:color w:val="000000"/>
                <w:sz w:val="20"/>
                <w:szCs w:val="20"/>
              </w:rPr>
              <w:t>Карагайлинский</w:t>
            </w:r>
            <w:proofErr w:type="spellEnd"/>
            <w:r>
              <w:rPr>
                <w:color w:val="000000"/>
                <w:sz w:val="20"/>
                <w:szCs w:val="20"/>
              </w:rPr>
              <w:t>, ул. Желтых Акаций</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1964г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93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50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18,21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159996,9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w:t>
            </w:r>
            <w:proofErr w:type="spellStart"/>
            <w:r>
              <w:rPr>
                <w:color w:val="000000"/>
                <w:sz w:val="22"/>
                <w:szCs w:val="22"/>
              </w:rPr>
              <w:t>сут</w:t>
            </w:r>
            <w:proofErr w:type="spellEnd"/>
            <w:r>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437,15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proofErr w:type="gramStart"/>
            <w:r>
              <w:rPr>
                <w:color w:val="000000"/>
                <w:sz w:val="20"/>
                <w:szCs w:val="20"/>
              </w:rPr>
              <w:t>СМ</w:t>
            </w:r>
            <w:proofErr w:type="gramEnd"/>
            <w:r>
              <w:rPr>
                <w:color w:val="000000"/>
                <w:sz w:val="20"/>
                <w:szCs w:val="20"/>
              </w:rPr>
              <w:t xml:space="preserve"> 150-125 315/4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proofErr w:type="gramStart"/>
            <w:r>
              <w:rPr>
                <w:color w:val="000000"/>
                <w:sz w:val="20"/>
                <w:szCs w:val="20"/>
              </w:rPr>
              <w:t>СМ</w:t>
            </w:r>
            <w:proofErr w:type="gramEnd"/>
            <w:r>
              <w:rPr>
                <w:color w:val="000000"/>
                <w:sz w:val="20"/>
                <w:szCs w:val="20"/>
              </w:rPr>
              <w:t xml:space="preserve"> 150-125 315/4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proofErr w:type="gramStart"/>
            <w:r>
              <w:rPr>
                <w:color w:val="000000"/>
                <w:sz w:val="20"/>
                <w:szCs w:val="20"/>
              </w:rPr>
              <w:t>СМ</w:t>
            </w:r>
            <w:proofErr w:type="gramEnd"/>
            <w:r>
              <w:rPr>
                <w:color w:val="000000"/>
                <w:sz w:val="20"/>
                <w:szCs w:val="20"/>
              </w:rPr>
              <w:t xml:space="preserve">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1993г.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proofErr w:type="gramStart"/>
            <w:r>
              <w:rPr>
                <w:color w:val="000000"/>
                <w:sz w:val="20"/>
                <w:szCs w:val="20"/>
              </w:rPr>
              <w:t>СМ</w:t>
            </w:r>
            <w:proofErr w:type="gramEnd"/>
            <w:r>
              <w:rPr>
                <w:color w:val="000000"/>
                <w:sz w:val="20"/>
                <w:szCs w:val="20"/>
              </w:rPr>
              <w:t xml:space="preserve">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2010г.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Нет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nil"/>
              <w:right w:val="single" w:sz="4" w:space="0" w:color="auto"/>
            </w:tcBorders>
            <w:shd w:val="clear" w:color="auto" w:fill="auto"/>
            <w:vAlign w:val="center"/>
            <w:hideMark/>
          </w:tcPr>
          <w:p w:rsidR="005F689D" w:rsidRDefault="005F689D" w:rsidP="005F689D">
            <w:pPr>
              <w:jc w:val="center"/>
              <w:rPr>
                <w:b/>
                <w:bCs/>
                <w:color w:val="000000"/>
                <w:sz w:val="20"/>
                <w:szCs w:val="20"/>
              </w:rPr>
            </w:pPr>
            <w:r>
              <w:rPr>
                <w:b/>
                <w:bCs/>
                <w:color w:val="000000"/>
                <w:sz w:val="20"/>
                <w:szCs w:val="20"/>
              </w:rPr>
              <w:t>2</w:t>
            </w:r>
          </w:p>
        </w:tc>
        <w:tc>
          <w:tcPr>
            <w:tcW w:w="0" w:type="auto"/>
            <w:gridSpan w:val="3"/>
            <w:tcBorders>
              <w:top w:val="single" w:sz="4" w:space="0" w:color="auto"/>
              <w:left w:val="nil"/>
              <w:bottom w:val="single" w:sz="4" w:space="0" w:color="auto"/>
              <w:right w:val="single" w:sz="4" w:space="0" w:color="000000"/>
            </w:tcBorders>
            <w:shd w:val="clear" w:color="auto" w:fill="auto"/>
            <w:vAlign w:val="center"/>
            <w:hideMark/>
          </w:tcPr>
          <w:p w:rsidR="005F689D" w:rsidRDefault="005F689D" w:rsidP="005F689D">
            <w:pPr>
              <w:jc w:val="center"/>
              <w:rPr>
                <w:b/>
                <w:bCs/>
                <w:color w:val="000000"/>
                <w:sz w:val="20"/>
                <w:szCs w:val="20"/>
              </w:rPr>
            </w:pPr>
            <w:r>
              <w:rPr>
                <w:b/>
                <w:bCs/>
                <w:color w:val="000000"/>
                <w:sz w:val="20"/>
                <w:szCs w:val="20"/>
              </w:rPr>
              <w:t xml:space="preserve">КНС №2 пос. </w:t>
            </w:r>
            <w:proofErr w:type="spellStart"/>
            <w:r>
              <w:rPr>
                <w:b/>
                <w:bCs/>
                <w:color w:val="000000"/>
                <w:sz w:val="20"/>
                <w:szCs w:val="20"/>
              </w:rPr>
              <w:t>Карагайлинский</w:t>
            </w:r>
            <w:proofErr w:type="spellEnd"/>
          </w:p>
        </w:tc>
      </w:tr>
      <w:tr w:rsidR="005F689D" w:rsidTr="005F689D">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Наименование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КНС №2 пос. </w:t>
            </w:r>
            <w:proofErr w:type="spellStart"/>
            <w:r>
              <w:rPr>
                <w:color w:val="000000"/>
                <w:sz w:val="20"/>
                <w:szCs w:val="20"/>
              </w:rPr>
              <w:t>Карагайлинский</w:t>
            </w:r>
            <w:proofErr w:type="spellEnd"/>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Адрес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Кемеровская область, пос. </w:t>
            </w:r>
            <w:proofErr w:type="spellStart"/>
            <w:r>
              <w:rPr>
                <w:color w:val="000000"/>
                <w:sz w:val="20"/>
                <w:szCs w:val="20"/>
              </w:rPr>
              <w:t>Карагайлинский</w:t>
            </w:r>
            <w:proofErr w:type="spellEnd"/>
            <w:r>
              <w:rPr>
                <w:color w:val="000000"/>
                <w:sz w:val="20"/>
                <w:szCs w:val="20"/>
              </w:rPr>
              <w:t>, ул. Мирная</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Год ввода в эксплуатацию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1964г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Процент износа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93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Проектная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50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Фактическая производительность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/час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19,59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Тип, марка приборов учета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lastRenderedPageBreak/>
              <w:t>2.9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Объем перекаченных стоков за 2020 год</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172038,3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Среднесуточный объем перекачиваемых стоков</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м</w:t>
            </w:r>
            <w:r>
              <w:rPr>
                <w:color w:val="000000"/>
                <w:sz w:val="22"/>
                <w:szCs w:val="22"/>
                <w:vertAlign w:val="superscript"/>
              </w:rPr>
              <w:t>3</w:t>
            </w:r>
            <w:r>
              <w:rPr>
                <w:color w:val="000000"/>
                <w:sz w:val="22"/>
                <w:szCs w:val="22"/>
              </w:rPr>
              <w:t>/</w:t>
            </w:r>
            <w:proofErr w:type="spellStart"/>
            <w:r>
              <w:rPr>
                <w:color w:val="000000"/>
                <w:sz w:val="22"/>
                <w:szCs w:val="22"/>
              </w:rPr>
              <w:t>сут</w:t>
            </w:r>
            <w:proofErr w:type="spellEnd"/>
            <w:r>
              <w:rPr>
                <w:color w:val="000000"/>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470,05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Тип, марка насосного оборудования КНС</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proofErr w:type="gramStart"/>
            <w:r>
              <w:rPr>
                <w:color w:val="000000"/>
                <w:sz w:val="20"/>
                <w:szCs w:val="20"/>
              </w:rPr>
              <w:t>СМ</w:t>
            </w:r>
            <w:proofErr w:type="gramEnd"/>
            <w:r>
              <w:rPr>
                <w:color w:val="000000"/>
                <w:sz w:val="20"/>
                <w:szCs w:val="20"/>
              </w:rPr>
              <w:t xml:space="preserve"> 150-125 315/4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Насос сухого исполнения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ФГ 1200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Год ввода в эксплуатацию насосного оборудования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proofErr w:type="gramStart"/>
            <w:r>
              <w:rPr>
                <w:color w:val="000000"/>
                <w:sz w:val="20"/>
                <w:szCs w:val="20"/>
              </w:rPr>
              <w:t>СМ</w:t>
            </w:r>
            <w:proofErr w:type="gramEnd"/>
            <w:r>
              <w:rPr>
                <w:color w:val="000000"/>
                <w:sz w:val="20"/>
                <w:szCs w:val="20"/>
              </w:rPr>
              <w:t xml:space="preserve"> 150-125 315/4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2007г.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ФГ 1200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1980г.</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устрой</w:t>
            </w:r>
            <w:proofErr w:type="gramStart"/>
            <w:r>
              <w:rPr>
                <w:color w:val="000000"/>
                <w:sz w:val="20"/>
                <w:szCs w:val="20"/>
              </w:rPr>
              <w:t>ств пл</w:t>
            </w:r>
            <w:proofErr w:type="gramEnd"/>
            <w:r>
              <w:rPr>
                <w:color w:val="000000"/>
                <w:sz w:val="20"/>
                <w:szCs w:val="20"/>
              </w:rPr>
              <w:t>авного пуска</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Наличие частотного регулирования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Нет</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Необходимость реконструкции/модернизации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да/нет</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 xml:space="preserve">Нет   </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rPr>
                <w:color w:val="000000"/>
                <w:sz w:val="20"/>
                <w:szCs w:val="20"/>
              </w:rPr>
            </w:pPr>
            <w:r>
              <w:rPr>
                <w:color w:val="000000"/>
                <w:sz w:val="20"/>
                <w:szCs w:val="20"/>
              </w:rPr>
              <w:t>Примечание</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5F689D">
            <w:pPr>
              <w:jc w:val="center"/>
              <w:rPr>
                <w:color w:val="000000"/>
                <w:sz w:val="20"/>
                <w:szCs w:val="20"/>
              </w:rPr>
            </w:pPr>
            <w:r>
              <w:rPr>
                <w:color w:val="000000"/>
                <w:sz w:val="20"/>
                <w:szCs w:val="20"/>
              </w:rPr>
              <w:t>-</w:t>
            </w:r>
          </w:p>
        </w:tc>
      </w:tr>
    </w:tbl>
    <w:p w:rsidR="005F689D" w:rsidRDefault="005F689D" w:rsidP="005F689D">
      <w:pPr>
        <w:pStyle w:val="a7"/>
        <w:rPr>
          <w:b/>
          <w:bCs/>
        </w:rPr>
      </w:pPr>
      <w:r w:rsidRPr="00C24634">
        <w:rPr>
          <w:b/>
          <w:bCs/>
        </w:rPr>
        <w:t xml:space="preserve">Описание технологического процесса транспортировки и очистки сточных вод </w:t>
      </w:r>
      <w:r>
        <w:rPr>
          <w:b/>
          <w:bCs/>
        </w:rPr>
        <w:t xml:space="preserve">в ТЗ </w:t>
      </w:r>
      <w:proofErr w:type="gramStart"/>
      <w:r>
        <w:rPr>
          <w:b/>
          <w:bCs/>
        </w:rPr>
        <w:t>ВО</w:t>
      </w:r>
      <w:proofErr w:type="gramEnd"/>
      <w:r>
        <w:rPr>
          <w:b/>
          <w:bCs/>
        </w:rPr>
        <w:t xml:space="preserve"> выпуска № 5 – </w:t>
      </w:r>
      <w:r w:rsidRPr="00AE291F">
        <w:rPr>
          <w:b/>
          <w:bCs/>
        </w:rPr>
        <w:t xml:space="preserve">КОС </w:t>
      </w:r>
      <w:r>
        <w:rPr>
          <w:b/>
          <w:bCs/>
        </w:rPr>
        <w:t>АО «Знамя»</w:t>
      </w:r>
    </w:p>
    <w:p w:rsidR="005F689D" w:rsidRDefault="005F689D" w:rsidP="005F689D">
      <w:pPr>
        <w:pStyle w:val="a7"/>
      </w:pPr>
      <w:r w:rsidRPr="00C300A0">
        <w:t xml:space="preserve">Система водоотведения п. </w:t>
      </w:r>
      <w:proofErr w:type="spellStart"/>
      <w:r w:rsidRPr="00C300A0">
        <w:t>Ускат</w:t>
      </w:r>
      <w:proofErr w:type="spellEnd"/>
      <w:r w:rsidRPr="00C300A0">
        <w:t xml:space="preserve"> расположена в п. </w:t>
      </w:r>
      <w:proofErr w:type="spellStart"/>
      <w:r w:rsidRPr="00C300A0">
        <w:t>Ускат</w:t>
      </w:r>
      <w:proofErr w:type="spellEnd"/>
      <w:r w:rsidRPr="00C300A0">
        <w:t xml:space="preserve"> и предназначена для приема от населения сточных вод и их очистки. </w:t>
      </w:r>
      <w:r>
        <w:t xml:space="preserve">Исходные данные по площадным и линейным объектам ТЗ </w:t>
      </w:r>
      <w:proofErr w:type="gramStart"/>
      <w:r>
        <w:t>ВО</w:t>
      </w:r>
      <w:proofErr w:type="gramEnd"/>
      <w:r>
        <w:t xml:space="preserve"> выпуска №5 предоставлены не были и не рассматриваются в данном документе. </w:t>
      </w:r>
    </w:p>
    <w:p w:rsidR="005F689D" w:rsidRDefault="005F689D" w:rsidP="005F689D">
      <w:pPr>
        <w:pStyle w:val="a7"/>
      </w:pPr>
      <w:r>
        <w:t xml:space="preserve">Выводы о техническом состоянии КОС МО «Киселевский городской округ» представлены в таблице 2.1.9.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9</w:t>
      </w:r>
      <w:r w:rsidR="00B67C3C">
        <w:rPr>
          <w:noProof/>
        </w:rPr>
        <w:fldChar w:fldCharType="end"/>
      </w:r>
      <w:r>
        <w:t xml:space="preserve"> – </w:t>
      </w:r>
      <w:r w:rsidRPr="00987BE9">
        <w:t xml:space="preserve">Выводы о техническом состоянии КОС </w:t>
      </w:r>
      <w:r>
        <w:t>МО «Киселевский городской округ»</w:t>
      </w:r>
    </w:p>
    <w:tbl>
      <w:tblPr>
        <w:tblW w:w="5000" w:type="pct"/>
        <w:tblCellMar>
          <w:left w:w="28" w:type="dxa"/>
          <w:right w:w="28" w:type="dxa"/>
        </w:tblCellMar>
        <w:tblLook w:val="04A0" w:firstRow="1" w:lastRow="0" w:firstColumn="1" w:lastColumn="0" w:noHBand="0" w:noVBand="1"/>
      </w:tblPr>
      <w:tblGrid>
        <w:gridCol w:w="741"/>
        <w:gridCol w:w="2999"/>
        <w:gridCol w:w="963"/>
        <w:gridCol w:w="4990"/>
      </w:tblGrid>
      <w:tr w:rsidR="005F689D" w:rsidTr="004606F3">
        <w:trPr>
          <w:trHeight w:val="20"/>
        </w:trPr>
        <w:tc>
          <w:tcPr>
            <w:tcW w:w="3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154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Наименование параметра</w:t>
            </w:r>
          </w:p>
        </w:tc>
        <w:tc>
          <w:tcPr>
            <w:tcW w:w="4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Ед. изм.</w:t>
            </w:r>
          </w:p>
        </w:tc>
        <w:tc>
          <w:tcPr>
            <w:tcW w:w="25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Значение параметра</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1.1</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КОС 4-го канализационного бассейна (ГОСК)</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1.2</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94</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1.3</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2.1</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ОС "Дальние горы"</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2.2</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98</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2.3</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3.1</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ОС «</w:t>
            </w:r>
            <w:proofErr w:type="spellStart"/>
            <w:r>
              <w:rPr>
                <w:color w:val="000000"/>
                <w:sz w:val="20"/>
                <w:szCs w:val="20"/>
              </w:rPr>
              <w:t>Краснокаменские</w:t>
            </w:r>
            <w:proofErr w:type="spellEnd"/>
            <w:r>
              <w:rPr>
                <w:color w:val="000000"/>
                <w:sz w:val="20"/>
                <w:szCs w:val="20"/>
              </w:rPr>
              <w:t>»</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3.2</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94</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3.3</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4.1</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Наименование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ОС «Бурлаки»</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4.2</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Процент износа КОС</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94</w:t>
            </w:r>
          </w:p>
        </w:tc>
      </w:tr>
      <w:tr w:rsidR="005F689D" w:rsidTr="005F689D">
        <w:trPr>
          <w:trHeight w:val="20"/>
        </w:trPr>
        <w:tc>
          <w:tcPr>
            <w:tcW w:w="382" w:type="pct"/>
            <w:tcBorders>
              <w:top w:val="nil"/>
              <w:left w:val="single" w:sz="4" w:space="0" w:color="auto"/>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4.3</w:t>
            </w:r>
          </w:p>
        </w:tc>
        <w:tc>
          <w:tcPr>
            <w:tcW w:w="154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КОС </w:t>
            </w:r>
          </w:p>
        </w:tc>
        <w:tc>
          <w:tcPr>
            <w:tcW w:w="497"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257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bl>
    <w:p w:rsidR="005F689D" w:rsidRDefault="005F689D" w:rsidP="005F689D">
      <w:pPr>
        <w:pStyle w:val="a7"/>
      </w:pPr>
      <w:r>
        <w:t>Выводы о техническом состоянии КНС МО «Киселевский городской округ» представлены в таблице 2.1.10.</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10</w:t>
      </w:r>
      <w:r w:rsidR="00B67C3C">
        <w:rPr>
          <w:noProof/>
        </w:rPr>
        <w:fldChar w:fldCharType="end"/>
      </w:r>
      <w:r>
        <w:t xml:space="preserve"> – </w:t>
      </w:r>
      <w:r w:rsidRPr="006320C3">
        <w:t xml:space="preserve">Выводы о техническом состоянии КНС </w:t>
      </w:r>
      <w:r>
        <w:t>МО «Киселевский городской округ»</w:t>
      </w:r>
    </w:p>
    <w:tbl>
      <w:tblPr>
        <w:tblW w:w="5000" w:type="pct"/>
        <w:tblCellMar>
          <w:left w:w="28" w:type="dxa"/>
          <w:right w:w="28" w:type="dxa"/>
        </w:tblCellMar>
        <w:tblLook w:val="04A0" w:firstRow="1" w:lastRow="0" w:firstColumn="1" w:lastColumn="0" w:noHBand="0" w:noVBand="1"/>
      </w:tblPr>
      <w:tblGrid>
        <w:gridCol w:w="997"/>
        <w:gridCol w:w="3924"/>
        <w:gridCol w:w="996"/>
        <w:gridCol w:w="3776"/>
      </w:tblGrid>
      <w:tr w:rsidR="005F689D" w:rsidTr="004606F3">
        <w:trPr>
          <w:trHeight w:val="20"/>
          <w:tblHeader/>
        </w:trPr>
        <w:tc>
          <w:tcPr>
            <w:tcW w:w="51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lang w:eastAsia="en-US"/>
              </w:rPr>
              <w:t xml:space="preserve">№ </w:t>
            </w:r>
            <w:proofErr w:type="gramStart"/>
            <w:r>
              <w:rPr>
                <w:b/>
                <w:bCs/>
                <w:color w:val="000000"/>
                <w:sz w:val="20"/>
                <w:szCs w:val="20"/>
                <w:lang w:eastAsia="en-US"/>
              </w:rPr>
              <w:t>п</w:t>
            </w:r>
            <w:proofErr w:type="gramEnd"/>
            <w:r>
              <w:rPr>
                <w:b/>
                <w:bCs/>
                <w:color w:val="000000"/>
                <w:sz w:val="20"/>
                <w:szCs w:val="20"/>
                <w:lang w:eastAsia="en-US"/>
              </w:rPr>
              <w:t>/п</w:t>
            </w:r>
          </w:p>
        </w:tc>
        <w:tc>
          <w:tcPr>
            <w:tcW w:w="20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lang w:eastAsia="en-US"/>
              </w:rPr>
              <w:t>Наименование параметра</w:t>
            </w:r>
          </w:p>
        </w:tc>
        <w:tc>
          <w:tcPr>
            <w:tcW w:w="51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lang w:eastAsia="en-US"/>
              </w:rPr>
              <w:t>Ед. изм.</w:t>
            </w:r>
          </w:p>
        </w:tc>
        <w:tc>
          <w:tcPr>
            <w:tcW w:w="1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lang w:eastAsia="en-US"/>
              </w:rPr>
              <w:t>Значение параметра</w:t>
            </w:r>
          </w:p>
        </w:tc>
      </w:tr>
      <w:tr w:rsidR="005F689D" w:rsidTr="005F689D">
        <w:trPr>
          <w:trHeight w:val="20"/>
        </w:trPr>
        <w:tc>
          <w:tcPr>
            <w:tcW w:w="5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1.1</w:t>
            </w:r>
          </w:p>
        </w:tc>
        <w:tc>
          <w:tcPr>
            <w:tcW w:w="2024" w:type="pct"/>
            <w:tcBorders>
              <w:top w:val="single" w:sz="4" w:space="0" w:color="auto"/>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single" w:sz="4" w:space="0" w:color="auto"/>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№1</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Удовлетворительное (Г)</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№2</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95</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3.1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№3</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lastRenderedPageBreak/>
              <w:t>3.2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89</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3.3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4.1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№4</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4.2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4.3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5.1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№7</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5.2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5.3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Удовлетворительное (Г)</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6.1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6.2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6.3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Удовлетворительное (Г)</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№9</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78</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7.3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Удовлетворительное (Г)</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«Горняк»</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12</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Очень хорошее (А)</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«2-ой микрорайон»</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0</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Очень хорошее (А)</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10.1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КНС «Кирова»</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10.2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14</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10.3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Очень хорошее (А)</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11.1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КНС №1 пос. </w:t>
            </w:r>
            <w:proofErr w:type="spellStart"/>
            <w:r>
              <w:rPr>
                <w:color w:val="000000"/>
                <w:sz w:val="20"/>
                <w:szCs w:val="20"/>
              </w:rPr>
              <w:t>Карагайлинский</w:t>
            </w:r>
            <w:proofErr w:type="spellEnd"/>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11.2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93</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11.3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12.1</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Наименование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КНС №2 пос. </w:t>
            </w:r>
            <w:proofErr w:type="spellStart"/>
            <w:r>
              <w:rPr>
                <w:color w:val="000000"/>
                <w:sz w:val="20"/>
                <w:szCs w:val="20"/>
              </w:rPr>
              <w:t>Карагайлинский</w:t>
            </w:r>
            <w:proofErr w:type="spellEnd"/>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12.2</w:t>
            </w:r>
          </w:p>
        </w:tc>
        <w:tc>
          <w:tcPr>
            <w:tcW w:w="2024"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Процент износа КНС</w:t>
            </w:r>
          </w:p>
        </w:tc>
        <w:tc>
          <w:tcPr>
            <w:tcW w:w="51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93</w:t>
            </w:r>
          </w:p>
        </w:tc>
      </w:tr>
      <w:tr w:rsidR="005F689D" w:rsidTr="005F689D">
        <w:trPr>
          <w:trHeight w:val="20"/>
        </w:trPr>
        <w:tc>
          <w:tcPr>
            <w:tcW w:w="514"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12.3</w:t>
            </w:r>
          </w:p>
        </w:tc>
        <w:tc>
          <w:tcPr>
            <w:tcW w:w="202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rPr>
                <w:color w:val="000000"/>
                <w:sz w:val="20"/>
                <w:szCs w:val="20"/>
              </w:rPr>
            </w:pPr>
            <w:r>
              <w:rPr>
                <w:color w:val="000000"/>
                <w:sz w:val="20"/>
                <w:szCs w:val="20"/>
              </w:rPr>
              <w:t xml:space="preserve">Состояние КНС </w:t>
            </w:r>
          </w:p>
        </w:tc>
        <w:tc>
          <w:tcPr>
            <w:tcW w:w="514"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w:t>
            </w:r>
          </w:p>
        </w:tc>
        <w:tc>
          <w:tcPr>
            <w:tcW w:w="1948"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20"/>
                <w:szCs w:val="20"/>
              </w:rPr>
            </w:pPr>
            <w:r>
              <w:rPr>
                <w:color w:val="000000"/>
                <w:sz w:val="20"/>
                <w:szCs w:val="20"/>
              </w:rPr>
              <w:t>Неудовлетворительное (Д)</w:t>
            </w:r>
          </w:p>
        </w:tc>
      </w:tr>
    </w:tbl>
    <w:p w:rsidR="005F689D" w:rsidRPr="00C24634" w:rsidRDefault="005F689D" w:rsidP="005F689D">
      <w:pPr>
        <w:pStyle w:val="a7"/>
      </w:pPr>
      <w:r w:rsidRPr="00C24634">
        <w:rPr>
          <w:b/>
          <w:bCs/>
        </w:rPr>
        <w:t>Канализационные сети</w:t>
      </w:r>
      <w:r w:rsidRPr="00C24634">
        <w:t xml:space="preserve"> выполнены из стали, чугуна, керамики и полимерных материалов.</w:t>
      </w:r>
    </w:p>
    <w:p w:rsidR="005F689D" w:rsidRPr="00C24634" w:rsidRDefault="005F689D" w:rsidP="005F689D">
      <w:pPr>
        <w:pStyle w:val="a7"/>
      </w:pPr>
      <w:r w:rsidRPr="00C24634">
        <w:t xml:space="preserve">Основные характеристики и выводы </w:t>
      </w:r>
      <w:r>
        <w:t>о</w:t>
      </w:r>
      <w:r w:rsidRPr="00C24634">
        <w:t xml:space="preserve"> техническом состоянии канализационных сетей представлены в </w:t>
      </w:r>
      <w:r>
        <w:t xml:space="preserve">таблице </w:t>
      </w:r>
      <w:r w:rsidRPr="00C822F0">
        <w:t>2.1.11.</w:t>
      </w:r>
      <w:r>
        <w:t xml:space="preserve">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11</w:t>
      </w:r>
      <w:r w:rsidR="00B67C3C">
        <w:rPr>
          <w:noProof/>
        </w:rPr>
        <w:fldChar w:fldCharType="end"/>
      </w:r>
      <w:r>
        <w:t xml:space="preserve"> – Основные характеристики и выводы о техническом состоянии канализационных сетей, находящихся в эксплуатации МП «Кристалл»</w:t>
      </w:r>
    </w:p>
    <w:tbl>
      <w:tblPr>
        <w:tblW w:w="5000" w:type="pct"/>
        <w:tblLook w:val="04A0" w:firstRow="1" w:lastRow="0" w:firstColumn="1" w:lastColumn="0" w:noHBand="0" w:noVBand="1"/>
      </w:tblPr>
      <w:tblGrid>
        <w:gridCol w:w="823"/>
        <w:gridCol w:w="1647"/>
        <w:gridCol w:w="1182"/>
        <w:gridCol w:w="2020"/>
        <w:gridCol w:w="1182"/>
        <w:gridCol w:w="2999"/>
      </w:tblGrid>
      <w:tr w:rsidR="005F689D" w:rsidRPr="004918F1"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 </w:t>
            </w:r>
            <w:proofErr w:type="gramStart"/>
            <w:r w:rsidRPr="004918F1">
              <w:rPr>
                <w:b/>
                <w:bCs/>
                <w:color w:val="000000"/>
                <w:sz w:val="20"/>
                <w:szCs w:val="20"/>
              </w:rPr>
              <w:t>п</w:t>
            </w:r>
            <w:proofErr w:type="gramEnd"/>
            <w:r w:rsidRPr="004918F1">
              <w:rPr>
                <w:b/>
                <w:bCs/>
                <w:color w:val="000000"/>
                <w:sz w:val="20"/>
                <w:szCs w:val="20"/>
              </w:rPr>
              <w:t>/п</w:t>
            </w:r>
          </w:p>
        </w:tc>
        <w:tc>
          <w:tcPr>
            <w:tcW w:w="83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proofErr w:type="spellStart"/>
            <w:r w:rsidRPr="004918F1">
              <w:rPr>
                <w:b/>
                <w:bCs/>
                <w:color w:val="000000"/>
                <w:sz w:val="20"/>
                <w:szCs w:val="20"/>
              </w:rPr>
              <w:t>Ду</w:t>
            </w:r>
            <w:proofErr w:type="spellEnd"/>
            <w:r w:rsidRPr="004918F1">
              <w:rPr>
                <w:b/>
                <w:bCs/>
                <w:color w:val="000000"/>
                <w:sz w:val="20"/>
                <w:szCs w:val="20"/>
              </w:rPr>
              <w:t>, мм</w:t>
            </w:r>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Кол-во </w:t>
            </w:r>
            <w:proofErr w:type="gramStart"/>
            <w:r w:rsidRPr="004918F1">
              <w:rPr>
                <w:b/>
                <w:bCs/>
                <w:color w:val="000000"/>
                <w:sz w:val="20"/>
                <w:szCs w:val="20"/>
              </w:rPr>
              <w:t>к</w:t>
            </w:r>
            <w:proofErr w:type="gramEnd"/>
            <w:r w:rsidRPr="004918F1">
              <w:rPr>
                <w:b/>
                <w:bCs/>
                <w:color w:val="000000"/>
                <w:sz w:val="20"/>
                <w:szCs w:val="20"/>
              </w:rPr>
              <w:t>/к, шт.</w:t>
            </w:r>
          </w:p>
        </w:tc>
        <w:tc>
          <w:tcPr>
            <w:tcW w:w="102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Протяженность, </w:t>
            </w:r>
            <w:proofErr w:type="gramStart"/>
            <w:r w:rsidRPr="004918F1">
              <w:rPr>
                <w:b/>
                <w:bCs/>
                <w:color w:val="000000"/>
                <w:sz w:val="20"/>
                <w:szCs w:val="20"/>
              </w:rPr>
              <w:t>м</w:t>
            </w:r>
            <w:proofErr w:type="gramEnd"/>
          </w:p>
        </w:tc>
        <w:tc>
          <w:tcPr>
            <w:tcW w:w="6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r w:rsidRPr="004918F1">
              <w:rPr>
                <w:b/>
                <w:bCs/>
                <w:color w:val="000000"/>
                <w:sz w:val="20"/>
                <w:szCs w:val="20"/>
              </w:rPr>
              <w:t>Износ, %</w:t>
            </w:r>
          </w:p>
        </w:tc>
        <w:tc>
          <w:tcPr>
            <w:tcW w:w="15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Pr="004918F1" w:rsidRDefault="005F689D" w:rsidP="004606F3">
            <w:pPr>
              <w:jc w:val="center"/>
              <w:rPr>
                <w:b/>
                <w:bCs/>
                <w:color w:val="000000"/>
                <w:sz w:val="20"/>
                <w:szCs w:val="20"/>
              </w:rPr>
            </w:pPr>
            <w:r w:rsidRPr="004918F1">
              <w:rPr>
                <w:b/>
                <w:bCs/>
                <w:color w:val="000000"/>
                <w:sz w:val="20"/>
                <w:szCs w:val="20"/>
              </w:rPr>
              <w:t>Состояние</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1</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Завод Знамя</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2318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676</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164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180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2</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р-н Шахта №12</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402</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7510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91</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3472</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348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93</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914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817</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2.6</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509</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Хорошее (Б)</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2.7</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4185</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3</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Перечень канализационных сетей р-на Дальние Горы, </w:t>
            </w:r>
            <w:proofErr w:type="spellStart"/>
            <w:r w:rsidRPr="004918F1">
              <w:rPr>
                <w:b/>
                <w:bCs/>
                <w:color w:val="000000"/>
                <w:sz w:val="20"/>
                <w:szCs w:val="20"/>
              </w:rPr>
              <w:t>Афонино</w:t>
            </w:r>
            <w:proofErr w:type="spellEnd"/>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4774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2333</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2640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lastRenderedPageBreak/>
              <w:t>4</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Центрального р-на</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363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6202</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3676</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95</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79</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2907</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97</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21</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578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96</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4.6</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2536</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4.7</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599</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93</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4.8</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2288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5</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р-нов обувная фабрика и машзавод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410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8361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201</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5331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86</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1358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1881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6</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р-на Красный камень, п. Веселый</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304</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5671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293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6352</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65</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342</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Хорошее (Б)</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126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3398</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65</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81</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2915</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6.6</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2031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57</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6.7</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1714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6.8</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35</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7</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Перечень канализационных сетей п. </w:t>
            </w:r>
            <w:proofErr w:type="spellStart"/>
            <w:r w:rsidRPr="004918F1">
              <w:rPr>
                <w:b/>
                <w:bCs/>
                <w:color w:val="000000"/>
                <w:sz w:val="20"/>
                <w:szCs w:val="20"/>
              </w:rPr>
              <w:t>Карагайла</w:t>
            </w:r>
            <w:proofErr w:type="spellEnd"/>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167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3379</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96</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2311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16</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620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22</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480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8</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Перечень канализационных сетей р-на </w:t>
            </w:r>
            <w:proofErr w:type="spellStart"/>
            <w:r w:rsidRPr="004918F1">
              <w:rPr>
                <w:b/>
                <w:bCs/>
                <w:color w:val="000000"/>
                <w:sz w:val="20"/>
                <w:szCs w:val="20"/>
              </w:rPr>
              <w:t>Суртаиха</w:t>
            </w:r>
            <w:proofErr w:type="spellEnd"/>
            <w:r w:rsidRPr="004918F1">
              <w:rPr>
                <w:b/>
                <w:bCs/>
                <w:color w:val="000000"/>
                <w:sz w:val="20"/>
                <w:szCs w:val="20"/>
              </w:rPr>
              <w:t xml:space="preserve">, ул. </w:t>
            </w:r>
            <w:proofErr w:type="spellStart"/>
            <w:r w:rsidRPr="004918F1">
              <w:rPr>
                <w:b/>
                <w:bCs/>
                <w:color w:val="000000"/>
                <w:sz w:val="20"/>
                <w:szCs w:val="20"/>
              </w:rPr>
              <w:t>Толбухина</w:t>
            </w:r>
            <w:proofErr w:type="spellEnd"/>
            <w:r w:rsidRPr="004918F1">
              <w:rPr>
                <w:b/>
                <w:bCs/>
                <w:color w:val="000000"/>
                <w:sz w:val="20"/>
                <w:szCs w:val="20"/>
              </w:rPr>
              <w:t xml:space="preserve">, </w:t>
            </w:r>
            <w:proofErr w:type="spellStart"/>
            <w:r w:rsidRPr="004918F1">
              <w:rPr>
                <w:b/>
                <w:bCs/>
                <w:color w:val="000000"/>
                <w:sz w:val="20"/>
                <w:szCs w:val="20"/>
              </w:rPr>
              <w:t>Подземгаз</w:t>
            </w:r>
            <w:proofErr w:type="spellEnd"/>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44</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1472</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23</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1130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53</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1794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71</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6865</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9</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 xml:space="preserve">Перечень канализационных сетей ул. </w:t>
            </w:r>
            <w:proofErr w:type="gramStart"/>
            <w:r w:rsidRPr="004918F1">
              <w:rPr>
                <w:b/>
                <w:bCs/>
                <w:color w:val="000000"/>
                <w:sz w:val="20"/>
                <w:szCs w:val="20"/>
              </w:rPr>
              <w:t>Жемчужная</w:t>
            </w:r>
            <w:proofErr w:type="gramEnd"/>
            <w:r w:rsidRPr="004918F1">
              <w:rPr>
                <w:b/>
                <w:bCs/>
                <w:color w:val="000000"/>
                <w:sz w:val="20"/>
                <w:szCs w:val="20"/>
              </w:rPr>
              <w:t xml:space="preserve"> - КНС№7 - ГОСК</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19</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940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10</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канализационных сетей р-на Черкасов-Камень</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139</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574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45</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38</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939</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73</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34</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911</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49</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14</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863</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11</w:t>
            </w:r>
          </w:p>
        </w:tc>
        <w:tc>
          <w:tcPr>
            <w:tcW w:w="4583" w:type="pct"/>
            <w:gridSpan w:val="5"/>
            <w:tcBorders>
              <w:top w:val="single" w:sz="4" w:space="0" w:color="auto"/>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b/>
                <w:bCs/>
                <w:color w:val="000000"/>
                <w:sz w:val="20"/>
                <w:szCs w:val="20"/>
              </w:rPr>
            </w:pPr>
            <w:r w:rsidRPr="004918F1">
              <w:rPr>
                <w:b/>
                <w:bCs/>
                <w:color w:val="000000"/>
                <w:sz w:val="20"/>
                <w:szCs w:val="20"/>
              </w:rPr>
              <w:t>Перечень напорных коллекторов по районам города</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11.1</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4660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56</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(В)</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11.2</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80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1045</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Хорошее (Б)</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11.3</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78</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11.4</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700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11.5</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200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1775</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64</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Удовлетворительное (Г)</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11.6</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9244</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92</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11.7</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400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1220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r w:rsidR="005F689D" w:rsidRPr="004918F1"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11.8</w:t>
            </w:r>
          </w:p>
        </w:tc>
        <w:tc>
          <w:tcPr>
            <w:tcW w:w="836"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450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0</w:t>
            </w:r>
          </w:p>
        </w:tc>
        <w:tc>
          <w:tcPr>
            <w:tcW w:w="1025"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3920</w:t>
            </w:r>
          </w:p>
        </w:tc>
        <w:tc>
          <w:tcPr>
            <w:tcW w:w="600" w:type="pct"/>
            <w:tcBorders>
              <w:top w:val="nil"/>
              <w:left w:val="nil"/>
              <w:bottom w:val="single" w:sz="4" w:space="0" w:color="auto"/>
              <w:right w:val="single" w:sz="4" w:space="0" w:color="auto"/>
            </w:tcBorders>
            <w:shd w:val="clear" w:color="auto" w:fill="auto"/>
            <w:vAlign w:val="center"/>
            <w:hideMark/>
          </w:tcPr>
          <w:p w:rsidR="005F689D" w:rsidRPr="004918F1" w:rsidRDefault="005F689D" w:rsidP="004606F3">
            <w:pPr>
              <w:jc w:val="center"/>
              <w:rPr>
                <w:color w:val="000000"/>
                <w:sz w:val="20"/>
                <w:szCs w:val="20"/>
              </w:rPr>
            </w:pPr>
            <w:r w:rsidRPr="004918F1">
              <w:rPr>
                <w:color w:val="000000"/>
                <w:sz w:val="20"/>
                <w:szCs w:val="20"/>
              </w:rPr>
              <w:t>100</w:t>
            </w:r>
          </w:p>
        </w:tc>
        <w:tc>
          <w:tcPr>
            <w:tcW w:w="1523" w:type="pct"/>
            <w:tcBorders>
              <w:top w:val="nil"/>
              <w:left w:val="nil"/>
              <w:bottom w:val="single" w:sz="4" w:space="0" w:color="auto"/>
              <w:right w:val="single" w:sz="4" w:space="0" w:color="auto"/>
            </w:tcBorders>
            <w:shd w:val="clear" w:color="000000" w:fill="FFFFFF"/>
            <w:noWrap/>
            <w:vAlign w:val="center"/>
            <w:hideMark/>
          </w:tcPr>
          <w:p w:rsidR="005F689D" w:rsidRPr="004918F1" w:rsidRDefault="005F689D" w:rsidP="004606F3">
            <w:pPr>
              <w:jc w:val="center"/>
              <w:rPr>
                <w:color w:val="000000"/>
                <w:sz w:val="20"/>
                <w:szCs w:val="20"/>
              </w:rPr>
            </w:pPr>
            <w:r w:rsidRPr="004918F1">
              <w:rPr>
                <w:color w:val="000000"/>
                <w:sz w:val="20"/>
                <w:szCs w:val="20"/>
              </w:rPr>
              <w:t>Неудовлетворительное (Д)</w:t>
            </w:r>
          </w:p>
        </w:tc>
      </w:tr>
    </w:tbl>
    <w:p w:rsidR="005F689D" w:rsidRPr="00C300A0" w:rsidRDefault="005F689D" w:rsidP="005F689D">
      <w:pPr>
        <w:pStyle w:val="a7"/>
      </w:pPr>
      <w:r>
        <w:t xml:space="preserve">Средневзвешенный физический износ канализационных сетей ЦС </w:t>
      </w:r>
      <w:proofErr w:type="gramStart"/>
      <w:r>
        <w:t>ВО</w:t>
      </w:r>
      <w:proofErr w:type="gramEnd"/>
      <w:r>
        <w:t xml:space="preserve"> </w:t>
      </w:r>
      <w:proofErr w:type="gramStart"/>
      <w:r>
        <w:t>на</w:t>
      </w:r>
      <w:proofErr w:type="gramEnd"/>
      <w:r>
        <w:t xml:space="preserve"> территории МО «Киселевский городской округ» составляет 89,36%. </w:t>
      </w:r>
    </w:p>
    <w:p w:rsidR="005F689D" w:rsidRPr="002C7C15" w:rsidRDefault="005F689D" w:rsidP="00F34A8F">
      <w:pPr>
        <w:pStyle w:val="3"/>
      </w:pPr>
      <w:bookmarkStart w:id="131" w:name="_Toc77778869"/>
      <w:bookmarkStart w:id="132" w:name="_Toc78298563"/>
      <w:r w:rsidRPr="002C7C15">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1"/>
      <w:bookmarkEnd w:id="132"/>
    </w:p>
    <w:p w:rsidR="005F689D" w:rsidRDefault="005F689D" w:rsidP="005F689D">
      <w:pPr>
        <w:pStyle w:val="a7"/>
      </w:pPr>
      <w:r w:rsidRPr="004918F1">
        <w:t xml:space="preserve">На территории </w:t>
      </w:r>
      <w:r>
        <w:t>МО «Киселевский городской округ»</w:t>
      </w:r>
      <w:r w:rsidRPr="004918F1">
        <w:t xml:space="preserve"> существуют пять централизованных бытовых систем водоотведения, совпадающих с технологическими зонами.</w:t>
      </w:r>
      <w:r>
        <w:t xml:space="preserve"> Описание технологического процесса очистки и транспортировки сточных вод ТЗ </w:t>
      </w:r>
      <w:proofErr w:type="gramStart"/>
      <w:r>
        <w:t>ВО</w:t>
      </w:r>
      <w:proofErr w:type="gramEnd"/>
      <w:r>
        <w:t xml:space="preserve"> </w:t>
      </w:r>
      <w:proofErr w:type="gramStart"/>
      <w:r>
        <w:t>на</w:t>
      </w:r>
      <w:proofErr w:type="gramEnd"/>
      <w:r>
        <w:t xml:space="preserve"> территории МО «Киселевский городской округ» приведено в подразделе 2.1.2. Перечень районов, входящих в ТЗ </w:t>
      </w:r>
      <w:proofErr w:type="gramStart"/>
      <w:r>
        <w:t>ВО</w:t>
      </w:r>
      <w:proofErr w:type="gramEnd"/>
      <w:r>
        <w:t xml:space="preserve"> </w:t>
      </w:r>
      <w:proofErr w:type="gramStart"/>
      <w:r>
        <w:t>на</w:t>
      </w:r>
      <w:proofErr w:type="gramEnd"/>
      <w:r>
        <w:t xml:space="preserve"> территории МО «Киселевский городской округ» представлен в таблице 2.1.12.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2.1</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12</w:t>
      </w:r>
      <w:r w:rsidR="00B67C3C">
        <w:rPr>
          <w:noProof/>
        </w:rPr>
        <w:fldChar w:fldCharType="end"/>
      </w:r>
      <w:r>
        <w:t xml:space="preserve"> – </w:t>
      </w:r>
      <w:r w:rsidRPr="008D7B5E">
        <w:t xml:space="preserve">Перечень районов, входящих в ТЗ </w:t>
      </w:r>
      <w:proofErr w:type="gramStart"/>
      <w:r w:rsidRPr="008D7B5E">
        <w:t>ВО</w:t>
      </w:r>
      <w:proofErr w:type="gramEnd"/>
      <w:r w:rsidRPr="008D7B5E">
        <w:t xml:space="preserve"> </w:t>
      </w:r>
      <w:proofErr w:type="gramStart"/>
      <w:r w:rsidRPr="008D7B5E">
        <w:t>на</w:t>
      </w:r>
      <w:proofErr w:type="gramEnd"/>
      <w:r w:rsidRPr="008D7B5E">
        <w:t xml:space="preserve"> территории </w:t>
      </w:r>
      <w:r>
        <w:t>МО «Киселевский городской округ»</w:t>
      </w:r>
    </w:p>
    <w:tbl>
      <w:tblPr>
        <w:tblW w:w="0" w:type="auto"/>
        <w:tblLook w:val="04A0" w:firstRow="1" w:lastRow="0" w:firstColumn="1" w:lastColumn="0" w:noHBand="0" w:noVBand="1"/>
      </w:tblPr>
      <w:tblGrid>
        <w:gridCol w:w="641"/>
        <w:gridCol w:w="1899"/>
        <w:gridCol w:w="3136"/>
        <w:gridCol w:w="4177"/>
      </w:tblGrid>
      <w:tr w:rsidR="005F689D" w:rsidTr="004606F3">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xml:space="preserve">Наименование ТЗ </w:t>
            </w:r>
            <w:proofErr w:type="gramStart"/>
            <w:r>
              <w:rPr>
                <w:b/>
                <w:bCs/>
                <w:color w:val="000000"/>
                <w:sz w:val="20"/>
                <w:szCs w:val="20"/>
              </w:rPr>
              <w:t>ВО</w:t>
            </w:r>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Обслуживаемые районы и населенные пункты городского округа</w:t>
            </w:r>
          </w:p>
        </w:tc>
      </w:tr>
      <w:tr w:rsidR="005F689D"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район </w:t>
            </w:r>
            <w:proofErr w:type="gramStart"/>
            <w:r>
              <w:rPr>
                <w:color w:val="000000"/>
                <w:sz w:val="20"/>
                <w:szCs w:val="20"/>
              </w:rPr>
              <w:t>Зеленая</w:t>
            </w:r>
            <w:proofErr w:type="gramEnd"/>
            <w:r>
              <w:rPr>
                <w:color w:val="000000"/>
                <w:sz w:val="20"/>
                <w:szCs w:val="20"/>
              </w:rPr>
              <w:t xml:space="preserve"> Казанка;</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Красный Камень;</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ЦОФ Киселевская;</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Обувная фабрика;</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Центральный район;</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Автохозяйство;</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Черкасов Камень;</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Веселый;</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Горняк</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Дальние Горы</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w:t>
            </w:r>
            <w:proofErr w:type="spellStart"/>
            <w:r>
              <w:rPr>
                <w:color w:val="000000"/>
                <w:sz w:val="20"/>
                <w:szCs w:val="20"/>
              </w:rPr>
              <w:t>Краснокаменские</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район </w:t>
            </w:r>
            <w:proofErr w:type="spellStart"/>
            <w:r>
              <w:rPr>
                <w:color w:val="000000"/>
                <w:sz w:val="20"/>
                <w:szCs w:val="20"/>
              </w:rPr>
              <w:t>Афонино</w:t>
            </w:r>
            <w:proofErr w:type="spellEnd"/>
          </w:p>
        </w:tc>
      </w:tr>
      <w:tr w:rsidR="005F689D"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Бурлаки;</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п. </w:t>
            </w:r>
            <w:proofErr w:type="spellStart"/>
            <w:r>
              <w:rPr>
                <w:color w:val="000000"/>
                <w:sz w:val="20"/>
                <w:szCs w:val="20"/>
              </w:rPr>
              <w:t>Карагайлинский</w:t>
            </w:r>
            <w:proofErr w:type="spellEnd"/>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п. </w:t>
            </w:r>
            <w:proofErr w:type="spellStart"/>
            <w:r>
              <w:rPr>
                <w:color w:val="000000"/>
                <w:sz w:val="20"/>
                <w:szCs w:val="20"/>
              </w:rPr>
              <w:t>Ускат</w:t>
            </w:r>
            <w:proofErr w:type="spellEnd"/>
          </w:p>
        </w:tc>
      </w:tr>
    </w:tbl>
    <w:p w:rsidR="005F689D" w:rsidRPr="002C7C15" w:rsidRDefault="005F689D" w:rsidP="00F34A8F">
      <w:pPr>
        <w:pStyle w:val="3"/>
      </w:pPr>
      <w:bookmarkStart w:id="133" w:name="_Toc77778870"/>
      <w:bookmarkStart w:id="134" w:name="_Toc78298564"/>
      <w:r w:rsidRPr="002C7C15">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3"/>
      <w:bookmarkEnd w:id="134"/>
    </w:p>
    <w:p w:rsidR="005F689D" w:rsidRDefault="005F689D" w:rsidP="005F689D">
      <w:pPr>
        <w:pStyle w:val="a7"/>
      </w:pPr>
      <w:r>
        <w:t>В процессе очистки сточных вод образуются осадки, различные по химическому составу и физическим свойствам. При совместной очистке бытовых и производственных сточных вод количество образующихся осадков обычно не превышает 0,5-1% объема очищаемой воды при влажности 95-96%. Конечная цель обработки осадков сточных вод состоит в превращении их путем проведения ряда последовательных технологических операций в безвредный продукт, не вызывающий загрязнения окружающей среды.</w:t>
      </w:r>
    </w:p>
    <w:p w:rsidR="005F689D" w:rsidRDefault="005F689D" w:rsidP="005F689D">
      <w:pPr>
        <w:pStyle w:val="a7"/>
      </w:pPr>
      <w:r>
        <w:t xml:space="preserve">Осадки сточных вод содержат макро- и микроэлементы, необходимые для питания растений и повышения плодородия почв, что обусловливает их использование в качестве органоминерального азотно-фосфорного удобрения. </w:t>
      </w:r>
    </w:p>
    <w:p w:rsidR="005F689D" w:rsidRDefault="005F689D" w:rsidP="005F689D">
      <w:pPr>
        <w:pStyle w:val="a7"/>
      </w:pPr>
      <w:r>
        <w:t xml:space="preserve">Максимальную разовую норму внесения осадков на сельскохозяйственные поля определяют расчетным путем исходя из возможного поступления в почву вредных примесей. Принцип расчета заключается в том, что после внесения осадков сточных вод суммарное содержание металла в почве (с учетом сжигания в пахотном слое) недолжно превышать ПДК, на осадок, используемый в качестве удобрения, составляют паспорт, в котором указывают влажность, содержание органических веществ, азота, фосфора, калия, кальция, а также вредных тяжелых металлов. Осадки всех видов предпочтительнее использовать под зерновые, кормовые и технические культуры, так как они менее чувствительны к токсичным </w:t>
      </w:r>
      <w:r>
        <w:lastRenderedPageBreak/>
        <w:t>солям тяжелых металлов и в большинстве случаев не идут непосредственно в пищу человека. Благодаря содержанию большого количества органических веществ (40—70% массы сухого вещества) осадки можно использовать в качестве рекультивации почв, у которых потерян верхний плодородный слой. Это особенно важно для сохранения плодородия в условиях широкого применения минеральных удобрений (ухудшающих структуру почв) и возвращения сельскохозяйственных земель после промышленного использования.</w:t>
      </w:r>
    </w:p>
    <w:p w:rsidR="005F689D" w:rsidRPr="002C7C15" w:rsidRDefault="005F689D" w:rsidP="005F689D">
      <w:pPr>
        <w:pStyle w:val="a7"/>
      </w:pPr>
      <w:r>
        <w:t>Соответственно необходимо составить паспорта на твердые осадки, образующиеся на полях фильтрации и, в дальнейшем, использовать осадки для рекультивации почв.</w:t>
      </w:r>
    </w:p>
    <w:p w:rsidR="005F689D" w:rsidRPr="002C7C15" w:rsidRDefault="005F689D" w:rsidP="00F34A8F">
      <w:pPr>
        <w:pStyle w:val="3"/>
      </w:pPr>
      <w:bookmarkStart w:id="135" w:name="_Toc77778871"/>
      <w:bookmarkStart w:id="136" w:name="_Toc78298565"/>
      <w:r w:rsidRPr="002C7C1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5"/>
      <w:bookmarkEnd w:id="136"/>
    </w:p>
    <w:p w:rsidR="005F689D" w:rsidRDefault="005F689D" w:rsidP="005F689D">
      <w:pPr>
        <w:pStyle w:val="a7"/>
      </w:pPr>
      <w:r>
        <w:t xml:space="preserve">Суммарная протяженность канализационных </w:t>
      </w:r>
      <w:r w:rsidRPr="002E7319">
        <w:t>самотечно-напорны</w:t>
      </w:r>
      <w:r>
        <w:t xml:space="preserve">х сетей ЦС </w:t>
      </w:r>
      <w:proofErr w:type="gramStart"/>
      <w:r>
        <w:t>ВО</w:t>
      </w:r>
      <w:proofErr w:type="gramEnd"/>
      <w:r>
        <w:t xml:space="preserve"> </w:t>
      </w:r>
      <w:proofErr w:type="gramStart"/>
      <w:r>
        <w:t>н</w:t>
      </w:r>
      <w:r w:rsidRPr="004918F1">
        <w:t>а</w:t>
      </w:r>
      <w:proofErr w:type="gramEnd"/>
      <w:r w:rsidRPr="004918F1">
        <w:t xml:space="preserve"> территории </w:t>
      </w:r>
      <w:r>
        <w:t>МО «Киселевский городской округ»</w:t>
      </w:r>
      <w:r w:rsidRPr="004918F1">
        <w:t xml:space="preserve"> </w:t>
      </w:r>
      <w:r>
        <w:t>составляет 152,98 км, в том числе</w:t>
      </w:r>
    </w:p>
    <w:p w:rsidR="005F689D" w:rsidRDefault="005F689D" w:rsidP="00E118AB">
      <w:pPr>
        <w:pStyle w:val="a7"/>
        <w:numPr>
          <w:ilvl w:val="0"/>
          <w:numId w:val="95"/>
        </w:numPr>
      </w:pPr>
      <w:r>
        <w:t>145,08 км в эксплуатационной зоне МП «Кристалл»;</w:t>
      </w:r>
    </w:p>
    <w:p w:rsidR="005F689D" w:rsidRDefault="005F689D" w:rsidP="00E118AB">
      <w:pPr>
        <w:pStyle w:val="a7"/>
        <w:numPr>
          <w:ilvl w:val="0"/>
          <w:numId w:val="95"/>
        </w:numPr>
      </w:pPr>
      <w:r>
        <w:t xml:space="preserve">7,9 км в эксплуатационной зоне АО «Знамя». </w:t>
      </w:r>
    </w:p>
    <w:p w:rsidR="005F689D" w:rsidRPr="002C7C15" w:rsidRDefault="005F689D" w:rsidP="005F689D">
      <w:pPr>
        <w:pStyle w:val="a7"/>
      </w:pPr>
      <w:r w:rsidRPr="00FF0C83">
        <w:t>Описание состояния и функционирования канализационных сетей и определение возможности отвода по ним сточных вод рассмотрено в подразделе 2.1.2.</w:t>
      </w:r>
    </w:p>
    <w:p w:rsidR="005F689D" w:rsidRPr="002C7C15" w:rsidRDefault="005F689D" w:rsidP="00F34A8F">
      <w:pPr>
        <w:pStyle w:val="3"/>
      </w:pPr>
      <w:bookmarkStart w:id="137" w:name="_Toc77778872"/>
      <w:bookmarkStart w:id="138" w:name="_Toc78298566"/>
      <w:r w:rsidRPr="002C7C15">
        <w:t>Оценка безопасности и надежности объектов централизованной системы водоотведения и их управляемости</w:t>
      </w:r>
      <w:bookmarkEnd w:id="137"/>
      <w:bookmarkEnd w:id="138"/>
    </w:p>
    <w:p w:rsidR="005F689D" w:rsidRPr="00C24634" w:rsidRDefault="005F689D" w:rsidP="005F689D">
      <w:pPr>
        <w:pStyle w:val="a7"/>
      </w:pPr>
      <w:proofErr w:type="gramStart"/>
      <w:r>
        <w:t>За 2018–2020 гг. на канализационных сетях ЦС ВО МО «Киселевский городской округ» зафиксировано 6187 засоров (1805 в 2018 г., 2139 в 2019 г., 2243 в 2020 г.) и 17 аварий (7 в 2018 г., 6 в 2019 г., 4 в 2020 г.).</w:t>
      </w:r>
      <w:proofErr w:type="gramEnd"/>
      <w:r>
        <w:t xml:space="preserve"> Средневзвешенный физический износ канализационных сетей ЦС ВО составляет 89,36%.  Физический износ КОС в среднем составляет 95%, КНС – 66,3%. </w:t>
      </w:r>
      <w:r w:rsidRPr="00C24634">
        <w:t xml:space="preserve">В целом ЦС ВО </w:t>
      </w:r>
      <w:r>
        <w:t>МО «Киселевский городской округ»</w:t>
      </w:r>
      <w:r w:rsidRPr="00C24634">
        <w:t xml:space="preserve"> следует оценить как недостаточно </w:t>
      </w:r>
      <w:proofErr w:type="gramStart"/>
      <w:r w:rsidRPr="00C24634">
        <w:t>надежн</w:t>
      </w:r>
      <w:r>
        <w:t>ую</w:t>
      </w:r>
      <w:proofErr w:type="gramEnd"/>
      <w:r w:rsidRPr="00C24634">
        <w:t xml:space="preserve">. </w:t>
      </w:r>
    </w:p>
    <w:p w:rsidR="005F689D" w:rsidRPr="002C7C15" w:rsidRDefault="005F689D" w:rsidP="00F34A8F">
      <w:pPr>
        <w:pStyle w:val="3"/>
      </w:pPr>
      <w:bookmarkStart w:id="139" w:name="_Toc77778873"/>
      <w:bookmarkStart w:id="140" w:name="_Toc78298567"/>
      <w:r w:rsidRPr="002C7C15">
        <w:t>Оценка воздействия сбросов сточных вод через централизованную систему водоотведения на окружающую среду</w:t>
      </w:r>
      <w:bookmarkEnd w:id="139"/>
      <w:bookmarkEnd w:id="140"/>
    </w:p>
    <w:p w:rsidR="005F689D" w:rsidRPr="008A6674" w:rsidRDefault="005F689D" w:rsidP="005F689D">
      <w:pPr>
        <w:pStyle w:val="a7"/>
      </w:pPr>
      <w:r w:rsidRPr="008A6674">
        <w:t xml:space="preserve">Основными источниками загрязнения водных объектов на территории </w:t>
      </w:r>
      <w:r>
        <w:t>МО «Киселевский городской округ»</w:t>
      </w:r>
      <w:r w:rsidRPr="008A6674">
        <w:t xml:space="preserve"> являются неочищенные (или недостаточно очищенные) хозяйственно-бытовые сточные воды ЦС ВО </w:t>
      </w:r>
      <w:r>
        <w:t>МО «Киселевский городской округ»</w:t>
      </w:r>
      <w:r w:rsidRPr="008A6674">
        <w:t xml:space="preserve">. </w:t>
      </w:r>
      <w:proofErr w:type="gramStart"/>
      <w:r w:rsidRPr="008A6674">
        <w:t>Действующие КОС не способны обеспечить очистку поступающих на них сточных вод до уровня действующих нормативов.</w:t>
      </w:r>
      <w:proofErr w:type="gramEnd"/>
    </w:p>
    <w:p w:rsidR="005F689D" w:rsidRPr="002C7C15" w:rsidRDefault="005F689D" w:rsidP="00F34A8F">
      <w:pPr>
        <w:pStyle w:val="3"/>
      </w:pPr>
      <w:bookmarkStart w:id="141" w:name="_Toc77778874"/>
      <w:bookmarkStart w:id="142" w:name="_Toc78298568"/>
      <w:r w:rsidRPr="002C7C15">
        <w:t>Описание территорий муниципального образования, не охваченных централизованной системой водоотведения</w:t>
      </w:r>
      <w:bookmarkEnd w:id="141"/>
      <w:bookmarkEnd w:id="142"/>
    </w:p>
    <w:p w:rsidR="005F689D" w:rsidRPr="002C7C15" w:rsidRDefault="005F689D" w:rsidP="005F689D">
      <w:pPr>
        <w:pStyle w:val="a7"/>
      </w:pPr>
      <w:proofErr w:type="gramStart"/>
      <w:r>
        <w:t>В четырех населенных пунктах, входящих в состав МО «Киселевский городской округ», ЦС ВО отсутствует полностью: с. Верх-</w:t>
      </w:r>
      <w:proofErr w:type="spellStart"/>
      <w:r>
        <w:t>Чумыш</w:t>
      </w:r>
      <w:proofErr w:type="spellEnd"/>
      <w:r>
        <w:t xml:space="preserve">, д. </w:t>
      </w:r>
      <w:proofErr w:type="spellStart"/>
      <w:r>
        <w:t>Октябринка</w:t>
      </w:r>
      <w:proofErr w:type="spellEnd"/>
      <w:r>
        <w:t>, д. Александровка, д. Березовка.</w:t>
      </w:r>
      <w:proofErr w:type="gramEnd"/>
      <w:r>
        <w:t xml:space="preserve"> </w:t>
      </w:r>
      <w:r w:rsidRPr="00A13F46">
        <w:t xml:space="preserve">В вышеперечисленных районах преобладает индивидуальная жилая застройка. Жители домов частного сектора используют для нужд водоотведения выгребные ямы. Существующая застройка индивидуальными жилыми домами и наличие прочих инженерных </w:t>
      </w:r>
      <w:r w:rsidRPr="00A13F46">
        <w:lastRenderedPageBreak/>
        <w:t>коммуникаций усложняет задачу трассировки се</w:t>
      </w:r>
      <w:r>
        <w:t>т</w:t>
      </w:r>
      <w:r w:rsidRPr="00A13F46">
        <w:t xml:space="preserve">ей хозяйственно-бытовой канализации и размещения канализационных насосных станций. </w:t>
      </w:r>
    </w:p>
    <w:p w:rsidR="005F689D" w:rsidRPr="002C7C15" w:rsidRDefault="005F689D" w:rsidP="00F34A8F">
      <w:pPr>
        <w:pStyle w:val="3"/>
      </w:pPr>
      <w:bookmarkStart w:id="143" w:name="_Toc77778875"/>
      <w:bookmarkStart w:id="144" w:name="_Toc78298569"/>
      <w:r w:rsidRPr="002C7C15">
        <w:t xml:space="preserve">Описание существующих технических и технологических проблем системы водоотведения </w:t>
      </w:r>
      <w:bookmarkEnd w:id="143"/>
      <w:r w:rsidR="00F34A8F" w:rsidRPr="00F34A8F">
        <w:t>муниципального образования</w:t>
      </w:r>
      <w:bookmarkEnd w:id="144"/>
    </w:p>
    <w:p w:rsidR="005F689D" w:rsidRDefault="005F689D" w:rsidP="005F689D">
      <w:pPr>
        <w:pStyle w:val="a7"/>
      </w:pPr>
      <w:r>
        <w:t>Основными техническими и технологическими проблемами ЦС ВО МО «Киселевский городской округ» являются:</w:t>
      </w:r>
    </w:p>
    <w:p w:rsidR="005F689D" w:rsidRPr="00C24634" w:rsidRDefault="005F689D" w:rsidP="00E118AB">
      <w:pPr>
        <w:pStyle w:val="a7"/>
        <w:numPr>
          <w:ilvl w:val="0"/>
          <w:numId w:val="34"/>
        </w:numPr>
      </w:pPr>
      <w:r w:rsidRPr="00C24634">
        <w:t xml:space="preserve">Высокий физический и моральный износ основного и вспомогательного оборудования </w:t>
      </w:r>
      <w:proofErr w:type="gramStart"/>
      <w:r w:rsidRPr="00C24634">
        <w:t>на</w:t>
      </w:r>
      <w:proofErr w:type="gramEnd"/>
      <w:r w:rsidRPr="00C24634">
        <w:t xml:space="preserve"> КОС;</w:t>
      </w:r>
    </w:p>
    <w:p w:rsidR="005F689D" w:rsidRPr="00C24634" w:rsidRDefault="005F689D" w:rsidP="00E118AB">
      <w:pPr>
        <w:pStyle w:val="a7"/>
        <w:numPr>
          <w:ilvl w:val="0"/>
          <w:numId w:val="34"/>
        </w:numPr>
      </w:pPr>
      <w:r w:rsidRPr="00C24634">
        <w:t>Высокий физический и моральный износ основного и вспомогательного оборудования на КНС;</w:t>
      </w:r>
    </w:p>
    <w:p w:rsidR="005F689D" w:rsidRDefault="005F689D" w:rsidP="00E118AB">
      <w:pPr>
        <w:pStyle w:val="a7"/>
        <w:numPr>
          <w:ilvl w:val="0"/>
          <w:numId w:val="34"/>
        </w:numPr>
      </w:pPr>
      <w:r w:rsidRPr="00C24634">
        <w:t>Низкая степень автоматизации и диспетчеризации на основных действующих объектах (КОС, КНС);</w:t>
      </w:r>
    </w:p>
    <w:p w:rsidR="005F689D" w:rsidRDefault="005F689D" w:rsidP="00E118AB">
      <w:pPr>
        <w:pStyle w:val="a7"/>
        <w:numPr>
          <w:ilvl w:val="0"/>
          <w:numId w:val="34"/>
        </w:numPr>
      </w:pPr>
      <w:r w:rsidRPr="00C24634">
        <w:t>Высокий физический износ канализационных сетей</w:t>
      </w:r>
      <w:r>
        <w:t>;</w:t>
      </w:r>
    </w:p>
    <w:p w:rsidR="005F689D" w:rsidRPr="00C24634" w:rsidRDefault="005F689D" w:rsidP="00E118AB">
      <w:pPr>
        <w:pStyle w:val="a7"/>
        <w:numPr>
          <w:ilvl w:val="0"/>
          <w:numId w:val="34"/>
        </w:numPr>
      </w:pPr>
      <w:proofErr w:type="gramStart"/>
      <w:r>
        <w:t xml:space="preserve">По причине отсутствия ливневой канализации, в систему хозяйственно-бытовой канализации поступают ливневые и дренажные сточные воды, перегружая систему и разбавляя хозяйственно-бытовой сток, что приводит к увеличению нагрузки на ЦС ВО и нарушению процессов биологической очистки сточных вод. </w:t>
      </w:r>
      <w:proofErr w:type="gramEnd"/>
    </w:p>
    <w:p w:rsidR="005F689D" w:rsidRPr="002C7C15" w:rsidRDefault="005F689D" w:rsidP="00F34A8F">
      <w:pPr>
        <w:pStyle w:val="3"/>
      </w:pPr>
      <w:bookmarkStart w:id="145" w:name="_Toc77778876"/>
      <w:bookmarkStart w:id="146" w:name="_Toc78298570"/>
      <w:proofErr w:type="gramStart"/>
      <w:r w:rsidRPr="002C7C15">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2C7C15">
        <w:t xml:space="preserve"> них технологиях очистки сточных вод, среднегодовом объеме принимаемых сточных вод</w:t>
      </w:r>
      <w:bookmarkEnd w:id="145"/>
      <w:bookmarkEnd w:id="146"/>
    </w:p>
    <w:p w:rsidR="005F689D" w:rsidRPr="00C24634" w:rsidRDefault="005F689D" w:rsidP="005F689D">
      <w:pPr>
        <w:pStyle w:val="a7"/>
      </w:pPr>
      <w:proofErr w:type="gramStart"/>
      <w:r w:rsidRPr="00C24634">
        <w:t xml:space="preserve">В соответствии с пунктами 4 и 5 «Правил отнесения централизованных систем водоотведения (канализации) к централизованным системам водоотведения поселений или городских округов», утвержденных ПП РФ от 31.05.2019 № 691, совокупности критериев отнесения ЦС ВО к централизованным системам городского </w:t>
      </w:r>
      <w:r w:rsidR="00F34A8F">
        <w:t>округа</w:t>
      </w:r>
      <w:r w:rsidRPr="00C24634">
        <w:t xml:space="preserve"> на момент настоящей актуализации Схемы </w:t>
      </w:r>
      <w:proofErr w:type="spellStart"/>
      <w:r w:rsidRPr="00C24634">
        <w:t>ВСиВО</w:t>
      </w:r>
      <w:proofErr w:type="spellEnd"/>
      <w:r w:rsidRPr="00C24634">
        <w:t xml:space="preserve"> </w:t>
      </w:r>
      <w:r>
        <w:t>МО «Киселевский городской округ»</w:t>
      </w:r>
      <w:r w:rsidRPr="00C24634">
        <w:t xml:space="preserve"> соответствуют все ТЗ ВО </w:t>
      </w:r>
      <w:r>
        <w:t>МО «Киселевский городской округ»</w:t>
      </w:r>
      <w:r w:rsidRPr="00C24634">
        <w:t>, эксплуатацию объектов ЦС ВО внутри</w:t>
      </w:r>
      <w:proofErr w:type="gramEnd"/>
      <w:r w:rsidRPr="00C24634">
        <w:t xml:space="preserve"> которых осуществляет МП «К</w:t>
      </w:r>
      <w:r>
        <w:t>ристалл</w:t>
      </w:r>
      <w:r w:rsidRPr="00C24634">
        <w:t>»:</w:t>
      </w:r>
    </w:p>
    <w:p w:rsidR="005F689D" w:rsidRPr="00C24634" w:rsidRDefault="005F689D" w:rsidP="00E118AB">
      <w:pPr>
        <w:pStyle w:val="a7"/>
        <w:numPr>
          <w:ilvl w:val="0"/>
          <w:numId w:val="35"/>
        </w:numPr>
      </w:pPr>
      <w:r w:rsidRPr="00C24634">
        <w:t>объем сточных вод, принятых от объектов, перечисленных в пункте 5 указанных выше Правил, в данн</w:t>
      </w:r>
      <w:r>
        <w:t>ые</w:t>
      </w:r>
      <w:r w:rsidRPr="00C24634">
        <w:t xml:space="preserve"> ТЗ </w:t>
      </w:r>
      <w:proofErr w:type="gramStart"/>
      <w:r w:rsidRPr="00C24634">
        <w:t>ВО</w:t>
      </w:r>
      <w:proofErr w:type="gramEnd"/>
      <w:r w:rsidRPr="00C24634">
        <w:t xml:space="preserve"> составлял за период 2018-2020 гг. </w:t>
      </w:r>
      <w:r>
        <w:t>97,2%</w:t>
      </w:r>
      <w:r w:rsidRPr="00C24634">
        <w:t>;</w:t>
      </w:r>
    </w:p>
    <w:p w:rsidR="005F689D" w:rsidRPr="00C24634" w:rsidRDefault="005F689D" w:rsidP="00E118AB">
      <w:pPr>
        <w:pStyle w:val="a7"/>
        <w:numPr>
          <w:ilvl w:val="0"/>
          <w:numId w:val="35"/>
        </w:numPr>
      </w:pPr>
      <w:r w:rsidRPr="00C24634">
        <w:t>одним из видов экономической деятельности, определяемых в соответствии с Общероссийским классификатором видов экономической деятельности, МП «К</w:t>
      </w:r>
      <w:r>
        <w:t>ристалл</w:t>
      </w:r>
      <w:r w:rsidRPr="00C24634">
        <w:t>» является деятельность по сбору и обработке сточных вод.</w:t>
      </w:r>
    </w:p>
    <w:p w:rsidR="005F689D" w:rsidRPr="002C7C15" w:rsidRDefault="005F689D" w:rsidP="005F689D">
      <w:pPr>
        <w:pStyle w:val="a7"/>
      </w:pPr>
    </w:p>
    <w:p w:rsidR="005F689D" w:rsidRPr="002C7C15" w:rsidRDefault="005F689D" w:rsidP="005F689D">
      <w:pPr>
        <w:pStyle w:val="20"/>
        <w:ind w:left="720" w:firstLine="0"/>
      </w:pPr>
      <w:bookmarkStart w:id="147" w:name="_Toc77778877"/>
      <w:bookmarkStart w:id="148" w:name="_Toc78298571"/>
      <w:r w:rsidRPr="002C7C15">
        <w:lastRenderedPageBreak/>
        <w:t>Раздел 2. «Балансы сточных вод в системе водоотведения»</w:t>
      </w:r>
      <w:bookmarkEnd w:id="147"/>
      <w:bookmarkEnd w:id="148"/>
    </w:p>
    <w:p w:rsidR="005F689D" w:rsidRPr="002C7C15" w:rsidRDefault="005F689D" w:rsidP="00F34A8F">
      <w:pPr>
        <w:pStyle w:val="3"/>
      </w:pPr>
      <w:bookmarkStart w:id="149" w:name="_Toc77778878"/>
      <w:bookmarkStart w:id="150" w:name="_Toc78298572"/>
      <w:r w:rsidRPr="002C7C15">
        <w:t>Баланс поступления сточных вод в централизованную систему водоотведения и отведения стоков по технологическим зонам водоотведения</w:t>
      </w:r>
      <w:bookmarkEnd w:id="149"/>
      <w:bookmarkEnd w:id="150"/>
    </w:p>
    <w:p w:rsidR="005F689D" w:rsidRDefault="005F689D" w:rsidP="005F689D">
      <w:pPr>
        <w:pStyle w:val="a7"/>
      </w:pPr>
      <w:r w:rsidRPr="00C24634">
        <w:t xml:space="preserve">Баланс поступления сточных вод в ЦС ВО </w:t>
      </w:r>
      <w:r>
        <w:t>МО «Киселевский городской округ»</w:t>
      </w:r>
      <w:r w:rsidRPr="00C24634">
        <w:t xml:space="preserve"> за период 2018-2020 гг. приведен в таблице 2.2.</w:t>
      </w:r>
      <w:r>
        <w:t>1.</w:t>
      </w:r>
    </w:p>
    <w:p w:rsidR="005F689D" w:rsidRPr="00E66E40"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2.2</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 </w:t>
      </w:r>
      <w:r w:rsidRPr="001E46E1">
        <w:t>Баланс поступления сточных вод в ЦС ВО МО «Киселевский городской округ» за период 2018-2020 гг.</w:t>
      </w:r>
      <w:r>
        <w:t>, тыс. м</w:t>
      </w:r>
      <w:r>
        <w:rPr>
          <w:vertAlign w:val="superscript"/>
        </w:rPr>
        <w:t>3</w:t>
      </w:r>
      <w:r>
        <w:t>/г</w:t>
      </w:r>
    </w:p>
    <w:tbl>
      <w:tblPr>
        <w:tblW w:w="5000" w:type="pct"/>
        <w:tblLook w:val="04A0" w:firstRow="1" w:lastRow="0" w:firstColumn="1" w:lastColumn="0" w:noHBand="0" w:noVBand="1"/>
      </w:tblPr>
      <w:tblGrid>
        <w:gridCol w:w="822"/>
        <w:gridCol w:w="5614"/>
        <w:gridCol w:w="1127"/>
        <w:gridCol w:w="1165"/>
        <w:gridCol w:w="1125"/>
      </w:tblGrid>
      <w:tr w:rsidR="005F689D" w:rsidTr="004606F3">
        <w:trPr>
          <w:trHeight w:val="20"/>
          <w:tblHeader/>
        </w:trPr>
        <w:tc>
          <w:tcPr>
            <w:tcW w:w="4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w:t>
            </w:r>
            <w:proofErr w:type="gramStart"/>
            <w:r>
              <w:rPr>
                <w:b/>
                <w:bCs/>
                <w:color w:val="000000"/>
                <w:sz w:val="16"/>
                <w:szCs w:val="16"/>
              </w:rPr>
              <w:t>.п</w:t>
            </w:r>
            <w:proofErr w:type="spellEnd"/>
            <w:proofErr w:type="gramEnd"/>
          </w:p>
        </w:tc>
        <w:tc>
          <w:tcPr>
            <w:tcW w:w="28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57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2018</w:t>
            </w:r>
          </w:p>
        </w:tc>
        <w:tc>
          <w:tcPr>
            <w:tcW w:w="59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2019 (с 01.06.2019 по 31.12.2019)</w:t>
            </w:r>
          </w:p>
        </w:tc>
        <w:tc>
          <w:tcPr>
            <w:tcW w:w="5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2020</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4226,44</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3521,50</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204,55</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500,39</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121,78</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4-го канализационного бассейна (ГОСК)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4348,23</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8,26</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4,03</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2,63</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0,24</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"Дальние горы"</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8,49</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188,78</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120,20</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19,89</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48,70</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5,44</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w:t>
            </w:r>
            <w:proofErr w:type="spellStart"/>
            <w:r>
              <w:rPr>
                <w:color w:val="000000"/>
                <w:sz w:val="16"/>
                <w:szCs w:val="16"/>
              </w:rPr>
              <w:t>Краснокаменские</w:t>
            </w:r>
            <w:proofErr w:type="spellEnd"/>
            <w:r>
              <w:rPr>
                <w:color w:val="000000"/>
                <w:sz w:val="16"/>
                <w:szCs w:val="16"/>
              </w:rPr>
              <w:t>"</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194,22</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4</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174,15</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4.1.1</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152,47</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9,38</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12,29</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4.2</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5,02</w:t>
            </w:r>
          </w:p>
        </w:tc>
      </w:tr>
      <w:tr w:rsidR="005F689D" w:rsidTr="005F689D">
        <w:trPr>
          <w:trHeight w:val="20"/>
        </w:trPr>
        <w:tc>
          <w:tcPr>
            <w:tcW w:w="417"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w:t>
            </w:r>
          </w:p>
        </w:tc>
        <w:tc>
          <w:tcPr>
            <w:tcW w:w="2849" w:type="pct"/>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"Бурлаки"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179,16</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 по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57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4605,33</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2650,19</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4597,63</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3751,49</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2157</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3798,21</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251,56</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127,98</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236,45</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602,28</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365,21</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562,98</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2571,28</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314,13</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132,48</w:t>
            </w:r>
          </w:p>
        </w:tc>
      </w:tr>
      <w:tr w:rsidR="005F689D" w:rsidTr="005F689D">
        <w:trPr>
          <w:trHeight w:val="20"/>
        </w:trPr>
        <w:tc>
          <w:tcPr>
            <w:tcW w:w="326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Итого поступление сточных вод на КОС ГО "г. Киселевск"</w:t>
            </w:r>
          </w:p>
        </w:tc>
        <w:tc>
          <w:tcPr>
            <w:tcW w:w="57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7176,61</w:t>
            </w:r>
          </w:p>
        </w:tc>
        <w:tc>
          <w:tcPr>
            <w:tcW w:w="59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2964,32</w:t>
            </w:r>
          </w:p>
        </w:tc>
        <w:tc>
          <w:tcPr>
            <w:tcW w:w="571" w:type="pct"/>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4730,11</w:t>
            </w:r>
          </w:p>
        </w:tc>
      </w:tr>
    </w:tbl>
    <w:p w:rsidR="005F689D" w:rsidRPr="002C7C15" w:rsidRDefault="005F689D" w:rsidP="00F34A8F">
      <w:pPr>
        <w:pStyle w:val="3"/>
      </w:pPr>
      <w:bookmarkStart w:id="151" w:name="_Toc77778879"/>
      <w:bookmarkStart w:id="152" w:name="_Toc78298573"/>
      <w:r w:rsidRPr="002C7C15">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1"/>
      <w:bookmarkEnd w:id="152"/>
    </w:p>
    <w:p w:rsidR="005F689D" w:rsidRPr="00C24634" w:rsidRDefault="005F689D" w:rsidP="005F689D">
      <w:pPr>
        <w:pStyle w:val="a7"/>
      </w:pPr>
      <w:r w:rsidRPr="002C7C15">
        <w:t xml:space="preserve"> </w:t>
      </w:r>
      <w:r w:rsidRPr="00C24634">
        <w:t xml:space="preserve">Под неорганизованным стоком понимается поступление в ЦС </w:t>
      </w:r>
      <w:proofErr w:type="gramStart"/>
      <w:r w:rsidRPr="00C24634">
        <w:t>ВО</w:t>
      </w:r>
      <w:proofErr w:type="gramEnd"/>
      <w:r w:rsidRPr="00C24634">
        <w:t xml:space="preserve"> ливневых и грунтовых вод и талого снега через </w:t>
      </w:r>
      <w:proofErr w:type="spellStart"/>
      <w:r w:rsidRPr="00C24634">
        <w:t>неплотности</w:t>
      </w:r>
      <w:proofErr w:type="spellEnd"/>
      <w:r w:rsidRPr="00C24634">
        <w:t xml:space="preserve"> люков и трубопроводов канализационных сетей. Также неорганизованному стоку относится несанкционированное (незаконное) присоединение абонентов к ЦС </w:t>
      </w:r>
      <w:proofErr w:type="gramStart"/>
      <w:r w:rsidRPr="00C24634">
        <w:t>ВО</w:t>
      </w:r>
      <w:proofErr w:type="gramEnd"/>
      <w:r w:rsidRPr="00C24634">
        <w:t>.</w:t>
      </w:r>
    </w:p>
    <w:p w:rsidR="005F689D" w:rsidRPr="00C24634" w:rsidRDefault="005F689D" w:rsidP="005F689D">
      <w:pPr>
        <w:pStyle w:val="a7"/>
      </w:pPr>
      <w:r w:rsidRPr="00C24634">
        <w:t xml:space="preserve">Неорганизованный сток ЦС ВО </w:t>
      </w:r>
      <w:r>
        <w:t>МО «Киселевский городской округ»</w:t>
      </w:r>
      <w:r w:rsidRPr="00C24634">
        <w:t xml:space="preserve"> рассмотрен в подразделе 2.2.1. </w:t>
      </w:r>
    </w:p>
    <w:p w:rsidR="005F689D" w:rsidRPr="002C7C15" w:rsidRDefault="005F689D" w:rsidP="00F34A8F">
      <w:pPr>
        <w:pStyle w:val="3"/>
      </w:pPr>
      <w:bookmarkStart w:id="153" w:name="_Toc77778880"/>
      <w:bookmarkStart w:id="154" w:name="_Toc78298574"/>
      <w:r w:rsidRPr="002C7C15">
        <w:lastRenderedPageBreak/>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53"/>
      <w:bookmarkEnd w:id="154"/>
    </w:p>
    <w:p w:rsidR="005F689D" w:rsidRPr="008A6674" w:rsidRDefault="005F689D" w:rsidP="005F689D">
      <w:pPr>
        <w:pStyle w:val="a7"/>
      </w:pPr>
      <w:r w:rsidRPr="008A6674">
        <w:t xml:space="preserve">На момент настоящей актуализации Схемы </w:t>
      </w:r>
      <w:proofErr w:type="spellStart"/>
      <w:r w:rsidRPr="008A6674">
        <w:t>ВСиВО</w:t>
      </w:r>
      <w:proofErr w:type="spellEnd"/>
      <w:r w:rsidRPr="008A6674">
        <w:t xml:space="preserve"> </w:t>
      </w:r>
      <w:r>
        <w:t>МО «Киселевский городской округ»</w:t>
      </w:r>
      <w:r w:rsidRPr="008A6674">
        <w:t xml:space="preserve"> расчет объемов реализации сбрасываемых абонентами сточных вод по ЦС ВО </w:t>
      </w:r>
      <w:r>
        <w:t xml:space="preserve">МО «Киселевский городской округ» </w:t>
      </w:r>
      <w:r w:rsidRPr="008A6674">
        <w:t>производится расчетным методом исходя из объемов потребления холодной и горячей воды.</w:t>
      </w:r>
    </w:p>
    <w:p w:rsidR="005F689D" w:rsidRDefault="005F689D" w:rsidP="005F689D">
      <w:pPr>
        <w:pStyle w:val="a7"/>
      </w:pPr>
      <w:r w:rsidRPr="00C24634">
        <w:t>Сведения о существующей системе учета стоков</w:t>
      </w:r>
      <w:r>
        <w:t xml:space="preserve"> на КОС </w:t>
      </w:r>
      <w:r w:rsidRPr="00C24634">
        <w:t>МО</w:t>
      </w:r>
      <w:r>
        <w:t xml:space="preserve"> «Киселевский городской округ» </w:t>
      </w:r>
      <w:r w:rsidRPr="00C24634">
        <w:t>представлены в таблице 2.2.</w:t>
      </w:r>
      <w:r>
        <w:t>2.</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2.2</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2</w:t>
      </w:r>
      <w:r w:rsidR="00B67C3C">
        <w:rPr>
          <w:noProof/>
        </w:rPr>
        <w:fldChar w:fldCharType="end"/>
      </w:r>
      <w:r>
        <w:t xml:space="preserve"> – </w:t>
      </w:r>
      <w:r w:rsidRPr="00C1669A">
        <w:t>Сведения о существующей системе учета стоков</w:t>
      </w:r>
    </w:p>
    <w:tbl>
      <w:tblPr>
        <w:tblW w:w="0" w:type="auto"/>
        <w:tblLook w:val="04A0" w:firstRow="1" w:lastRow="0" w:firstColumn="1" w:lastColumn="0" w:noHBand="0" w:noVBand="1"/>
      </w:tblPr>
      <w:tblGrid>
        <w:gridCol w:w="672"/>
        <w:gridCol w:w="3424"/>
        <w:gridCol w:w="3821"/>
        <w:gridCol w:w="1936"/>
      </w:tblGrid>
      <w:tr w:rsidR="005F689D" w:rsidTr="004606F3">
        <w:trPr>
          <w:trHeight w:val="528"/>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rFonts w:eastAsia="Calibri"/>
                <w:b/>
                <w:bCs/>
                <w:color w:val="000000"/>
                <w:sz w:val="20"/>
                <w:szCs w:val="20"/>
              </w:rPr>
              <w:t xml:space="preserve">№ </w:t>
            </w:r>
            <w:proofErr w:type="gramStart"/>
            <w:r>
              <w:rPr>
                <w:rFonts w:eastAsia="Calibri"/>
                <w:b/>
                <w:bCs/>
                <w:color w:val="000000"/>
                <w:sz w:val="20"/>
                <w:szCs w:val="20"/>
              </w:rPr>
              <w:t>п</w:t>
            </w:r>
            <w:proofErr w:type="gramEnd"/>
            <w:r>
              <w:rPr>
                <w:rFonts w:eastAsia="Calibri"/>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Наименование узла учета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Тип прибора учёта</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прибора по паспорту</w:t>
            </w:r>
          </w:p>
        </w:tc>
      </w:tr>
      <w:tr w:rsidR="005F689D"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rFonts w:eastAsia="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4292</w:t>
            </w:r>
          </w:p>
        </w:tc>
      </w:tr>
      <w:tr w:rsidR="005F689D"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rFonts w:eastAsia="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"Дальние горы"</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both"/>
              <w:rPr>
                <w:color w:val="000000"/>
                <w:sz w:val="20"/>
                <w:szCs w:val="20"/>
              </w:rPr>
            </w:pPr>
            <w:r>
              <w:rPr>
                <w:color w:val="000000"/>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2260</w:t>
            </w:r>
          </w:p>
        </w:tc>
      </w:tr>
      <w:tr w:rsidR="005F689D"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rFonts w:eastAsia="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w:t>
            </w:r>
            <w:proofErr w:type="spellStart"/>
            <w:r>
              <w:rPr>
                <w:color w:val="000000"/>
                <w:sz w:val="20"/>
                <w:szCs w:val="20"/>
              </w:rPr>
              <w:t>Краснокаменские</w:t>
            </w:r>
            <w:proofErr w:type="spellEnd"/>
            <w:r>
              <w:rPr>
                <w:color w:val="000000"/>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both"/>
              <w:rPr>
                <w:color w:val="000000"/>
                <w:sz w:val="20"/>
                <w:szCs w:val="20"/>
              </w:rPr>
            </w:pPr>
            <w:r>
              <w:rPr>
                <w:color w:val="000000"/>
                <w:sz w:val="20"/>
                <w:szCs w:val="20"/>
              </w:rPr>
              <w:t>Расходомер-счетчик ультразвуковой «Днепр-7»</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1437</w:t>
            </w:r>
          </w:p>
        </w:tc>
      </w:tr>
      <w:tr w:rsidR="005F689D" w:rsidTr="005F689D">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rFonts w:eastAsia="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20"/>
                <w:szCs w:val="20"/>
              </w:rPr>
            </w:pPr>
            <w:r>
              <w:rPr>
                <w:color w:val="000000"/>
                <w:sz w:val="20"/>
                <w:szCs w:val="20"/>
              </w:rPr>
              <w:t>Расходомер с интегратором акустический «ЭХО-Р-02»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894</w:t>
            </w:r>
          </w:p>
        </w:tc>
      </w:tr>
    </w:tbl>
    <w:p w:rsidR="005F689D" w:rsidRPr="002C7C15" w:rsidRDefault="005F689D" w:rsidP="00F34A8F">
      <w:pPr>
        <w:pStyle w:val="3"/>
      </w:pPr>
      <w:bookmarkStart w:id="155" w:name="_Toc77778881"/>
      <w:bookmarkStart w:id="156" w:name="_Toc78298575"/>
      <w:r w:rsidRPr="002C7C15">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55"/>
      <w:bookmarkEnd w:id="156"/>
    </w:p>
    <w:p w:rsidR="005F689D" w:rsidRPr="00C24634" w:rsidRDefault="005F689D" w:rsidP="005F689D">
      <w:pPr>
        <w:pStyle w:val="a7"/>
      </w:pPr>
      <w:r w:rsidRPr="00C24634">
        <w:t xml:space="preserve">За последние 10 лет балансы поступления сточных вод по ЦС ВО </w:t>
      </w:r>
      <w:r>
        <w:t>МО «Киселевский городской округ»</w:t>
      </w:r>
      <w:r w:rsidRPr="00C24634">
        <w:t xml:space="preserve"> не предоставлены.</w:t>
      </w:r>
    </w:p>
    <w:p w:rsidR="005F689D" w:rsidRPr="002C7C15" w:rsidRDefault="005F689D" w:rsidP="00F34A8F">
      <w:pPr>
        <w:pStyle w:val="3"/>
      </w:pPr>
      <w:bookmarkStart w:id="157" w:name="_Toc77778882"/>
      <w:bookmarkStart w:id="158" w:name="_Toc78298576"/>
      <w:r w:rsidRPr="002C7C15">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157"/>
      <w:r w:rsidR="00F34A8F">
        <w:t>города</w:t>
      </w:r>
      <w:bookmarkEnd w:id="158"/>
    </w:p>
    <w:p w:rsidR="005F689D" w:rsidRDefault="005F689D" w:rsidP="005F689D">
      <w:pPr>
        <w:pStyle w:val="a7"/>
      </w:pPr>
      <w:r w:rsidRPr="003A7EBC">
        <w:t xml:space="preserve">Основные направления, принципы, задачи и плановые значения показателей </w:t>
      </w:r>
      <w:r>
        <w:t xml:space="preserve">ЦС </w:t>
      </w:r>
      <w:proofErr w:type="gramStart"/>
      <w:r>
        <w:t>ВО</w:t>
      </w:r>
      <w:proofErr w:type="gramEnd"/>
      <w:r>
        <w:t xml:space="preserve"> приведены в подразделе 2.4.1. В качестве основного (базового) сценария развития ЦС ВО МО «Киселевский городской округ» выбран сценарий, основными направлениями которого являются:</w:t>
      </w:r>
    </w:p>
    <w:p w:rsidR="005F689D" w:rsidRDefault="005F689D" w:rsidP="00E118AB">
      <w:pPr>
        <w:pStyle w:val="a7"/>
        <w:numPr>
          <w:ilvl w:val="0"/>
          <w:numId w:val="96"/>
        </w:numPr>
      </w:pPr>
      <w:r>
        <w:t xml:space="preserve">Объединение стоков трех ТЗ в одну с целью снижения негативного воздействия на водные объекты путем повышения качества очистки сточных вод; </w:t>
      </w:r>
    </w:p>
    <w:p w:rsidR="005F689D" w:rsidRDefault="005F689D" w:rsidP="00E118AB">
      <w:pPr>
        <w:pStyle w:val="a7"/>
        <w:numPr>
          <w:ilvl w:val="0"/>
          <w:numId w:val="96"/>
        </w:numPr>
      </w:pPr>
      <w:r>
        <w:t xml:space="preserve">Модернизация (реконструкция) существующих объектов ЦС ВО с целью повышения энергетической эффективности, надежности ЦС </w:t>
      </w:r>
      <w:proofErr w:type="gramStart"/>
      <w:r>
        <w:t>ВО</w:t>
      </w:r>
      <w:proofErr w:type="gramEnd"/>
      <w:r>
        <w:t xml:space="preserve">. </w:t>
      </w:r>
    </w:p>
    <w:p w:rsidR="005F689D" w:rsidRDefault="005F689D" w:rsidP="005F689D">
      <w:pPr>
        <w:pStyle w:val="a7"/>
      </w:pPr>
      <w:r>
        <w:t xml:space="preserve">Перечень основных мероприятий по развитию ЦС </w:t>
      </w:r>
      <w:proofErr w:type="gramStart"/>
      <w:r>
        <w:t>ВО</w:t>
      </w:r>
      <w:proofErr w:type="gramEnd"/>
      <w:r>
        <w:t xml:space="preserve"> </w:t>
      </w:r>
      <w:proofErr w:type="gramStart"/>
      <w:r>
        <w:t>на</w:t>
      </w:r>
      <w:proofErr w:type="gramEnd"/>
      <w:r>
        <w:t xml:space="preserve"> территории МО «Киселевский городской округ» представлен в подразделе 2.4.2. </w:t>
      </w:r>
    </w:p>
    <w:p w:rsidR="005F689D" w:rsidRDefault="005F689D" w:rsidP="005F689D">
      <w:pPr>
        <w:pStyle w:val="a7"/>
      </w:pPr>
      <w:r>
        <w:lastRenderedPageBreak/>
        <w:t xml:space="preserve">В соответствии с принятым решением по перспективному направлению развития ЦС </w:t>
      </w:r>
      <w:proofErr w:type="gramStart"/>
      <w:r>
        <w:t>ВО</w:t>
      </w:r>
      <w:proofErr w:type="gramEnd"/>
      <w:r>
        <w:t>, а</w:t>
      </w:r>
      <w:r w:rsidRPr="008A6674">
        <w:t xml:space="preserve">нализ резервов производственных мощностей КОС по ЦС ВО </w:t>
      </w:r>
      <w:r>
        <w:t xml:space="preserve">МО «Киселевский городской округ» </w:t>
      </w:r>
      <w:r w:rsidRPr="008A6674">
        <w:t>приведен в таблице</w:t>
      </w:r>
      <w:r>
        <w:t xml:space="preserve"> 2.2.3. </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2.2</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3</w:t>
      </w:r>
      <w:r w:rsidR="00B67C3C">
        <w:rPr>
          <w:noProof/>
        </w:rPr>
        <w:fldChar w:fldCharType="end"/>
      </w:r>
      <w:r>
        <w:t xml:space="preserve"> </w:t>
      </w:r>
      <w:r w:rsidRPr="00671E35">
        <w:t>– Прогнозные балансы поступления сточных вод по ЦС ВО МО «Киселевский городской округ»</w:t>
      </w:r>
    </w:p>
    <w:tbl>
      <w:tblPr>
        <w:tblW w:w="0" w:type="auto"/>
        <w:tblLook w:val="04A0" w:firstRow="1" w:lastRow="0" w:firstColumn="1" w:lastColumn="0" w:noHBand="0" w:noVBand="1"/>
      </w:tblPr>
      <w:tblGrid>
        <w:gridCol w:w="640"/>
        <w:gridCol w:w="6073"/>
        <w:gridCol w:w="736"/>
        <w:gridCol w:w="736"/>
        <w:gridCol w:w="736"/>
        <w:gridCol w:w="736"/>
        <w:gridCol w:w="736"/>
        <w:gridCol w:w="736"/>
        <w:gridCol w:w="736"/>
        <w:gridCol w:w="736"/>
        <w:gridCol w:w="736"/>
        <w:gridCol w:w="736"/>
        <w:gridCol w:w="736"/>
      </w:tblGrid>
      <w:tr w:rsidR="005F689D"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w:t>
            </w:r>
            <w:proofErr w:type="gramStart"/>
            <w:r>
              <w:rPr>
                <w:b/>
                <w:bCs/>
                <w:color w:val="000000"/>
                <w:sz w:val="16"/>
                <w:szCs w:val="16"/>
              </w:rPr>
              <w:t>.п</w:t>
            </w:r>
            <w:proofErr w:type="spellEnd"/>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4453,86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4455,72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4457,57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3709,45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3714,08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215,73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527,76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128,39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128,44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4574,57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4586,01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199,03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199,11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126,77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w:t>
            </w:r>
            <w:proofErr w:type="spellStart"/>
            <w:r>
              <w:rPr>
                <w:color w:val="000000"/>
                <w:sz w:val="16"/>
                <w:szCs w:val="16"/>
              </w:rPr>
              <w:t>Краснокаменские</w:t>
            </w:r>
            <w:proofErr w:type="spellEnd"/>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204,85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183,67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160,81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9,90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"Бурлаки"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188,96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4843,01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4845,02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4847,04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4849,06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4000,92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4002,58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4005,91</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249,38</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593,76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139,72</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4986,71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4988,78</w:t>
            </w:r>
          </w:p>
        </w:tc>
      </w:tr>
    </w:tbl>
    <w:p w:rsidR="005F689D" w:rsidRDefault="005F689D" w:rsidP="005F689D">
      <w:pPr>
        <w:pStyle w:val="ad"/>
      </w:pPr>
    </w:p>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2C7C15" w:rsidRDefault="005F689D" w:rsidP="005F689D">
      <w:pPr>
        <w:pStyle w:val="20"/>
        <w:ind w:left="720" w:firstLine="0"/>
      </w:pPr>
      <w:bookmarkStart w:id="159" w:name="_Toc77778883"/>
      <w:bookmarkStart w:id="160" w:name="_Toc78298577"/>
      <w:r w:rsidRPr="002C7C15">
        <w:lastRenderedPageBreak/>
        <w:t>Раздел 3. «Прогноз объема сточных вод»</w:t>
      </w:r>
      <w:bookmarkEnd w:id="159"/>
      <w:bookmarkEnd w:id="160"/>
    </w:p>
    <w:p w:rsidR="005F689D" w:rsidRDefault="005F689D" w:rsidP="00F34A8F">
      <w:pPr>
        <w:pStyle w:val="3"/>
      </w:pPr>
      <w:bookmarkStart w:id="161" w:name="_Toc77778884"/>
      <w:bookmarkStart w:id="162" w:name="_Toc78298578"/>
      <w:r w:rsidRPr="002C7C15">
        <w:t>Сведения о фактическом и ожидаемом поступлении сточных вод в централизованную систему водоотведения</w:t>
      </w:r>
      <w:bookmarkEnd w:id="161"/>
      <w:bookmarkEnd w:id="162"/>
    </w:p>
    <w:p w:rsidR="005F689D" w:rsidRDefault="005F689D" w:rsidP="005F689D">
      <w:pPr>
        <w:pStyle w:val="a7"/>
      </w:pPr>
      <w:r w:rsidRPr="00C24634">
        <w:t>Сведения о фактическом и ожидаемом поступлении сточных вод по</w:t>
      </w:r>
      <w:r>
        <w:t xml:space="preserve"> </w:t>
      </w:r>
      <w:r w:rsidRPr="00C24634">
        <w:t xml:space="preserve">ЦС ВО </w:t>
      </w:r>
      <w:r>
        <w:t>МО «Киселевский городской округ»</w:t>
      </w:r>
      <w:r w:rsidRPr="00C24634">
        <w:t xml:space="preserve"> приведены в таблиц</w:t>
      </w:r>
      <w:r>
        <w:t>е</w:t>
      </w:r>
      <w:r w:rsidRPr="00C24634">
        <w:t xml:space="preserve"> 2.3.1.</w:t>
      </w:r>
    </w:p>
    <w:p w:rsidR="005F689D" w:rsidRDefault="005F689D" w:rsidP="005F689D">
      <w:pPr>
        <w:pStyle w:val="a7"/>
      </w:pP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2.3</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w:t>
      </w:r>
      <w:r w:rsidRPr="00EE583E">
        <w:t>– Сведения о фактическом и ожидаемом поступлении сточных вод по ЦС ВО МО «Киселевский городской округ»</w:t>
      </w:r>
    </w:p>
    <w:tbl>
      <w:tblPr>
        <w:tblW w:w="0" w:type="auto"/>
        <w:tblLook w:val="04A0" w:firstRow="1" w:lastRow="0" w:firstColumn="1" w:lastColumn="0" w:noHBand="0" w:noVBand="1"/>
      </w:tblPr>
      <w:tblGrid>
        <w:gridCol w:w="621"/>
        <w:gridCol w:w="5356"/>
        <w:gridCol w:w="736"/>
        <w:gridCol w:w="736"/>
        <w:gridCol w:w="736"/>
        <w:gridCol w:w="736"/>
        <w:gridCol w:w="736"/>
        <w:gridCol w:w="736"/>
        <w:gridCol w:w="736"/>
        <w:gridCol w:w="736"/>
        <w:gridCol w:w="736"/>
        <w:gridCol w:w="736"/>
        <w:gridCol w:w="736"/>
        <w:gridCol w:w="736"/>
      </w:tblGrid>
      <w:tr w:rsidR="005F689D"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w:t>
            </w:r>
            <w:proofErr w:type="gramStart"/>
            <w:r>
              <w:rPr>
                <w:b/>
                <w:bCs/>
                <w:color w:val="000000"/>
                <w:sz w:val="16"/>
                <w:szCs w:val="16"/>
              </w:rPr>
              <w:t>.п</w:t>
            </w:r>
            <w:proofErr w:type="spellEnd"/>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4226,44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4137,97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4058,95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3978,49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3897,62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4446,45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4448,30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4450,15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4453,86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4455,72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4457,57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3521,50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3447,79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3381,95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3314,91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3247,52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3704,81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3706,36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3707,90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3709,45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3714,08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200,27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196,44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215,37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215,73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500,39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489,92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480,56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471,03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461,46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526,88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527,76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121,78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116,96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114,64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112,31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128,39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128,44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4-го канализационного бассейна (ГОСК)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4574,57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4586,01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8,26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8,71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3,80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2,77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0,25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"Дальние горы"</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184,83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181,30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174,10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198,78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199,03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199,11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120,20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115,43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113,14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110,84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126,77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19,89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20,98</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51,36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5,74</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КОС "</w:t>
            </w:r>
            <w:proofErr w:type="spellStart"/>
            <w:r>
              <w:rPr>
                <w:color w:val="000000"/>
                <w:sz w:val="16"/>
                <w:szCs w:val="16"/>
              </w:rPr>
              <w:t>Краснокаменские</w:t>
            </w:r>
            <w:proofErr w:type="spellEnd"/>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204,85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174,15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167,25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183,21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183,36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183,67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152,47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149,28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146,43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143,53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160,74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160,81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9,89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9,90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11,80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11,34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Итого </w:t>
            </w:r>
            <w:proofErr w:type="gramStart"/>
            <w:r>
              <w:rPr>
                <w:color w:val="000000"/>
                <w:sz w:val="16"/>
                <w:szCs w:val="16"/>
              </w:rPr>
              <w:t>на</w:t>
            </w:r>
            <w:proofErr w:type="gramEnd"/>
            <w:r>
              <w:rPr>
                <w:color w:val="000000"/>
                <w:sz w:val="16"/>
                <w:szCs w:val="16"/>
              </w:rPr>
              <w:t xml:space="preserve"> </w:t>
            </w:r>
            <w:proofErr w:type="gramStart"/>
            <w:r>
              <w:rPr>
                <w:color w:val="000000"/>
                <w:sz w:val="16"/>
                <w:szCs w:val="16"/>
              </w:rPr>
              <w:t>КОС</w:t>
            </w:r>
            <w:proofErr w:type="gramEnd"/>
            <w:r>
              <w:rPr>
                <w:color w:val="000000"/>
                <w:sz w:val="16"/>
                <w:szCs w:val="16"/>
              </w:rPr>
              <w:t xml:space="preserve"> "Бурлаки"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188,96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 по ГО "г. Киселевск"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Реализация сточных вод, в </w:t>
            </w:r>
            <w:proofErr w:type="spellStart"/>
            <w:r>
              <w:rPr>
                <w:color w:val="000000"/>
                <w:sz w:val="16"/>
                <w:szCs w:val="16"/>
              </w:rPr>
              <w:t>т.ч</w:t>
            </w:r>
            <w:proofErr w:type="spellEnd"/>
            <w:r>
              <w:rPr>
                <w:color w:val="000000"/>
                <w:sz w:val="16"/>
                <w:szCs w:val="16"/>
              </w:rPr>
              <w:t xml:space="preserve">.: </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4597,63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4501,38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4415,42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4327,90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4239,93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4836,96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4838,97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4843,01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4845,02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4847,04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4849,06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населения (физические лица)</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3798,21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3718,70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3647,68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3575,38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3502,70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3995,92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3997,58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3999,25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4000,92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4002,58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4004,25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4005,91</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w:t>
            </w:r>
            <w:proofErr w:type="spellStart"/>
            <w:r>
              <w:rPr>
                <w:color w:val="000000"/>
                <w:sz w:val="16"/>
                <w:szCs w:val="16"/>
              </w:rPr>
              <w:t>бюджетнофинансируемые</w:t>
            </w:r>
            <w:proofErr w:type="spellEnd"/>
            <w:r>
              <w:rPr>
                <w:color w:val="000000"/>
                <w:sz w:val="16"/>
                <w:szCs w:val="16"/>
              </w:rPr>
              <w:t xml:space="preserve">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236,45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231,50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227,08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222,58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218,05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248,97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249,38</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right"/>
              <w:rPr>
                <w:color w:val="000000"/>
                <w:sz w:val="16"/>
                <w:szCs w:val="16"/>
              </w:rPr>
            </w:pPr>
            <w:r>
              <w:rPr>
                <w:color w:val="000000"/>
                <w:sz w:val="16"/>
                <w:szCs w:val="16"/>
              </w:rPr>
              <w:t>Реализация сточных вод от юридических лиц (прочие организации)</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562,98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551,19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540,66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529,95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519,17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592,77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593,27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593,76</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Неорганизованный приток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132,48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127,23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124,71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122,17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139,43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139,72</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Итого поступление сточных вод на КОС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4986,71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4988,78</w:t>
            </w:r>
          </w:p>
        </w:tc>
      </w:tr>
    </w:tbl>
    <w:p w:rsidR="005F689D" w:rsidRDefault="005F689D" w:rsidP="005F689D">
      <w:pPr>
        <w:pStyle w:val="ad"/>
      </w:pPr>
    </w:p>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2C7C15" w:rsidRDefault="005F689D" w:rsidP="00F34A8F">
      <w:pPr>
        <w:pStyle w:val="3"/>
      </w:pPr>
      <w:bookmarkStart w:id="163" w:name="_Toc77778885"/>
      <w:bookmarkStart w:id="164" w:name="_Toc78298579"/>
      <w:r w:rsidRPr="002C7C15">
        <w:lastRenderedPageBreak/>
        <w:t>Описание структуры централизованной системы водоотведения (эксплуатационные и технологические зоны)</w:t>
      </w:r>
      <w:bookmarkEnd w:id="163"/>
      <w:bookmarkEnd w:id="164"/>
    </w:p>
    <w:p w:rsidR="005F689D" w:rsidRDefault="005F689D" w:rsidP="005F689D">
      <w:pPr>
        <w:pStyle w:val="a7"/>
      </w:pPr>
      <w:r w:rsidRPr="00C24634">
        <w:t xml:space="preserve">Описание структуры ЦС ВО </w:t>
      </w:r>
      <w:r>
        <w:t>МО «Киселевский городской округ»</w:t>
      </w:r>
      <w:r w:rsidRPr="00C24634">
        <w:t xml:space="preserve"> рассмотрено в подразделах 2.1.1, 2.1.2, 2.1.3.</w:t>
      </w:r>
    </w:p>
    <w:p w:rsidR="005F689D" w:rsidRDefault="005F689D" w:rsidP="005F689D">
      <w:pPr>
        <w:pStyle w:val="a7"/>
      </w:pPr>
      <w:r>
        <w:t xml:space="preserve">Описание структуры ТЗ ВО МО «Киселевский городской округ» по основному сценарию развития </w:t>
      </w:r>
      <w:r w:rsidR="007F5E49">
        <w:t>приведено</w:t>
      </w:r>
      <w:r>
        <w:t xml:space="preserve"> в таблице 2.3.2.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2.3</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2</w:t>
      </w:r>
      <w:r w:rsidR="00B67C3C">
        <w:rPr>
          <w:noProof/>
        </w:rPr>
        <w:fldChar w:fldCharType="end"/>
      </w:r>
      <w:r>
        <w:t xml:space="preserve"> – </w:t>
      </w:r>
      <w:r w:rsidRPr="008D7B5E">
        <w:t xml:space="preserve">Перечень районов, входящих в ТЗ </w:t>
      </w:r>
      <w:proofErr w:type="gramStart"/>
      <w:r w:rsidRPr="008D7B5E">
        <w:t>ВО</w:t>
      </w:r>
      <w:proofErr w:type="gramEnd"/>
      <w:r w:rsidRPr="008D7B5E">
        <w:t xml:space="preserve"> </w:t>
      </w:r>
      <w:proofErr w:type="gramStart"/>
      <w:r w:rsidRPr="008D7B5E">
        <w:t>на</w:t>
      </w:r>
      <w:proofErr w:type="gramEnd"/>
      <w:r w:rsidRPr="008D7B5E">
        <w:t xml:space="preserve"> территории </w:t>
      </w:r>
      <w:r>
        <w:t>МО «Киселевский городской округ» в перспективе по основному сценарию</w:t>
      </w:r>
    </w:p>
    <w:tbl>
      <w:tblPr>
        <w:tblW w:w="0" w:type="auto"/>
        <w:tblLook w:val="04A0" w:firstRow="1" w:lastRow="0" w:firstColumn="1" w:lastColumn="0" w:noHBand="0" w:noVBand="1"/>
      </w:tblPr>
      <w:tblGrid>
        <w:gridCol w:w="642"/>
        <w:gridCol w:w="1903"/>
        <w:gridCol w:w="3103"/>
        <w:gridCol w:w="4205"/>
      </w:tblGrid>
      <w:tr w:rsidR="005F689D"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xml:space="preserve">№ </w:t>
            </w:r>
            <w:proofErr w:type="gramStart"/>
            <w:r>
              <w:rPr>
                <w:b/>
                <w:bCs/>
                <w:color w:val="000000"/>
                <w:sz w:val="20"/>
                <w:szCs w:val="20"/>
              </w:rPr>
              <w:t>п</w:t>
            </w:r>
            <w:proofErr w:type="gramEnd"/>
            <w:r>
              <w:rPr>
                <w:b/>
                <w:bCs/>
                <w:color w:val="000000"/>
                <w:sz w:val="20"/>
                <w:szCs w:val="20"/>
              </w:rPr>
              <w:t>/п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 xml:space="preserve">Наименование ТЗ </w:t>
            </w:r>
            <w:proofErr w:type="gramStart"/>
            <w:r>
              <w:rPr>
                <w:b/>
                <w:bCs/>
                <w:color w:val="000000"/>
                <w:sz w:val="20"/>
                <w:szCs w:val="20"/>
              </w:rPr>
              <w:t>ВО</w:t>
            </w:r>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Наименование КОС</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20"/>
                <w:szCs w:val="20"/>
              </w:rPr>
            </w:pPr>
            <w:r>
              <w:rPr>
                <w:b/>
                <w:bCs/>
                <w:color w:val="000000"/>
                <w:sz w:val="20"/>
                <w:szCs w:val="20"/>
              </w:rPr>
              <w:t>Обслуживаемые районы и населенные пункты городского округа</w:t>
            </w:r>
          </w:p>
        </w:tc>
      </w:tr>
      <w:tr w:rsidR="005F689D" w:rsidTr="005F689D">
        <w:trPr>
          <w:trHeight w:val="20"/>
        </w:trPr>
        <w:tc>
          <w:tcPr>
            <w:tcW w:w="0" w:type="auto"/>
            <w:vMerge w:val="restart"/>
            <w:tcBorders>
              <w:top w:val="nil"/>
              <w:left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1</w:t>
            </w:r>
          </w:p>
        </w:tc>
        <w:tc>
          <w:tcPr>
            <w:tcW w:w="0" w:type="auto"/>
            <w:vMerge w:val="restart"/>
            <w:tcBorders>
              <w:top w:val="nil"/>
              <w:left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№1</w:t>
            </w:r>
          </w:p>
        </w:tc>
        <w:tc>
          <w:tcPr>
            <w:tcW w:w="0" w:type="auto"/>
            <w:vMerge w:val="restart"/>
            <w:tcBorders>
              <w:top w:val="nil"/>
              <w:left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4-го канализационного бассейна (ГОСК)</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район </w:t>
            </w:r>
            <w:proofErr w:type="gramStart"/>
            <w:r>
              <w:rPr>
                <w:color w:val="000000"/>
                <w:sz w:val="20"/>
                <w:szCs w:val="20"/>
              </w:rPr>
              <w:t>Зеленая</w:t>
            </w:r>
            <w:proofErr w:type="gramEnd"/>
            <w:r>
              <w:rPr>
                <w:color w:val="000000"/>
                <w:sz w:val="20"/>
                <w:szCs w:val="20"/>
              </w:rPr>
              <w:t xml:space="preserve"> Казанка;</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Красный Камень;</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ЦОФ Киселевская;</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Обувная фабрика;</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Центральный район;</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Автохозяйство;</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район Черкасов Камень;</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Веселый;</w:t>
            </w:r>
          </w:p>
        </w:tc>
      </w:tr>
      <w:tr w:rsidR="005F689D" w:rsidTr="005F689D">
        <w:trPr>
          <w:trHeight w:val="20"/>
        </w:trPr>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left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Горняк</w:t>
            </w:r>
          </w:p>
        </w:tc>
      </w:tr>
      <w:tr w:rsidR="005F689D" w:rsidTr="005F689D">
        <w:trPr>
          <w:trHeight w:val="20"/>
        </w:trPr>
        <w:tc>
          <w:tcPr>
            <w:tcW w:w="0" w:type="auto"/>
            <w:vMerge/>
            <w:tcBorders>
              <w:left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vMerge/>
            <w:tcBorders>
              <w:left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vMerge/>
            <w:tcBorders>
              <w:left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Дальние Горы</w:t>
            </w:r>
          </w:p>
        </w:tc>
      </w:tr>
      <w:tr w:rsidR="005F689D" w:rsidTr="005F689D">
        <w:trPr>
          <w:trHeight w:val="20"/>
        </w:trPr>
        <w:tc>
          <w:tcPr>
            <w:tcW w:w="0" w:type="auto"/>
            <w:vMerge/>
            <w:tcBorders>
              <w:left w:val="single" w:sz="4" w:space="0" w:color="auto"/>
              <w:bottom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vMerge/>
            <w:tcBorders>
              <w:left w:val="single" w:sz="4" w:space="0" w:color="auto"/>
              <w:bottom w:val="single" w:sz="4" w:space="0" w:color="auto"/>
              <w:right w:val="single" w:sz="4" w:space="0" w:color="auto"/>
            </w:tcBorders>
            <w:shd w:val="clear" w:color="auto" w:fill="auto"/>
            <w:vAlign w:val="center"/>
          </w:tcPr>
          <w:p w:rsidR="005F689D" w:rsidRDefault="005F689D" w:rsidP="004606F3">
            <w:pPr>
              <w:jc w:val="cente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район </w:t>
            </w:r>
            <w:proofErr w:type="spellStart"/>
            <w:r>
              <w:rPr>
                <w:color w:val="000000"/>
                <w:sz w:val="20"/>
                <w:szCs w:val="20"/>
              </w:rPr>
              <w:t>Афонино</w:t>
            </w:r>
            <w:proofErr w:type="spellEnd"/>
          </w:p>
        </w:tc>
      </w:tr>
      <w:tr w:rsidR="005F689D" w:rsidTr="005F689D">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"Бурлаки"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п. Бурлаки;</w:t>
            </w:r>
          </w:p>
        </w:tc>
      </w:tr>
      <w:tr w:rsidR="005F689D" w:rsidTr="005F689D">
        <w:trPr>
          <w:trHeight w:val="20"/>
        </w:trPr>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vMerge/>
            <w:tcBorders>
              <w:top w:val="nil"/>
              <w:left w:val="single" w:sz="4" w:space="0" w:color="auto"/>
              <w:bottom w:val="single" w:sz="4" w:space="0" w:color="auto"/>
              <w:right w:val="single" w:sz="4" w:space="0" w:color="auto"/>
            </w:tcBorders>
            <w:vAlign w:val="center"/>
            <w:hideMark/>
          </w:tcPr>
          <w:p w:rsidR="005F689D" w:rsidRDefault="005F689D" w:rsidP="004606F3">
            <w:pPr>
              <w:rPr>
                <w:color w:val="000000"/>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п. </w:t>
            </w:r>
            <w:proofErr w:type="spellStart"/>
            <w:r>
              <w:rPr>
                <w:color w:val="000000"/>
                <w:sz w:val="20"/>
                <w:szCs w:val="20"/>
              </w:rPr>
              <w:t>Карагайлинский</w:t>
            </w:r>
            <w:proofErr w:type="spellEnd"/>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ТЗ </w:t>
            </w:r>
            <w:proofErr w:type="gramStart"/>
            <w:r>
              <w:rPr>
                <w:color w:val="000000"/>
                <w:sz w:val="20"/>
                <w:szCs w:val="20"/>
              </w:rPr>
              <w:t>ВО</w:t>
            </w:r>
            <w:proofErr w:type="gramEnd"/>
            <w:r>
              <w:rPr>
                <w:color w:val="000000"/>
                <w:sz w:val="20"/>
                <w:szCs w:val="20"/>
              </w:rPr>
              <w:t xml:space="preserve"> выпуска №5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КОС АО "Знамя"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20"/>
                <w:szCs w:val="20"/>
              </w:rPr>
            </w:pPr>
            <w:r>
              <w:rPr>
                <w:color w:val="000000"/>
                <w:sz w:val="20"/>
                <w:szCs w:val="20"/>
              </w:rPr>
              <w:t xml:space="preserve">п. </w:t>
            </w:r>
            <w:proofErr w:type="spellStart"/>
            <w:r>
              <w:rPr>
                <w:color w:val="000000"/>
                <w:sz w:val="20"/>
                <w:szCs w:val="20"/>
              </w:rPr>
              <w:t>Ускат</w:t>
            </w:r>
            <w:proofErr w:type="spellEnd"/>
          </w:p>
        </w:tc>
      </w:tr>
    </w:tbl>
    <w:p w:rsidR="005F689D" w:rsidRPr="002C7C15" w:rsidRDefault="005F689D" w:rsidP="00F34A8F">
      <w:pPr>
        <w:pStyle w:val="3"/>
      </w:pPr>
      <w:bookmarkStart w:id="165" w:name="_Toc77778886"/>
      <w:bookmarkStart w:id="166" w:name="_Toc78298580"/>
      <w:r w:rsidRPr="002C7C15">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65"/>
      <w:bookmarkEnd w:id="166"/>
    </w:p>
    <w:p w:rsidR="005F689D" w:rsidRDefault="005F689D" w:rsidP="005F689D">
      <w:pPr>
        <w:pStyle w:val="a7"/>
      </w:pPr>
      <w:r w:rsidRPr="002C7C15">
        <w:t xml:space="preserve"> </w:t>
      </w:r>
      <w:r w:rsidRPr="006C2E56">
        <w:t>Расчет требуемой мощности КОС по</w:t>
      </w:r>
      <w:r>
        <w:t xml:space="preserve"> </w:t>
      </w:r>
      <w:r w:rsidRPr="006C2E56">
        <w:t xml:space="preserve">ЦС ВО </w:t>
      </w:r>
      <w:r>
        <w:t>МО «Киселевский городской округ»</w:t>
      </w:r>
      <w:r w:rsidRPr="006C2E56">
        <w:t xml:space="preserve"> приведен в таблиц</w:t>
      </w:r>
      <w:r>
        <w:t xml:space="preserve">е </w:t>
      </w:r>
      <w:r w:rsidRPr="006C2E56">
        <w:t>2.3.</w:t>
      </w:r>
      <w:r>
        <w:t>3</w:t>
      </w:r>
      <w:r w:rsidRPr="006C2E56">
        <w:t>.</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r w:rsidRPr="006C2E56">
        <w:t xml:space="preserve"> </w:t>
      </w: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2.3</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3</w:t>
      </w:r>
      <w:r w:rsidR="00B67C3C">
        <w:rPr>
          <w:noProof/>
        </w:rPr>
        <w:fldChar w:fldCharType="end"/>
      </w:r>
      <w:r>
        <w:t xml:space="preserve"> </w:t>
      </w:r>
      <w:r w:rsidRPr="005135F3">
        <w:t>– Расчет требуемой мощности КОС по ЦС ВО МО «Киселевский городской округ»</w:t>
      </w:r>
    </w:p>
    <w:tbl>
      <w:tblPr>
        <w:tblW w:w="0" w:type="auto"/>
        <w:tblLook w:val="04A0" w:firstRow="1" w:lastRow="0" w:firstColumn="1" w:lastColumn="0" w:noHBand="0" w:noVBand="1"/>
      </w:tblPr>
      <w:tblGrid>
        <w:gridCol w:w="578"/>
        <w:gridCol w:w="5399"/>
        <w:gridCol w:w="736"/>
        <w:gridCol w:w="736"/>
        <w:gridCol w:w="736"/>
        <w:gridCol w:w="736"/>
        <w:gridCol w:w="736"/>
        <w:gridCol w:w="736"/>
        <w:gridCol w:w="736"/>
        <w:gridCol w:w="736"/>
        <w:gridCol w:w="736"/>
        <w:gridCol w:w="736"/>
        <w:gridCol w:w="736"/>
        <w:gridCol w:w="736"/>
      </w:tblGrid>
      <w:tr w:rsidR="005F689D"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w:t>
            </w:r>
            <w:proofErr w:type="gramStart"/>
            <w:r>
              <w:rPr>
                <w:b/>
                <w:bCs/>
                <w:color w:val="000000"/>
                <w:sz w:val="16"/>
                <w:szCs w:val="16"/>
              </w:rPr>
              <w:t>.п</w:t>
            </w:r>
            <w:proofErr w:type="spellEnd"/>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4574,57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4586,01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204,85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4986,71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4988,78</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13,67</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17,77</w:t>
            </w:r>
          </w:p>
        </w:tc>
      </w:tr>
    </w:tbl>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2C7C15" w:rsidRDefault="005F689D" w:rsidP="00F34A8F">
      <w:pPr>
        <w:pStyle w:val="3"/>
      </w:pPr>
      <w:bookmarkStart w:id="167" w:name="_Toc77778887"/>
      <w:bookmarkStart w:id="168" w:name="_Toc78298581"/>
      <w:r w:rsidRPr="002C7C15">
        <w:lastRenderedPageBreak/>
        <w:t>Результаты анализа гидравлических режимов и режимов работы элементов централизованной системы водоотведения</w:t>
      </w:r>
      <w:bookmarkEnd w:id="167"/>
      <w:bookmarkEnd w:id="168"/>
    </w:p>
    <w:p w:rsidR="005F689D" w:rsidRPr="00C24634" w:rsidRDefault="005F689D" w:rsidP="005F689D">
      <w:pPr>
        <w:pStyle w:val="a7"/>
      </w:pPr>
      <w:r w:rsidRPr="00C24634">
        <w:t xml:space="preserve">Результаты анализа гидравлических режимов и режимов работы элементов ЦС ВО </w:t>
      </w:r>
      <w:r>
        <w:t>МО «Киселевский городской округ»</w:t>
      </w:r>
      <w:r w:rsidRPr="00C24634">
        <w:t xml:space="preserve"> содержатся в </w:t>
      </w:r>
      <w:r w:rsidRPr="00575651">
        <w:t xml:space="preserve">электронной модели </w:t>
      </w:r>
      <w:r>
        <w:t>систем ВС и ВО МО «Киселевский городской округ» на расчетный срок до 2031 года (</w:t>
      </w:r>
      <w:r w:rsidRPr="00575651">
        <w:t>0339300057621000001-СВСиВО-ЭМ</w:t>
      </w:r>
      <w:r>
        <w:t>)</w:t>
      </w:r>
      <w:r w:rsidRPr="00C24634">
        <w:t xml:space="preserve">. По результатам анализа гидравлических режимов и режимов работы элементов ЦС ВО </w:t>
      </w:r>
      <w:r>
        <w:t>МО «Киселевский городской округ»</w:t>
      </w:r>
      <w:r w:rsidRPr="00C24634">
        <w:t xml:space="preserve"> не выявлено недостатков пропускной способности канализационных сетей.</w:t>
      </w:r>
    </w:p>
    <w:p w:rsidR="005F689D" w:rsidRDefault="005F689D" w:rsidP="00F34A8F">
      <w:pPr>
        <w:pStyle w:val="3"/>
      </w:pPr>
      <w:bookmarkStart w:id="169" w:name="_Toc77778888"/>
      <w:bookmarkStart w:id="170" w:name="_Toc78298582"/>
      <w:r w:rsidRPr="002C7C15">
        <w:t xml:space="preserve">Анализ </w:t>
      </w:r>
      <w:proofErr w:type="gramStart"/>
      <w:r w:rsidRPr="002C7C15">
        <w:t>резервов производственных мощностей очистных сооружений системы водоотведения</w:t>
      </w:r>
      <w:proofErr w:type="gramEnd"/>
      <w:r w:rsidRPr="002C7C15">
        <w:t xml:space="preserve"> и возможности расширения зоны их действия</w:t>
      </w:r>
      <w:bookmarkEnd w:id="169"/>
      <w:bookmarkEnd w:id="170"/>
    </w:p>
    <w:p w:rsidR="005F689D" w:rsidRDefault="005F689D" w:rsidP="005F689D">
      <w:pPr>
        <w:pStyle w:val="a7"/>
      </w:pPr>
      <w:r w:rsidRPr="00C24634">
        <w:t>Анализ резервов производственных мощностей КОС по</w:t>
      </w:r>
      <w:r>
        <w:t xml:space="preserve"> </w:t>
      </w:r>
      <w:r w:rsidRPr="00C24634">
        <w:t xml:space="preserve">ЦС ВО </w:t>
      </w:r>
      <w:r>
        <w:t>МО «Киселевский городской округ»</w:t>
      </w:r>
      <w:r w:rsidRPr="00C24634">
        <w:t xml:space="preserve"> приведен в таблиц</w:t>
      </w:r>
      <w:r>
        <w:t>е</w:t>
      </w:r>
      <w:r w:rsidRPr="00C24634">
        <w:t xml:space="preserve"> 2.3.</w:t>
      </w:r>
      <w:r>
        <w:t>4.</w:t>
      </w:r>
    </w:p>
    <w:p w:rsidR="005F689D" w:rsidRDefault="005F689D" w:rsidP="005F689D">
      <w:pPr>
        <w:pStyle w:val="a7"/>
        <w:sectPr w:rsidR="005F689D">
          <w:pgSz w:w="11906" w:h="16838"/>
          <w:pgMar w:top="1338" w:right="851" w:bottom="907" w:left="1418" w:header="567" w:footer="567" w:gutter="0"/>
          <w:pgBorders>
            <w:top w:val="single" w:sz="8" w:space="5" w:color="00B0F0"/>
            <w:bottom w:val="thinThickSmallGap" w:sz="24" w:space="1" w:color="00B0F0"/>
          </w:pgBorders>
          <w:cols w:space="720"/>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2.3</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4</w:t>
      </w:r>
      <w:r w:rsidR="00B67C3C">
        <w:rPr>
          <w:noProof/>
        </w:rPr>
        <w:fldChar w:fldCharType="end"/>
      </w:r>
      <w:r>
        <w:t xml:space="preserve"> </w:t>
      </w:r>
      <w:r w:rsidRPr="00AF75F3">
        <w:t>– Анализ резервов производственных мощностей КОС по ЦС ВО МО «Киселевский городской округ»</w:t>
      </w:r>
    </w:p>
    <w:tbl>
      <w:tblPr>
        <w:tblW w:w="0" w:type="auto"/>
        <w:tblLook w:val="04A0" w:firstRow="1" w:lastRow="0" w:firstColumn="1" w:lastColumn="0" w:noHBand="0" w:noVBand="1"/>
      </w:tblPr>
      <w:tblGrid>
        <w:gridCol w:w="574"/>
        <w:gridCol w:w="5403"/>
        <w:gridCol w:w="736"/>
        <w:gridCol w:w="736"/>
        <w:gridCol w:w="736"/>
        <w:gridCol w:w="736"/>
        <w:gridCol w:w="736"/>
        <w:gridCol w:w="736"/>
        <w:gridCol w:w="736"/>
        <w:gridCol w:w="736"/>
        <w:gridCol w:w="736"/>
        <w:gridCol w:w="736"/>
        <w:gridCol w:w="736"/>
        <w:gridCol w:w="736"/>
      </w:tblGrid>
      <w:tr w:rsidR="005F689D" w:rsidTr="007F5E49">
        <w:trPr>
          <w:trHeight w:val="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w:t>
            </w:r>
            <w:proofErr w:type="gramStart"/>
            <w:r>
              <w:rPr>
                <w:b/>
                <w:bCs/>
                <w:color w:val="000000"/>
                <w:sz w:val="16"/>
                <w:szCs w:val="16"/>
              </w:rPr>
              <w:t>.п</w:t>
            </w:r>
            <w:proofErr w:type="spellEnd"/>
            <w:proofErr w:type="gramEnd"/>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2021</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2023</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2024</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2025</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2026</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2027</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2028</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2029</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2030</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4348,23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4257,20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4175,90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4093,13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4009,93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4574,57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4576,48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4578,38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4580,29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4584,11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4586,01</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11,21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10,99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14,87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14,28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16,29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16,33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Установленная производительность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32,00</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12,84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13,13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15,67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8,00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Установленная производительность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0,07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194,22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190,16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186,53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182,83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204,85</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Установленная производительность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179,16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175,41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172,06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165,23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188,57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188,88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188,96</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0,67</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Установленная производительность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0,53</w:t>
            </w: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51%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 по ЦС ВО ГО "г. Киселевск"</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годовое поступление сточных вод </w:t>
            </w:r>
            <w:proofErr w:type="gramStart"/>
            <w:r>
              <w:rPr>
                <w:color w:val="000000"/>
                <w:sz w:val="16"/>
                <w:szCs w:val="16"/>
              </w:rPr>
              <w:t>на</w:t>
            </w:r>
            <w:proofErr w:type="gramEnd"/>
            <w:r>
              <w:rPr>
                <w:color w:val="000000"/>
                <w:sz w:val="16"/>
                <w:szCs w:val="16"/>
              </w:rPr>
              <w:t xml:space="preserve"> КОС, тыс. м³/г.</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4730,11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4631,09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4542,65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4452,61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4362,10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4976,33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4978,41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4980,48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4982,56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4984,63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4986,71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4988,78</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 xml:space="preserve">Расчетное среднесуточное поступление сточных вод </w:t>
            </w:r>
            <w:proofErr w:type="gramStart"/>
            <w:r>
              <w:rPr>
                <w:color w:val="000000"/>
                <w:sz w:val="16"/>
                <w:szCs w:val="16"/>
              </w:rPr>
              <w:t>на</w:t>
            </w:r>
            <w:proofErr w:type="gramEnd"/>
            <w:r>
              <w:rPr>
                <w:color w:val="000000"/>
                <w:sz w:val="16"/>
                <w:szCs w:val="16"/>
              </w:rPr>
              <w:t xml:space="preserve">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12,69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12,20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11,95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13,67</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proofErr w:type="gramStart"/>
            <w:r>
              <w:rPr>
                <w:color w:val="000000"/>
                <w:sz w:val="16"/>
                <w:szCs w:val="16"/>
              </w:rPr>
              <w:t>Расчетное максимальное суточное поступление сточных вод на КОС (требуемая мощность), тыс. м³/</w:t>
            </w:r>
            <w:proofErr w:type="spellStart"/>
            <w:r>
              <w:rPr>
                <w:color w:val="000000"/>
                <w:sz w:val="16"/>
                <w:szCs w:val="16"/>
              </w:rPr>
              <w:t>сут</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16,85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16,18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15,86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15,54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17,73</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17,77</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Установленная производительность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30,50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33,20</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 тыс. м³/</w:t>
            </w:r>
            <w:proofErr w:type="spellStart"/>
            <w:r>
              <w:rPr>
                <w:color w:val="000000"/>
                <w:sz w:val="16"/>
                <w:szCs w:val="16"/>
              </w:rPr>
              <w:t>сут</w:t>
            </w:r>
            <w:proofErr w:type="spellEnd"/>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13,65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14,01</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14,32</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14,64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14,96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15,44</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15,43</w:t>
            </w:r>
          </w:p>
        </w:tc>
      </w:tr>
      <w:tr w:rsidR="005F689D" w:rsidTr="005F689D">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rPr>
                <w:color w:val="000000"/>
                <w:sz w:val="16"/>
                <w:szCs w:val="16"/>
              </w:rPr>
            </w:pPr>
            <w:r>
              <w:rPr>
                <w:color w:val="000000"/>
                <w:sz w:val="16"/>
                <w:szCs w:val="16"/>
              </w:rPr>
              <w:t>Резерв (дефицит) производительности КОС</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45%</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48%</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49%</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47%</w:t>
            </w:r>
          </w:p>
        </w:tc>
        <w:tc>
          <w:tcPr>
            <w:tcW w:w="0" w:type="auto"/>
            <w:tcBorders>
              <w:top w:val="nil"/>
              <w:left w:val="nil"/>
              <w:bottom w:val="single" w:sz="4" w:space="0" w:color="auto"/>
              <w:right w:val="single" w:sz="4" w:space="0" w:color="auto"/>
            </w:tcBorders>
            <w:shd w:val="clear" w:color="000000" w:fill="FFFFFF"/>
            <w:vAlign w:val="center"/>
            <w:hideMark/>
          </w:tcPr>
          <w:p w:rsidR="005F689D" w:rsidRDefault="005F689D" w:rsidP="004606F3">
            <w:pPr>
              <w:jc w:val="center"/>
              <w:rPr>
                <w:color w:val="000000"/>
                <w:sz w:val="16"/>
                <w:szCs w:val="16"/>
              </w:rPr>
            </w:pPr>
            <w:r>
              <w:rPr>
                <w:color w:val="000000"/>
                <w:sz w:val="16"/>
                <w:szCs w:val="16"/>
              </w:rPr>
              <w:t>46%</w:t>
            </w:r>
          </w:p>
        </w:tc>
      </w:tr>
    </w:tbl>
    <w:p w:rsidR="005F689D" w:rsidRDefault="005F689D" w:rsidP="005F689D">
      <w:pPr>
        <w:pStyle w:val="ad"/>
      </w:pPr>
    </w:p>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2C7C15" w:rsidRDefault="005F689D" w:rsidP="005F689D">
      <w:pPr>
        <w:pStyle w:val="20"/>
        <w:ind w:left="720" w:firstLine="0"/>
      </w:pPr>
      <w:bookmarkStart w:id="171" w:name="_Toc77580673"/>
      <w:bookmarkStart w:id="172" w:name="_Toc77778889"/>
      <w:bookmarkStart w:id="173" w:name="_Toc78298583"/>
      <w:r w:rsidRPr="002C7C15">
        <w:lastRenderedPageBreak/>
        <w:t>Раздел 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71"/>
      <w:bookmarkEnd w:id="172"/>
      <w:bookmarkEnd w:id="173"/>
    </w:p>
    <w:p w:rsidR="005F689D" w:rsidRPr="002C7C15" w:rsidRDefault="005F689D" w:rsidP="00F34A8F">
      <w:pPr>
        <w:pStyle w:val="3"/>
      </w:pPr>
      <w:bookmarkStart w:id="174" w:name="_Toc77580674"/>
      <w:bookmarkStart w:id="175" w:name="_Toc77778890"/>
      <w:bookmarkStart w:id="176" w:name="_Toc78298584"/>
      <w:r w:rsidRPr="002C7C15">
        <w:t>Основные направления, принципы, задачи и плановые значения показателей развития централизованной системы водоотведения</w:t>
      </w:r>
      <w:bookmarkEnd w:id="174"/>
      <w:bookmarkEnd w:id="175"/>
      <w:bookmarkEnd w:id="176"/>
    </w:p>
    <w:p w:rsidR="005F689D" w:rsidRPr="002C7C15" w:rsidRDefault="005F689D" w:rsidP="005F689D">
      <w:pPr>
        <w:pStyle w:val="a7"/>
      </w:pPr>
      <w:r w:rsidRPr="002C7C15">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5F689D" w:rsidRPr="002C7C15" w:rsidRDefault="005F689D" w:rsidP="00E118AB">
      <w:pPr>
        <w:pStyle w:val="a7"/>
        <w:numPr>
          <w:ilvl w:val="0"/>
          <w:numId w:val="36"/>
        </w:numPr>
      </w:pPr>
      <w:r w:rsidRPr="002C7C15">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5F689D" w:rsidRPr="002C7C15" w:rsidRDefault="005F689D" w:rsidP="00E118AB">
      <w:pPr>
        <w:pStyle w:val="a7"/>
        <w:numPr>
          <w:ilvl w:val="0"/>
          <w:numId w:val="36"/>
        </w:numPr>
      </w:pPr>
      <w:r w:rsidRPr="002C7C15">
        <w:t>Повышения энергетической эффективности путем экономного потребления воды;</w:t>
      </w:r>
    </w:p>
    <w:p w:rsidR="005F689D" w:rsidRPr="002C7C15" w:rsidRDefault="005F689D" w:rsidP="00E118AB">
      <w:pPr>
        <w:pStyle w:val="a7"/>
        <w:numPr>
          <w:ilvl w:val="0"/>
          <w:numId w:val="36"/>
        </w:numPr>
      </w:pPr>
      <w:r w:rsidRPr="002C7C15">
        <w:t>Снижения негативного воздействия на водные объекты путем повышения качества очистки сточных вод;</w:t>
      </w:r>
    </w:p>
    <w:p w:rsidR="005F689D" w:rsidRPr="002C7C15" w:rsidRDefault="005F689D" w:rsidP="00E118AB">
      <w:pPr>
        <w:pStyle w:val="a7"/>
        <w:numPr>
          <w:ilvl w:val="0"/>
          <w:numId w:val="36"/>
        </w:numPr>
      </w:pPr>
      <w:r w:rsidRPr="002C7C15">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5F689D" w:rsidRPr="002C7C15" w:rsidRDefault="005F689D" w:rsidP="00E118AB">
      <w:pPr>
        <w:pStyle w:val="a7"/>
        <w:numPr>
          <w:ilvl w:val="0"/>
          <w:numId w:val="36"/>
        </w:numPr>
      </w:pPr>
      <w:r w:rsidRPr="002C7C15">
        <w:t xml:space="preserve">Обеспечения развития ЦС ГВС, ХВС и </w:t>
      </w:r>
      <w:proofErr w:type="gramStart"/>
      <w:r w:rsidRPr="002C7C15">
        <w:t>ВО</w:t>
      </w:r>
      <w:proofErr w:type="gramEnd"/>
      <w:r w:rsidRPr="002C7C15">
        <w:t xml:space="preserve">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5F689D" w:rsidRPr="002C7C15" w:rsidRDefault="005F689D" w:rsidP="005F689D">
      <w:pPr>
        <w:pStyle w:val="a7"/>
      </w:pPr>
      <w:r w:rsidRPr="002C7C15">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5F689D" w:rsidRPr="002C7C15" w:rsidRDefault="005F689D" w:rsidP="00E118AB">
      <w:pPr>
        <w:pStyle w:val="a7"/>
        <w:numPr>
          <w:ilvl w:val="0"/>
          <w:numId w:val="37"/>
        </w:numPr>
      </w:pPr>
      <w:r w:rsidRPr="002C7C15">
        <w:t>Приоритетность обеспечения населения питьевой водой, горячей водой и услугами по водоотведению;</w:t>
      </w:r>
    </w:p>
    <w:p w:rsidR="005F689D" w:rsidRPr="002C7C15" w:rsidRDefault="005F689D" w:rsidP="00E118AB">
      <w:pPr>
        <w:pStyle w:val="a7"/>
        <w:numPr>
          <w:ilvl w:val="0"/>
          <w:numId w:val="37"/>
        </w:numPr>
      </w:pPr>
      <w:r w:rsidRPr="002C7C15">
        <w:t>Создание условий для привлечения инвестиций в сферу водоснабжения и водоотведения, обеспечение гарантий возврата частных инвестиций;</w:t>
      </w:r>
    </w:p>
    <w:p w:rsidR="005F689D" w:rsidRPr="002C7C15" w:rsidRDefault="005F689D" w:rsidP="00E118AB">
      <w:pPr>
        <w:pStyle w:val="a7"/>
        <w:numPr>
          <w:ilvl w:val="0"/>
          <w:numId w:val="37"/>
        </w:numPr>
      </w:pPr>
      <w:r w:rsidRPr="002C7C15">
        <w:t xml:space="preserve">Обеспечение технологического и организационного единства и целостности ЦС ГВС, ХВС и (или) </w:t>
      </w:r>
      <w:proofErr w:type="gramStart"/>
      <w:r w:rsidRPr="002C7C15">
        <w:t>ВО</w:t>
      </w:r>
      <w:proofErr w:type="gramEnd"/>
      <w:r w:rsidRPr="002C7C15">
        <w:t>;</w:t>
      </w:r>
    </w:p>
    <w:p w:rsidR="005F689D" w:rsidRPr="002C7C15" w:rsidRDefault="005F689D" w:rsidP="00E118AB">
      <w:pPr>
        <w:pStyle w:val="a7"/>
        <w:numPr>
          <w:ilvl w:val="0"/>
          <w:numId w:val="37"/>
        </w:numPr>
      </w:pPr>
      <w:r w:rsidRPr="002C7C15">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5F689D" w:rsidRPr="002C7C15" w:rsidRDefault="005F689D" w:rsidP="00E118AB">
      <w:pPr>
        <w:pStyle w:val="a7"/>
        <w:numPr>
          <w:ilvl w:val="0"/>
          <w:numId w:val="37"/>
        </w:numPr>
      </w:pPr>
      <w:r w:rsidRPr="002C7C15">
        <w:t xml:space="preserve">Установление тарифов в сфере водоснабжения и </w:t>
      </w:r>
      <w:proofErr w:type="gramStart"/>
      <w:r w:rsidRPr="002C7C15">
        <w:t>водоотведения</w:t>
      </w:r>
      <w:proofErr w:type="gramEnd"/>
      <w:r w:rsidRPr="002C7C15">
        <w:t xml:space="preserve">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5F689D" w:rsidRPr="002C7C15" w:rsidRDefault="005F689D" w:rsidP="00E118AB">
      <w:pPr>
        <w:pStyle w:val="a7"/>
        <w:numPr>
          <w:ilvl w:val="0"/>
          <w:numId w:val="37"/>
        </w:numPr>
      </w:pPr>
      <w:r w:rsidRPr="002C7C15">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5F689D" w:rsidRPr="002C7C15" w:rsidRDefault="005F689D" w:rsidP="00E118AB">
      <w:pPr>
        <w:pStyle w:val="a7"/>
        <w:numPr>
          <w:ilvl w:val="0"/>
          <w:numId w:val="37"/>
        </w:numPr>
      </w:pPr>
      <w:r w:rsidRPr="002C7C15">
        <w:t>Обеспечение равных условий доступа абонентов к сфере водоснабжения и водоотведения;</w:t>
      </w:r>
    </w:p>
    <w:p w:rsidR="005F689D" w:rsidRPr="002C7C15" w:rsidRDefault="005F689D" w:rsidP="00E118AB">
      <w:pPr>
        <w:pStyle w:val="a7"/>
        <w:numPr>
          <w:ilvl w:val="0"/>
          <w:numId w:val="37"/>
        </w:numPr>
      </w:pPr>
      <w:r w:rsidRPr="002C7C15">
        <w:lastRenderedPageBreak/>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5F689D" w:rsidRPr="00385BA2" w:rsidRDefault="005F689D" w:rsidP="005F689D">
      <w:pPr>
        <w:pStyle w:val="a7"/>
      </w:pPr>
      <w:proofErr w:type="gramStart"/>
      <w:r w:rsidRPr="00385BA2">
        <w:t>Исходя из обозначенных целей и принципов государственной политики в сфере водоснабжения и водоотведения в рамках настоящей работы сформированы</w:t>
      </w:r>
      <w:proofErr w:type="gramEnd"/>
      <w:r w:rsidRPr="00385BA2">
        <w:t xml:space="preserve"> следующие основные цели развития ЦС ВО </w:t>
      </w:r>
      <w:r>
        <w:t>МО «Киселевский городской округ»</w:t>
      </w:r>
      <w:r w:rsidRPr="00385BA2">
        <w:t>:</w:t>
      </w:r>
    </w:p>
    <w:p w:rsidR="005F689D" w:rsidRPr="00385BA2" w:rsidRDefault="005F689D" w:rsidP="00E118AB">
      <w:pPr>
        <w:pStyle w:val="a7"/>
        <w:numPr>
          <w:ilvl w:val="0"/>
          <w:numId w:val="38"/>
        </w:numPr>
      </w:pPr>
      <w:r w:rsidRPr="00385BA2">
        <w:t>Обеспечение требуемого качества очистки всего объема поступающих от абонентов сточных вод;</w:t>
      </w:r>
    </w:p>
    <w:p w:rsidR="005F689D" w:rsidRPr="00385BA2" w:rsidRDefault="005F689D" w:rsidP="00E118AB">
      <w:pPr>
        <w:pStyle w:val="a7"/>
        <w:numPr>
          <w:ilvl w:val="0"/>
          <w:numId w:val="38"/>
        </w:numPr>
      </w:pPr>
      <w:r w:rsidRPr="00385BA2">
        <w:t xml:space="preserve">Повышение надежности и </w:t>
      </w:r>
      <w:proofErr w:type="spellStart"/>
      <w:r w:rsidRPr="00385BA2">
        <w:t>энергоэффективности</w:t>
      </w:r>
      <w:proofErr w:type="spellEnd"/>
      <w:r w:rsidRPr="00385BA2">
        <w:t xml:space="preserve"> процессов приема, транспортировки и очистки сточных вод;</w:t>
      </w:r>
    </w:p>
    <w:p w:rsidR="005F689D" w:rsidRPr="00385BA2" w:rsidRDefault="005F689D" w:rsidP="00E118AB">
      <w:pPr>
        <w:pStyle w:val="a7"/>
        <w:numPr>
          <w:ilvl w:val="0"/>
          <w:numId w:val="38"/>
        </w:numPr>
      </w:pPr>
      <w:r w:rsidRPr="00385BA2">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p w:rsidR="005F689D" w:rsidRPr="00385BA2" w:rsidRDefault="005F689D" w:rsidP="005F689D">
      <w:pPr>
        <w:pStyle w:val="a7"/>
      </w:pPr>
      <w:r w:rsidRPr="00385BA2">
        <w:t xml:space="preserve">Для достижения указанных целей развития централизованных систем водоотведения </w:t>
      </w:r>
      <w:r>
        <w:t>МО «Киселевский городской округ»</w:t>
      </w:r>
      <w:r w:rsidRPr="00385BA2">
        <w:t xml:space="preserve"> разработан перечень мероприятий по строительству реконструкции и модернизации объектов ЦС ВО (см. подраздел 2.4.2).</w:t>
      </w:r>
    </w:p>
    <w:p w:rsidR="005F689D" w:rsidRPr="00385BA2" w:rsidRDefault="005F689D" w:rsidP="005F689D">
      <w:pPr>
        <w:pStyle w:val="a7"/>
      </w:pPr>
      <w:r w:rsidRPr="00385BA2">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w:t>
      </w:r>
      <w:proofErr w:type="spellStart"/>
      <w:proofErr w:type="gramStart"/>
      <w:r w:rsidRPr="00385BA2">
        <w:t>пр</w:t>
      </w:r>
      <w:proofErr w:type="spellEnd"/>
      <w:proofErr w:type="gramEnd"/>
      <w:r w:rsidRPr="00385BA2">
        <w:t xml:space="preserve">, к показателям развития ЦС ГВС, ХВС и ВО относятся: </w:t>
      </w:r>
    </w:p>
    <w:p w:rsidR="005F689D" w:rsidRPr="00385BA2" w:rsidRDefault="005F689D" w:rsidP="00E118AB">
      <w:pPr>
        <w:pStyle w:val="a7"/>
        <w:numPr>
          <w:ilvl w:val="0"/>
          <w:numId w:val="39"/>
        </w:numPr>
      </w:pPr>
      <w:r w:rsidRPr="00385BA2">
        <w:t>Показатели качества воды (в отношении питьевой воды и горячей воды);</w:t>
      </w:r>
    </w:p>
    <w:p w:rsidR="005F689D" w:rsidRPr="00385BA2" w:rsidRDefault="005F689D" w:rsidP="00E118AB">
      <w:pPr>
        <w:pStyle w:val="a7"/>
        <w:numPr>
          <w:ilvl w:val="0"/>
          <w:numId w:val="39"/>
        </w:numPr>
      </w:pPr>
      <w:r w:rsidRPr="00385BA2">
        <w:t>Показатели надежности и бесперебойности водоснабжения и водоотведения;</w:t>
      </w:r>
    </w:p>
    <w:p w:rsidR="005F689D" w:rsidRPr="00385BA2" w:rsidRDefault="005F689D" w:rsidP="00E118AB">
      <w:pPr>
        <w:pStyle w:val="a7"/>
        <w:numPr>
          <w:ilvl w:val="0"/>
          <w:numId w:val="39"/>
        </w:numPr>
      </w:pPr>
      <w:r w:rsidRPr="00385BA2">
        <w:t>Показатели очистки сточных вод;</w:t>
      </w:r>
    </w:p>
    <w:p w:rsidR="005F689D" w:rsidRPr="00385BA2" w:rsidRDefault="005F689D" w:rsidP="00E118AB">
      <w:pPr>
        <w:pStyle w:val="a7"/>
        <w:numPr>
          <w:ilvl w:val="0"/>
          <w:numId w:val="39"/>
        </w:numPr>
      </w:pPr>
      <w:r w:rsidRPr="00385BA2">
        <w:t>Показатели эффективности использования ресурсов, в том числе уровень потерь воды (тепловой энергии в составе горячей воды).</w:t>
      </w:r>
    </w:p>
    <w:p w:rsidR="005F689D" w:rsidRPr="002C7C15" w:rsidRDefault="005F689D" w:rsidP="005F689D">
      <w:pPr>
        <w:pStyle w:val="a7"/>
      </w:pPr>
      <w:r w:rsidRPr="00385BA2">
        <w:t xml:space="preserve">Применительно к ЦС ВО </w:t>
      </w:r>
      <w:r>
        <w:t>МО «Киселевский городской округ»</w:t>
      </w:r>
      <w:r w:rsidRPr="00385BA2">
        <w:t xml:space="preserve"> данные показатели рассмотрены в подразделах 2.7.1 – 2.7.4.</w:t>
      </w:r>
    </w:p>
    <w:p w:rsidR="005F689D" w:rsidRPr="002C7C15" w:rsidRDefault="005F689D" w:rsidP="00F34A8F">
      <w:pPr>
        <w:pStyle w:val="3"/>
      </w:pPr>
      <w:bookmarkStart w:id="177" w:name="_Toc77580675"/>
      <w:bookmarkStart w:id="178" w:name="_Toc77778891"/>
      <w:bookmarkStart w:id="179" w:name="_Toc78298585"/>
      <w:r w:rsidRPr="002C7C15">
        <w:t>Перечень основных мероприятий по реализации схем водоотведения с разбивкой по годам, включая технические обоснования этих мероприятий</w:t>
      </w:r>
      <w:bookmarkEnd w:id="177"/>
      <w:bookmarkEnd w:id="178"/>
      <w:bookmarkEnd w:id="179"/>
    </w:p>
    <w:p w:rsidR="005F689D" w:rsidRDefault="005F689D" w:rsidP="005F689D">
      <w:pPr>
        <w:pStyle w:val="a7"/>
      </w:pPr>
      <w:r w:rsidRPr="00385BA2">
        <w:t>В ходе разработки схемы водоснабжения и водоотведения городского округа до 203</w:t>
      </w:r>
      <w:r>
        <w:t>1</w:t>
      </w:r>
      <w:r w:rsidRPr="00385BA2">
        <w:t xml:space="preserve"> г. рассмотрены различные сценарии развития водоснабжения и водоотведения городского округа. Сценарии прорабатывались с учетом положений утвержденного генерального плана городского округа.</w:t>
      </w:r>
    </w:p>
    <w:p w:rsidR="005F689D" w:rsidRPr="00503DE6" w:rsidRDefault="005F689D" w:rsidP="005F689D">
      <w:pPr>
        <w:pStyle w:val="a7"/>
        <w:rPr>
          <w:b/>
          <w:bCs/>
        </w:rPr>
      </w:pPr>
      <w:r w:rsidRPr="00503DE6">
        <w:rPr>
          <w:b/>
          <w:bCs/>
        </w:rPr>
        <w:t>Сценарий №1</w:t>
      </w:r>
      <w:r w:rsidR="007F5E49">
        <w:rPr>
          <w:b/>
          <w:bCs/>
        </w:rPr>
        <w:t xml:space="preserve"> (основной)</w:t>
      </w:r>
      <w:r w:rsidRPr="00503DE6">
        <w:rPr>
          <w:b/>
          <w:bCs/>
        </w:rPr>
        <w:t>.</w:t>
      </w:r>
    </w:p>
    <w:p w:rsidR="005F689D" w:rsidRPr="00503DE6" w:rsidRDefault="005F689D" w:rsidP="005F689D">
      <w:pPr>
        <w:pStyle w:val="a7"/>
        <w:rPr>
          <w:b/>
          <w:bCs/>
        </w:rPr>
      </w:pPr>
      <w:r>
        <w:t>Основными направлениями развития ЦС ВО МО «Киселевский городской округ» по сценарию №1 являются:</w:t>
      </w:r>
    </w:p>
    <w:p w:rsidR="005F689D" w:rsidRDefault="005F689D" w:rsidP="00E118AB">
      <w:pPr>
        <w:pStyle w:val="a7"/>
        <w:numPr>
          <w:ilvl w:val="0"/>
          <w:numId w:val="96"/>
        </w:numPr>
      </w:pPr>
      <w:r>
        <w:lastRenderedPageBreak/>
        <w:t xml:space="preserve">Объединение стоков трех ТЗ в одну с целью снижения негативного воздействия на водные объекты путем повышения качества очистки сточных вод; </w:t>
      </w:r>
    </w:p>
    <w:p w:rsidR="005F689D" w:rsidRDefault="005F689D" w:rsidP="00E118AB">
      <w:pPr>
        <w:pStyle w:val="a7"/>
        <w:numPr>
          <w:ilvl w:val="0"/>
          <w:numId w:val="96"/>
        </w:numPr>
      </w:pPr>
      <w:r>
        <w:t xml:space="preserve">Модернизация (реконструкция) существующих объектов ЦС ВО с целью повышения энергетической эффективности, надежности ЦС </w:t>
      </w:r>
      <w:proofErr w:type="gramStart"/>
      <w:r>
        <w:t>ВО</w:t>
      </w:r>
      <w:proofErr w:type="gramEnd"/>
      <w:r>
        <w:t>;</w:t>
      </w:r>
    </w:p>
    <w:p w:rsidR="005F689D" w:rsidRDefault="005F689D" w:rsidP="00E118AB">
      <w:pPr>
        <w:pStyle w:val="a7"/>
        <w:numPr>
          <w:ilvl w:val="0"/>
          <w:numId w:val="96"/>
        </w:numPr>
      </w:pPr>
      <w:r>
        <w:t xml:space="preserve">Строительство новых объектов ЦС ВО с целью повышения качества, надежности и </w:t>
      </w:r>
      <w:proofErr w:type="spellStart"/>
      <w:r>
        <w:t>энергоэффективности</w:t>
      </w:r>
      <w:proofErr w:type="spellEnd"/>
      <w:r>
        <w:t xml:space="preserve"> ЦС </w:t>
      </w:r>
      <w:proofErr w:type="gramStart"/>
      <w:r>
        <w:t>ВО</w:t>
      </w:r>
      <w:proofErr w:type="gramEnd"/>
      <w:r>
        <w:t xml:space="preserve">. </w:t>
      </w:r>
    </w:p>
    <w:p w:rsidR="005F689D" w:rsidRDefault="005F689D" w:rsidP="005F689D">
      <w:pPr>
        <w:pStyle w:val="a7"/>
      </w:pPr>
      <w:bookmarkStart w:id="180" w:name="_Hlk78180086"/>
      <w:r>
        <w:t xml:space="preserve">Перечень основных мероприятий по развитию централизованного водоотведения по </w:t>
      </w:r>
      <w:r w:rsidR="007F5E49">
        <w:t xml:space="preserve">основному </w:t>
      </w:r>
      <w:r>
        <w:t xml:space="preserve">сценарию на территории МО «Киселевский городской округ» с разбивкой по годам, с указанием технических обоснований и основных параметров по мероприятиям приведен в таблице 2.4.1. </w:t>
      </w:r>
    </w:p>
    <w:p w:rsidR="005F689D" w:rsidRDefault="005F689D" w:rsidP="005F689D">
      <w:pPr>
        <w:pStyle w:val="a7"/>
        <w:sectPr w:rsidR="005F689D" w:rsidSect="005F689D">
          <w:pgSz w:w="11906" w:h="16838"/>
          <w:pgMar w:top="1338" w:right="851" w:bottom="907" w:left="1418" w:header="567" w:footer="567" w:gutter="0"/>
          <w:pgBorders>
            <w:top w:val="single" w:sz="8" w:space="5" w:color="00B0F0"/>
            <w:bottom w:val="thinThickSmallGap" w:sz="24" w:space="1" w:color="00B0F0"/>
          </w:pgBorders>
          <w:cols w:space="720"/>
          <w:docGrid w:linePitch="326"/>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2.4</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w:t>
      </w:r>
      <w:r w:rsidRPr="00444D02">
        <w:t>– Перечень основных мероприятий по развитию централизованного водоотведения на территории МО «Киселевский городской округ» с разбивкой по годам, с указанием технических обоснований и основных параметров</w:t>
      </w:r>
    </w:p>
    <w:tbl>
      <w:tblPr>
        <w:tblW w:w="5000" w:type="pct"/>
        <w:tblLook w:val="04A0" w:firstRow="1" w:lastRow="0" w:firstColumn="1" w:lastColumn="0" w:noHBand="0" w:noVBand="1"/>
      </w:tblPr>
      <w:tblGrid>
        <w:gridCol w:w="572"/>
        <w:gridCol w:w="4383"/>
        <w:gridCol w:w="838"/>
        <w:gridCol w:w="812"/>
        <w:gridCol w:w="782"/>
        <w:gridCol w:w="717"/>
        <w:gridCol w:w="5156"/>
        <w:gridCol w:w="826"/>
        <w:gridCol w:w="723"/>
      </w:tblGrid>
      <w:tr w:rsidR="005F689D" w:rsidTr="00D31BEA">
        <w:trPr>
          <w:trHeight w:val="20"/>
          <w:tblHeader/>
        </w:trPr>
        <w:tc>
          <w:tcPr>
            <w:tcW w:w="19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bookmarkEnd w:id="180"/>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148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мероприятия</w:t>
            </w:r>
          </w:p>
        </w:tc>
        <w:tc>
          <w:tcPr>
            <w:tcW w:w="1063"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Основные технические характеристики мероприятия</w:t>
            </w:r>
          </w:p>
        </w:tc>
        <w:tc>
          <w:tcPr>
            <w:tcW w:w="1741"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Техническое обоснование</w:t>
            </w:r>
          </w:p>
        </w:tc>
        <w:tc>
          <w:tcPr>
            <w:tcW w:w="523"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Период реализации, гг.</w:t>
            </w:r>
          </w:p>
        </w:tc>
      </w:tr>
      <w:tr w:rsidR="005F689D" w:rsidTr="00D31BEA">
        <w:trPr>
          <w:trHeight w:val="20"/>
          <w:tblHeader/>
        </w:trPr>
        <w:tc>
          <w:tcPr>
            <w:tcW w:w="19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148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557"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Канализационные сети</w:t>
            </w:r>
          </w:p>
        </w:tc>
        <w:tc>
          <w:tcPr>
            <w:tcW w:w="506"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Прочие объекты</w:t>
            </w:r>
          </w:p>
        </w:tc>
        <w:tc>
          <w:tcPr>
            <w:tcW w:w="174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279"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Начало</w:t>
            </w:r>
          </w:p>
        </w:tc>
        <w:tc>
          <w:tcPr>
            <w:tcW w:w="244" w:type="pct"/>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Конец</w:t>
            </w:r>
          </w:p>
        </w:tc>
      </w:tr>
      <w:tr w:rsidR="005F689D" w:rsidTr="00D31BEA">
        <w:trPr>
          <w:trHeight w:val="20"/>
          <w:tblHeader/>
        </w:trPr>
        <w:tc>
          <w:tcPr>
            <w:tcW w:w="19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148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283" w:type="pct"/>
            <w:tcBorders>
              <w:top w:val="nil"/>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L, м</w:t>
            </w:r>
          </w:p>
        </w:tc>
        <w:tc>
          <w:tcPr>
            <w:tcW w:w="274" w:type="pct"/>
            <w:tcBorders>
              <w:top w:val="nil"/>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D, мм</w:t>
            </w:r>
          </w:p>
        </w:tc>
        <w:tc>
          <w:tcPr>
            <w:tcW w:w="264" w:type="pct"/>
            <w:tcBorders>
              <w:top w:val="nil"/>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КОС, </w:t>
            </w:r>
            <w:proofErr w:type="gramStart"/>
            <w:r>
              <w:rPr>
                <w:b/>
                <w:bCs/>
                <w:color w:val="000000"/>
                <w:sz w:val="16"/>
                <w:szCs w:val="16"/>
              </w:rPr>
              <w:t>м</w:t>
            </w:r>
            <w:proofErr w:type="gramEnd"/>
            <w:r>
              <w:rPr>
                <w:b/>
                <w:bCs/>
                <w:color w:val="000000"/>
                <w:sz w:val="16"/>
                <w:szCs w:val="16"/>
              </w:rPr>
              <w:t>³/</w:t>
            </w:r>
            <w:proofErr w:type="spellStart"/>
            <w:r>
              <w:rPr>
                <w:b/>
                <w:bCs/>
                <w:color w:val="000000"/>
                <w:sz w:val="16"/>
                <w:szCs w:val="16"/>
              </w:rPr>
              <w:t>сут</w:t>
            </w:r>
            <w:proofErr w:type="spellEnd"/>
          </w:p>
        </w:tc>
        <w:tc>
          <w:tcPr>
            <w:tcW w:w="242" w:type="pct"/>
            <w:tcBorders>
              <w:top w:val="nil"/>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КНС, м³/ч</w:t>
            </w:r>
          </w:p>
        </w:tc>
        <w:tc>
          <w:tcPr>
            <w:tcW w:w="1741"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279"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244" w:type="pct"/>
            <w:vMerge/>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2028</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Обеспечение требуемого качества очистки всего объема поступающих от абонентов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очистных сооружений 4-го канализационного бассейна с увеличением производительности</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32000</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№1 в районе Красный Камень</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533</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приема, транспортировки и очистки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трубопровода хозяйственно-бытовой канализации от КНС №1 до камеры гашения</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4304</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самотечного коллектора от камеры гашения до КК-168 Центрального района.</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3920</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КНС №5 (переключение стоков с КНС №2), в </w:t>
            </w:r>
            <w:proofErr w:type="spellStart"/>
            <w:r>
              <w:rPr>
                <w:color w:val="000000"/>
                <w:sz w:val="16"/>
                <w:szCs w:val="16"/>
              </w:rPr>
              <w:t>тч</w:t>
            </w:r>
            <w:proofErr w:type="spellEnd"/>
            <w:r>
              <w:rPr>
                <w:color w:val="000000"/>
                <w:sz w:val="16"/>
                <w:szCs w:val="16"/>
              </w:rPr>
              <w:t>:</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приема, транспортировки и очистки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КНС №5 в районе </w:t>
            </w:r>
            <w:proofErr w:type="gramStart"/>
            <w:r>
              <w:rPr>
                <w:color w:val="000000"/>
                <w:sz w:val="16"/>
                <w:szCs w:val="16"/>
              </w:rPr>
              <w:t>Зеленая</w:t>
            </w:r>
            <w:proofErr w:type="gramEnd"/>
            <w:r>
              <w:rPr>
                <w:color w:val="000000"/>
                <w:sz w:val="16"/>
                <w:szCs w:val="16"/>
              </w:rPr>
              <w:t xml:space="preserve"> Казанка взамен ликвидируемой КНС №2</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1167</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напорного коллектора от КНС №5 до камеры гашения</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4765</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1.5.3</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самотечной сети от камеры гашения до ГОСК</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3417</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1.5.4</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самотечного коллектора от </w:t>
            </w:r>
            <w:proofErr w:type="gramStart"/>
            <w:r>
              <w:rPr>
                <w:color w:val="000000"/>
                <w:sz w:val="16"/>
                <w:szCs w:val="16"/>
              </w:rPr>
              <w:t>существующей</w:t>
            </w:r>
            <w:proofErr w:type="gramEnd"/>
            <w:r>
              <w:rPr>
                <w:color w:val="000000"/>
                <w:sz w:val="16"/>
                <w:szCs w:val="16"/>
              </w:rPr>
              <w:t xml:space="preserve"> КНС №2 до КНС №5</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546; 18</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1000; 800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1.6</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№7</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500</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2027</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1.7</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коллектора от КНС №7 до камеры гашения</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1094</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2026</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2027</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1.8</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 xml:space="preserve">Строительство самотечной сети от камеры гашения до КНС №7 в районе </w:t>
            </w:r>
            <w:proofErr w:type="spellStart"/>
            <w:r>
              <w:rPr>
                <w:color w:val="000000"/>
                <w:sz w:val="16"/>
                <w:szCs w:val="16"/>
              </w:rPr>
              <w:t>Афонино</w:t>
            </w:r>
            <w:proofErr w:type="spellEnd"/>
            <w:r>
              <w:rPr>
                <w:color w:val="000000"/>
                <w:sz w:val="16"/>
                <w:szCs w:val="16"/>
              </w:rPr>
              <w:t xml:space="preserve"> (</w:t>
            </w:r>
            <w:proofErr w:type="spellStart"/>
            <w:r>
              <w:rPr>
                <w:color w:val="000000"/>
                <w:sz w:val="16"/>
                <w:szCs w:val="16"/>
              </w:rPr>
              <w:t>бывш</w:t>
            </w:r>
            <w:proofErr w:type="spellEnd"/>
            <w:r>
              <w:rPr>
                <w:color w:val="000000"/>
                <w:sz w:val="16"/>
                <w:szCs w:val="16"/>
              </w:rPr>
              <w:t>.</w:t>
            </w:r>
            <w:proofErr w:type="gramEnd"/>
            <w:r>
              <w:rPr>
                <w:color w:val="000000"/>
                <w:sz w:val="16"/>
                <w:szCs w:val="16"/>
              </w:rPr>
              <w:t xml:space="preserve"> </w:t>
            </w:r>
            <w:proofErr w:type="gramStart"/>
            <w:r>
              <w:rPr>
                <w:color w:val="000000"/>
                <w:sz w:val="16"/>
                <w:szCs w:val="16"/>
              </w:rPr>
              <w:t>КОС "</w:t>
            </w:r>
            <w:proofErr w:type="spellStart"/>
            <w:r>
              <w:rPr>
                <w:color w:val="000000"/>
                <w:sz w:val="16"/>
                <w:szCs w:val="16"/>
              </w:rPr>
              <w:t>Краснокаменские</w:t>
            </w:r>
            <w:proofErr w:type="spellEnd"/>
            <w:r>
              <w:rPr>
                <w:color w:val="000000"/>
                <w:sz w:val="16"/>
                <w:szCs w:val="16"/>
              </w:rPr>
              <w:t>")</w:t>
            </w:r>
            <w:proofErr w:type="gramEnd"/>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730</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1.9</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№3 в районе Черкасов Камень</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334</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2027</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2028</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1.10</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коллектора от КНС №3 до камеры гашения</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963</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2027</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2028</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самотечного коллектора от камеры гашения КНС №3 до КНС №5</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413; 1005</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800; 600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2027</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2028</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4307</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100 - 500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Обеспечение централизованным водоотведением планируемых к строительству и (или) реконструкции объектов капитального строительства на территориях перспективной застройки и на реконструируемых территориях</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1.13</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4792</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100 - 250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Обеспечение требуемого качества очистки всего объема поступающих от абонентов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lastRenderedPageBreak/>
              <w:t>2.1.1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КНС взамен ликвидированных КОС "Дальние горы"</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1200</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Строительство напорного коллектора от новой КНС в районе п. Дальние горы до камеры гашения</w:t>
            </w:r>
            <w:proofErr w:type="gramEnd"/>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1400</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приема, транспортировки и очистки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2022</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Обеспечение требуемого качества очистки всего объема поступающих от абонентов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КНС взамен ликвидированных КОС "</w:t>
            </w:r>
            <w:proofErr w:type="spellStart"/>
            <w:r>
              <w:rPr>
                <w:color w:val="000000"/>
                <w:sz w:val="16"/>
                <w:szCs w:val="16"/>
              </w:rPr>
              <w:t>Краснокаменские</w:t>
            </w:r>
            <w:proofErr w:type="spellEnd"/>
            <w:r>
              <w:rPr>
                <w:color w:val="000000"/>
                <w:sz w:val="16"/>
                <w:szCs w:val="16"/>
              </w:rPr>
              <w:t>"</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500</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то же</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 xml:space="preserve">Строительство напорного коллектора от новой КНС в районе </w:t>
            </w:r>
            <w:proofErr w:type="spellStart"/>
            <w:r>
              <w:rPr>
                <w:color w:val="000000"/>
                <w:sz w:val="16"/>
                <w:szCs w:val="16"/>
              </w:rPr>
              <w:t>Афонино</w:t>
            </w:r>
            <w:proofErr w:type="spellEnd"/>
            <w:r>
              <w:rPr>
                <w:color w:val="000000"/>
                <w:sz w:val="16"/>
                <w:szCs w:val="16"/>
              </w:rPr>
              <w:t xml:space="preserve"> (</w:t>
            </w:r>
            <w:proofErr w:type="spellStart"/>
            <w:r>
              <w:rPr>
                <w:color w:val="000000"/>
                <w:sz w:val="16"/>
                <w:szCs w:val="16"/>
              </w:rPr>
              <w:t>бывш</w:t>
            </w:r>
            <w:proofErr w:type="spellEnd"/>
            <w:r>
              <w:rPr>
                <w:color w:val="000000"/>
                <w:sz w:val="16"/>
                <w:szCs w:val="16"/>
              </w:rPr>
              <w:t>.</w:t>
            </w:r>
            <w:proofErr w:type="gramEnd"/>
            <w:r>
              <w:rPr>
                <w:color w:val="000000"/>
                <w:sz w:val="16"/>
                <w:szCs w:val="16"/>
              </w:rPr>
              <w:t xml:space="preserve"> </w:t>
            </w:r>
            <w:proofErr w:type="gramStart"/>
            <w:r>
              <w:rPr>
                <w:color w:val="000000"/>
                <w:sz w:val="16"/>
                <w:szCs w:val="16"/>
              </w:rPr>
              <w:t>КОС "</w:t>
            </w:r>
            <w:proofErr w:type="spellStart"/>
            <w:r>
              <w:rPr>
                <w:color w:val="000000"/>
                <w:sz w:val="16"/>
                <w:szCs w:val="16"/>
              </w:rPr>
              <w:t>Краснокаменские</w:t>
            </w:r>
            <w:proofErr w:type="spellEnd"/>
            <w:r>
              <w:rPr>
                <w:color w:val="000000"/>
                <w:sz w:val="16"/>
                <w:szCs w:val="16"/>
              </w:rPr>
              <w:t>") до камеры гашения</w:t>
            </w:r>
            <w:proofErr w:type="gramEnd"/>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3754</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приема, транспортировки и очистки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2024</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4.1</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модульных очистных сооружений в п. </w:t>
            </w:r>
            <w:proofErr w:type="spellStart"/>
            <w:r>
              <w:rPr>
                <w:color w:val="000000"/>
                <w:sz w:val="16"/>
                <w:szCs w:val="16"/>
              </w:rPr>
              <w:t>Карагайлинский</w:t>
            </w:r>
            <w:proofErr w:type="spellEnd"/>
            <w:r>
              <w:rPr>
                <w:color w:val="000000"/>
                <w:sz w:val="16"/>
                <w:szCs w:val="16"/>
              </w:rPr>
              <w:t xml:space="preserve"> взамен ликвидированных КОС "Бурлаки".</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1600</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Обеспечение требуемого качества очистки всего объема поступающих от абонентов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2023</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proofErr w:type="gramStart"/>
            <w:r>
              <w:rPr>
                <w:b/>
                <w:bCs/>
                <w:color w:val="000000"/>
                <w:sz w:val="16"/>
                <w:szCs w:val="16"/>
              </w:rPr>
              <w:t>Общие</w:t>
            </w:r>
            <w:proofErr w:type="gramEnd"/>
            <w:r>
              <w:rPr>
                <w:b/>
                <w:bCs/>
                <w:color w:val="000000"/>
                <w:sz w:val="16"/>
                <w:szCs w:val="16"/>
              </w:rPr>
              <w:t xml:space="preserve"> для всех ТЗ ВО</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r>
      <w:tr w:rsidR="005F689D" w:rsidTr="00D31BEA">
        <w:trPr>
          <w:trHeight w:val="20"/>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5.2</w:t>
            </w:r>
          </w:p>
        </w:tc>
        <w:tc>
          <w:tcPr>
            <w:tcW w:w="1480"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ветхих сетей водоотведения</w:t>
            </w:r>
          </w:p>
        </w:tc>
        <w:tc>
          <w:tcPr>
            <w:tcW w:w="283"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100 - 1000</w:t>
            </w:r>
          </w:p>
        </w:tc>
        <w:tc>
          <w:tcPr>
            <w:tcW w:w="27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32000</w:t>
            </w:r>
          </w:p>
        </w:tc>
        <w:tc>
          <w:tcPr>
            <w:tcW w:w="26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242"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1741"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Повышение надежности и </w:t>
            </w:r>
            <w:proofErr w:type="spellStart"/>
            <w:r>
              <w:rPr>
                <w:color w:val="000000"/>
                <w:sz w:val="16"/>
                <w:szCs w:val="16"/>
              </w:rPr>
              <w:t>энергоэффективности</w:t>
            </w:r>
            <w:proofErr w:type="spellEnd"/>
            <w:r>
              <w:rPr>
                <w:color w:val="000000"/>
                <w:sz w:val="16"/>
                <w:szCs w:val="16"/>
              </w:rPr>
              <w:t xml:space="preserve"> процессов приема, транспортировки и очистки сточных вод</w:t>
            </w:r>
          </w:p>
        </w:tc>
        <w:tc>
          <w:tcPr>
            <w:tcW w:w="279"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2025</w:t>
            </w:r>
          </w:p>
        </w:tc>
        <w:tc>
          <w:tcPr>
            <w:tcW w:w="244" w:type="pct"/>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2031</w:t>
            </w:r>
          </w:p>
        </w:tc>
      </w:tr>
    </w:tbl>
    <w:p w:rsidR="005F689D" w:rsidRDefault="005F689D" w:rsidP="005F689D">
      <w:pPr>
        <w:pStyle w:val="ad"/>
      </w:pPr>
    </w:p>
    <w:p w:rsidR="005F689D" w:rsidRDefault="005F689D" w:rsidP="005F689D">
      <w:pPr>
        <w:pStyle w:val="ad"/>
      </w:pPr>
    </w:p>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503DE6" w:rsidRDefault="005F689D" w:rsidP="005F689D">
      <w:pPr>
        <w:pStyle w:val="a7"/>
        <w:rPr>
          <w:b/>
          <w:bCs/>
        </w:rPr>
      </w:pPr>
      <w:bookmarkStart w:id="181" w:name="_Toc77580676"/>
      <w:bookmarkStart w:id="182" w:name="_Toc77778892"/>
      <w:r w:rsidRPr="00503DE6">
        <w:rPr>
          <w:b/>
          <w:bCs/>
        </w:rPr>
        <w:lastRenderedPageBreak/>
        <w:t>Сценарий №</w:t>
      </w:r>
      <w:r>
        <w:rPr>
          <w:b/>
          <w:bCs/>
        </w:rPr>
        <w:t>2</w:t>
      </w:r>
      <w:r w:rsidRPr="00503DE6">
        <w:rPr>
          <w:b/>
          <w:bCs/>
        </w:rPr>
        <w:t>.</w:t>
      </w:r>
    </w:p>
    <w:p w:rsidR="005F689D" w:rsidRDefault="005F689D" w:rsidP="005F689D">
      <w:pPr>
        <w:pStyle w:val="a7"/>
      </w:pPr>
      <w:r>
        <w:t xml:space="preserve">Второй сценарий развития ЦС ВО МО «Киселевский городской округ не предполагает изменения существующих технологических зон. </w:t>
      </w:r>
    </w:p>
    <w:p w:rsidR="005F689D" w:rsidRDefault="005F689D" w:rsidP="005F689D">
      <w:pPr>
        <w:pStyle w:val="a7"/>
      </w:pPr>
      <w:r>
        <w:t xml:space="preserve">В качестве основных мероприятий по сценарию №2 </w:t>
      </w:r>
      <w:proofErr w:type="gramStart"/>
      <w:r>
        <w:t>рассмотрены</w:t>
      </w:r>
      <w:proofErr w:type="gramEnd"/>
      <w:r>
        <w:t>:</w:t>
      </w:r>
    </w:p>
    <w:p w:rsidR="005F689D" w:rsidRDefault="005F689D" w:rsidP="00E118AB">
      <w:pPr>
        <w:pStyle w:val="a7"/>
        <w:numPr>
          <w:ilvl w:val="0"/>
          <w:numId w:val="97"/>
        </w:numPr>
      </w:pPr>
      <w:r>
        <w:t xml:space="preserve">Строительство модульных очистных сооружений в ТЗ </w:t>
      </w:r>
      <w:proofErr w:type="gramStart"/>
      <w:r>
        <w:t>ВО</w:t>
      </w:r>
      <w:proofErr w:type="gramEnd"/>
      <w:r>
        <w:t xml:space="preserve"> выпусков №2, №3, №4 вместо действующих КОС;</w:t>
      </w:r>
    </w:p>
    <w:p w:rsidR="005F689D" w:rsidRDefault="005F689D" w:rsidP="00E118AB">
      <w:pPr>
        <w:pStyle w:val="a7"/>
        <w:numPr>
          <w:ilvl w:val="0"/>
          <w:numId w:val="97"/>
        </w:numPr>
      </w:pPr>
      <w:r>
        <w:t>Реконструкция КНС №1;</w:t>
      </w:r>
    </w:p>
    <w:p w:rsidR="005F689D" w:rsidRDefault="005F689D" w:rsidP="00E118AB">
      <w:pPr>
        <w:pStyle w:val="a7"/>
        <w:numPr>
          <w:ilvl w:val="0"/>
          <w:numId w:val="97"/>
        </w:numPr>
      </w:pPr>
      <w:r>
        <w:t>Строительство КНС №5;</w:t>
      </w:r>
    </w:p>
    <w:p w:rsidR="005F689D" w:rsidRDefault="005F689D" w:rsidP="00E118AB">
      <w:pPr>
        <w:pStyle w:val="a7"/>
        <w:numPr>
          <w:ilvl w:val="0"/>
          <w:numId w:val="97"/>
        </w:numPr>
      </w:pPr>
      <w:r>
        <w:t xml:space="preserve">Реконструкция ветхих сетей водоотведения. </w:t>
      </w:r>
    </w:p>
    <w:p w:rsidR="005F689D" w:rsidRPr="002C7C15" w:rsidRDefault="005F689D" w:rsidP="00F34A8F">
      <w:pPr>
        <w:pStyle w:val="3"/>
      </w:pPr>
      <w:bookmarkStart w:id="183" w:name="_Toc78298586"/>
      <w:r w:rsidRPr="002C7C15">
        <w:t>Технические обоснования основных мероприятий по реализации схем водоотведения</w:t>
      </w:r>
      <w:bookmarkEnd w:id="181"/>
      <w:bookmarkEnd w:id="182"/>
      <w:bookmarkEnd w:id="183"/>
    </w:p>
    <w:p w:rsidR="005F689D" w:rsidRPr="00C24634" w:rsidRDefault="005F689D" w:rsidP="005F689D">
      <w:pPr>
        <w:pStyle w:val="a7"/>
      </w:pPr>
      <w:r w:rsidRPr="00C24634">
        <w:t xml:space="preserve">Технические обоснования основных мероприятий по развитию централизованного водоотведения на территории </w:t>
      </w:r>
      <w:r>
        <w:t>МО «Киселевский городской округ»</w:t>
      </w:r>
      <w:r w:rsidRPr="00C24634">
        <w:t xml:space="preserve"> приведены в подразделе 2.4.2.</w:t>
      </w:r>
    </w:p>
    <w:p w:rsidR="005F689D" w:rsidRPr="002C7C15" w:rsidRDefault="005F689D" w:rsidP="00F34A8F">
      <w:pPr>
        <w:pStyle w:val="3"/>
      </w:pPr>
      <w:bookmarkStart w:id="184" w:name="_Toc77580677"/>
      <w:bookmarkStart w:id="185" w:name="_Toc77778893"/>
      <w:bookmarkStart w:id="186" w:name="_Toc78298587"/>
      <w:r w:rsidRPr="002C7C15">
        <w:t>Сведения о вновь строящихся, реконструируемых и предлагаемых к выводу из эксплуатации объектах централизованной системы водоотведения</w:t>
      </w:r>
      <w:bookmarkEnd w:id="184"/>
      <w:bookmarkEnd w:id="185"/>
      <w:bookmarkEnd w:id="186"/>
    </w:p>
    <w:p w:rsidR="005F689D" w:rsidRDefault="005F689D" w:rsidP="005F689D">
      <w:pPr>
        <w:pStyle w:val="a7"/>
      </w:pPr>
      <w:r w:rsidRPr="00385BA2">
        <w:t>К внедрению предлагается сценарий №</w:t>
      </w:r>
      <w:r>
        <w:t>1</w:t>
      </w:r>
      <w:r w:rsidRPr="00385BA2">
        <w:t>, как наи</w:t>
      </w:r>
      <w:r>
        <w:t xml:space="preserve">лучший по перспективным показателям качества, надежности и </w:t>
      </w:r>
      <w:proofErr w:type="spellStart"/>
      <w:r>
        <w:t>энергоэффективности</w:t>
      </w:r>
      <w:proofErr w:type="spellEnd"/>
      <w:r>
        <w:t xml:space="preserve"> ЦС ВО МО «Киселевский городской округ». </w:t>
      </w:r>
    </w:p>
    <w:p w:rsidR="005F689D" w:rsidRDefault="005F689D" w:rsidP="005F689D">
      <w:pPr>
        <w:pStyle w:val="a7"/>
      </w:pPr>
      <w:proofErr w:type="gramStart"/>
      <w:r>
        <w:t xml:space="preserve">Сведения о вновь строящихся, реконструируемых и предлагаемых к выводу из эксплуатации ЦС ВО МО «Киселевский городской округ» </w:t>
      </w:r>
      <w:r w:rsidR="007F5E49">
        <w:t>приведены</w:t>
      </w:r>
      <w:r>
        <w:t xml:space="preserve"> в подразделе 2.4.2. </w:t>
      </w:r>
      <w:proofErr w:type="gramEnd"/>
    </w:p>
    <w:p w:rsidR="005F689D" w:rsidRPr="002C7C15" w:rsidRDefault="005F689D" w:rsidP="00F34A8F">
      <w:pPr>
        <w:pStyle w:val="3"/>
      </w:pPr>
      <w:bookmarkStart w:id="187" w:name="_Toc77580678"/>
      <w:bookmarkStart w:id="188" w:name="_Toc77778894"/>
      <w:bookmarkStart w:id="189" w:name="_Toc78298588"/>
      <w:r w:rsidRPr="002C7C15">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7"/>
      <w:bookmarkEnd w:id="188"/>
      <w:bookmarkEnd w:id="189"/>
    </w:p>
    <w:p w:rsidR="005F689D" w:rsidRPr="00C24634" w:rsidRDefault="005F689D" w:rsidP="005F689D">
      <w:pPr>
        <w:pStyle w:val="a7"/>
      </w:pPr>
      <w:r w:rsidRPr="00C24634">
        <w:t xml:space="preserve">К числу основных особенностей ЦС </w:t>
      </w:r>
      <w:proofErr w:type="gramStart"/>
      <w:r w:rsidRPr="00C24634">
        <w:t>ВО</w:t>
      </w:r>
      <w:proofErr w:type="gramEnd"/>
      <w:r w:rsidRPr="00C24634">
        <w:t xml:space="preserve">, как </w:t>
      </w:r>
      <w:proofErr w:type="gramStart"/>
      <w:r w:rsidRPr="00C24634">
        <w:t>целого</w:t>
      </w:r>
      <w:proofErr w:type="gramEnd"/>
      <w:r w:rsidRPr="00C24634">
        <w:t xml:space="preserve"> комплекса объектов автоматизации, относятся:</w:t>
      </w:r>
    </w:p>
    <w:p w:rsidR="005F689D" w:rsidRPr="00C24634" w:rsidRDefault="005F689D" w:rsidP="00E118AB">
      <w:pPr>
        <w:pStyle w:val="a7"/>
        <w:numPr>
          <w:ilvl w:val="0"/>
          <w:numId w:val="40"/>
        </w:numPr>
      </w:pPr>
      <w:r w:rsidRPr="00C24634">
        <w:t>высокая степень ответственности работы сооружений, требующая обеспечения их надежной и бесперебойной работы;</w:t>
      </w:r>
    </w:p>
    <w:p w:rsidR="005F689D" w:rsidRPr="00C24634" w:rsidRDefault="005F689D" w:rsidP="00E118AB">
      <w:pPr>
        <w:pStyle w:val="a7"/>
        <w:numPr>
          <w:ilvl w:val="0"/>
          <w:numId w:val="40"/>
        </w:numPr>
      </w:pPr>
      <w:r w:rsidRPr="00C24634">
        <w:t>работа сооружений в условиях постоянно меняющейся нагрузки;</w:t>
      </w:r>
    </w:p>
    <w:p w:rsidR="005F689D" w:rsidRPr="00C24634" w:rsidRDefault="005F689D" w:rsidP="00E118AB">
      <w:pPr>
        <w:pStyle w:val="a7"/>
        <w:numPr>
          <w:ilvl w:val="0"/>
          <w:numId w:val="40"/>
        </w:numPr>
      </w:pPr>
      <w:r w:rsidRPr="00C24634">
        <w:t>зависимость режима работы сооружений от изменения состава сточных вод;</w:t>
      </w:r>
    </w:p>
    <w:p w:rsidR="005F689D" w:rsidRPr="00C24634" w:rsidRDefault="005F689D" w:rsidP="00E118AB">
      <w:pPr>
        <w:pStyle w:val="a7"/>
        <w:numPr>
          <w:ilvl w:val="0"/>
          <w:numId w:val="40"/>
        </w:numPr>
      </w:pPr>
      <w:r w:rsidRPr="00C24634">
        <w:t>сложность технологического процесса и необходимость обеспечения высокого качества очистки сточных вод;</w:t>
      </w:r>
    </w:p>
    <w:p w:rsidR="005F689D" w:rsidRPr="00C24634" w:rsidRDefault="005F689D" w:rsidP="00E118AB">
      <w:pPr>
        <w:pStyle w:val="a7"/>
        <w:numPr>
          <w:ilvl w:val="0"/>
          <w:numId w:val="40"/>
        </w:numPr>
      </w:pPr>
      <w:r w:rsidRPr="00C24634">
        <w:t>необходимость сохранения работоспособности при авариях на отдельных участках канализационных сетей;</w:t>
      </w:r>
    </w:p>
    <w:p w:rsidR="005F689D" w:rsidRPr="00C24634" w:rsidRDefault="005F689D" w:rsidP="00E118AB">
      <w:pPr>
        <w:pStyle w:val="a7"/>
        <w:numPr>
          <w:ilvl w:val="0"/>
          <w:numId w:val="40"/>
        </w:numPr>
      </w:pPr>
      <w:r w:rsidRPr="00C24634">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F689D" w:rsidRPr="00C24634" w:rsidRDefault="005F689D" w:rsidP="005F689D">
      <w:pPr>
        <w:pStyle w:val="a7"/>
      </w:pPr>
      <w:r w:rsidRPr="00C24634">
        <w:t>Задачи автоматизации процессов транспортировки и очистки сточных вод в основном состоят в следующем:</w:t>
      </w:r>
    </w:p>
    <w:p w:rsidR="005F689D" w:rsidRPr="00C24634" w:rsidRDefault="005F689D" w:rsidP="00E118AB">
      <w:pPr>
        <w:pStyle w:val="a7"/>
        <w:numPr>
          <w:ilvl w:val="0"/>
          <w:numId w:val="41"/>
        </w:numPr>
      </w:pPr>
      <w:r w:rsidRPr="00C24634">
        <w:t>создание оптимальных условий работы отдельных сооружений, интенсификации всего процесса очистки;</w:t>
      </w:r>
    </w:p>
    <w:p w:rsidR="005F689D" w:rsidRPr="00C24634" w:rsidRDefault="005F689D" w:rsidP="00E118AB">
      <w:pPr>
        <w:pStyle w:val="a7"/>
        <w:numPr>
          <w:ilvl w:val="0"/>
          <w:numId w:val="41"/>
        </w:numPr>
      </w:pPr>
      <w:r w:rsidRPr="00C24634">
        <w:t xml:space="preserve">улучшение технологического контроля за работой отдельных элементов ЦС </w:t>
      </w:r>
      <w:proofErr w:type="gramStart"/>
      <w:r w:rsidRPr="00C24634">
        <w:t>ВО</w:t>
      </w:r>
      <w:proofErr w:type="gramEnd"/>
      <w:r w:rsidRPr="00C24634">
        <w:t xml:space="preserve"> и </w:t>
      </w:r>
      <w:proofErr w:type="gramStart"/>
      <w:r w:rsidRPr="00C24634">
        <w:t>ходом</w:t>
      </w:r>
      <w:proofErr w:type="gramEnd"/>
      <w:r w:rsidRPr="00C24634">
        <w:t xml:space="preserve"> процесса очистки в целом;</w:t>
      </w:r>
    </w:p>
    <w:p w:rsidR="005F689D" w:rsidRPr="00C24634" w:rsidRDefault="005F689D" w:rsidP="00E118AB">
      <w:pPr>
        <w:pStyle w:val="a7"/>
        <w:numPr>
          <w:ilvl w:val="0"/>
          <w:numId w:val="41"/>
        </w:numPr>
      </w:pPr>
      <w:r w:rsidRPr="00C24634">
        <w:t>улучшение условий труда эксплуатационного персонала с одновременным сокращением штатов обслуживающего персонала;</w:t>
      </w:r>
    </w:p>
    <w:p w:rsidR="005F689D" w:rsidRPr="00C24634" w:rsidRDefault="005F689D" w:rsidP="00E118AB">
      <w:pPr>
        <w:pStyle w:val="a7"/>
        <w:numPr>
          <w:ilvl w:val="0"/>
          <w:numId w:val="41"/>
        </w:numPr>
      </w:pPr>
      <w:r w:rsidRPr="00C24634">
        <w:t>уменьшение себестоимости очистки сточных вод при соблюдении соответствия стоков действующим нормам.</w:t>
      </w:r>
    </w:p>
    <w:p w:rsidR="005F689D" w:rsidRPr="00C24634" w:rsidRDefault="005F689D" w:rsidP="005F689D">
      <w:pPr>
        <w:pStyle w:val="a7"/>
      </w:pPr>
      <w:proofErr w:type="gramStart"/>
      <w:r w:rsidRPr="00C24634">
        <w:t>На</w:t>
      </w:r>
      <w:proofErr w:type="gramEnd"/>
      <w:r w:rsidRPr="00C24634">
        <w:t xml:space="preserve"> </w:t>
      </w:r>
      <w:proofErr w:type="gramStart"/>
      <w:r w:rsidRPr="00C24634">
        <w:t>реконструируемых</w:t>
      </w:r>
      <w:proofErr w:type="gramEnd"/>
      <w:r w:rsidRPr="00C24634">
        <w:t xml:space="preserve">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w:t>
      </w:r>
      <w:proofErr w:type="spellStart"/>
      <w:r w:rsidRPr="00C24634">
        <w:t>т.ч</w:t>
      </w:r>
      <w:proofErr w:type="spellEnd"/>
      <w:r w:rsidRPr="00C24634">
        <w:t>.:</w:t>
      </w:r>
    </w:p>
    <w:p w:rsidR="005F689D" w:rsidRPr="00C24634" w:rsidRDefault="005F689D" w:rsidP="00E118AB">
      <w:pPr>
        <w:pStyle w:val="a7"/>
        <w:numPr>
          <w:ilvl w:val="0"/>
          <w:numId w:val="42"/>
        </w:numPr>
      </w:pPr>
      <w:r w:rsidRPr="00C24634">
        <w:t>работа приемных решеток должна быть автоматизирована по определенному алгоритму;</w:t>
      </w:r>
    </w:p>
    <w:p w:rsidR="005F689D" w:rsidRPr="00C24634" w:rsidRDefault="005F689D" w:rsidP="00E118AB">
      <w:pPr>
        <w:pStyle w:val="a7"/>
        <w:numPr>
          <w:ilvl w:val="0"/>
          <w:numId w:val="42"/>
        </w:numPr>
      </w:pPr>
      <w:r w:rsidRPr="00C24634">
        <w:t>биологическая очистка должна быть автоматизирована с поддержанием диктующих параметров по заданному алгоритму;</w:t>
      </w:r>
    </w:p>
    <w:p w:rsidR="005F689D" w:rsidRPr="00C24634" w:rsidRDefault="005F689D" w:rsidP="00E118AB">
      <w:pPr>
        <w:pStyle w:val="a7"/>
        <w:numPr>
          <w:ilvl w:val="0"/>
          <w:numId w:val="42"/>
        </w:numPr>
      </w:pPr>
      <w:r w:rsidRPr="00C24634">
        <w:t xml:space="preserve">подача сжатого воздуха в </w:t>
      </w:r>
      <w:proofErr w:type="spellStart"/>
      <w:r w:rsidRPr="00C24634">
        <w:t>аэротенки</w:t>
      </w:r>
      <w:proofErr w:type="spellEnd"/>
      <w:r w:rsidRPr="00C24634">
        <w:t xml:space="preserve"> должна быть осуществлена с использованием частотного регулирования;</w:t>
      </w:r>
    </w:p>
    <w:p w:rsidR="005F689D" w:rsidRPr="00C24634" w:rsidRDefault="005F689D" w:rsidP="00E118AB">
      <w:pPr>
        <w:pStyle w:val="a7"/>
        <w:numPr>
          <w:ilvl w:val="0"/>
          <w:numId w:val="42"/>
        </w:numPr>
      </w:pPr>
      <w:r w:rsidRPr="00C24634">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F689D" w:rsidRPr="00C24634" w:rsidRDefault="005F689D" w:rsidP="00E118AB">
      <w:pPr>
        <w:pStyle w:val="a7"/>
        <w:numPr>
          <w:ilvl w:val="0"/>
          <w:numId w:val="42"/>
        </w:numPr>
      </w:pPr>
      <w:r w:rsidRPr="00C24634">
        <w:t xml:space="preserve">управление насосами и </w:t>
      </w:r>
      <w:proofErr w:type="spellStart"/>
      <w:r w:rsidRPr="00C24634">
        <w:t>илососами</w:t>
      </w:r>
      <w:proofErr w:type="spellEnd"/>
      <w:r w:rsidRPr="00C24634">
        <w:t xml:space="preserve"> должно быть автоматизировано.</w:t>
      </w:r>
    </w:p>
    <w:p w:rsidR="005F689D" w:rsidRPr="00C24634" w:rsidRDefault="005F689D" w:rsidP="005F689D">
      <w:pPr>
        <w:pStyle w:val="a7"/>
      </w:pPr>
      <w:r w:rsidRPr="00C24634">
        <w:t>Для КНС в случае их реконструкции или строительства должны применяться следующие подходы к автоматизации:</w:t>
      </w:r>
    </w:p>
    <w:p w:rsidR="005F689D" w:rsidRPr="00C24634" w:rsidRDefault="005F689D" w:rsidP="00E118AB">
      <w:pPr>
        <w:pStyle w:val="a7"/>
        <w:numPr>
          <w:ilvl w:val="0"/>
          <w:numId w:val="43"/>
        </w:numPr>
      </w:pPr>
      <w:r w:rsidRPr="00C24634">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5F689D" w:rsidRPr="00C24634" w:rsidRDefault="005F689D" w:rsidP="00E118AB">
      <w:pPr>
        <w:pStyle w:val="a7"/>
        <w:numPr>
          <w:ilvl w:val="0"/>
          <w:numId w:val="43"/>
        </w:numPr>
      </w:pPr>
      <w:r w:rsidRPr="00C24634">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5F689D" w:rsidRPr="00C24634" w:rsidRDefault="005F689D" w:rsidP="00E118AB">
      <w:pPr>
        <w:pStyle w:val="a7"/>
        <w:numPr>
          <w:ilvl w:val="0"/>
          <w:numId w:val="43"/>
        </w:numPr>
      </w:pPr>
      <w:r w:rsidRPr="00C24634">
        <w:t>предусмотреть защиту от заиливания – автоматические кратковременные тестовые пуски насосов;</w:t>
      </w:r>
    </w:p>
    <w:p w:rsidR="005F689D" w:rsidRPr="00C24634" w:rsidRDefault="005F689D" w:rsidP="00E118AB">
      <w:pPr>
        <w:pStyle w:val="a7"/>
        <w:numPr>
          <w:ilvl w:val="0"/>
          <w:numId w:val="43"/>
        </w:numPr>
      </w:pPr>
      <w:r w:rsidRPr="00C24634">
        <w:t>желательно предусмотреть автоматическое чередование работающих насосов для равномерной выработки моторесурса;</w:t>
      </w:r>
    </w:p>
    <w:p w:rsidR="005F689D" w:rsidRPr="00C24634" w:rsidRDefault="005F689D" w:rsidP="00E118AB">
      <w:pPr>
        <w:pStyle w:val="a7"/>
        <w:numPr>
          <w:ilvl w:val="0"/>
          <w:numId w:val="43"/>
        </w:numPr>
      </w:pPr>
      <w:r w:rsidRPr="00C24634">
        <w:lastRenderedPageBreak/>
        <w:t>при аварийном отключении рабочих насосных агрегатов следует предусматривать автоматическое включение резервного агрегата;</w:t>
      </w:r>
    </w:p>
    <w:p w:rsidR="005F689D" w:rsidRPr="00C24634" w:rsidRDefault="005F689D" w:rsidP="00E118AB">
      <w:pPr>
        <w:pStyle w:val="a7"/>
        <w:numPr>
          <w:ilvl w:val="0"/>
          <w:numId w:val="43"/>
        </w:numPr>
      </w:pPr>
      <w:r w:rsidRPr="00C24634">
        <w:t>должна быть предусмотрена защита двигателей по току, асимметрии напряжения по фазам.</w:t>
      </w:r>
    </w:p>
    <w:p w:rsidR="005F689D" w:rsidRPr="00C24634" w:rsidRDefault="005F689D" w:rsidP="005F689D">
      <w:pPr>
        <w:pStyle w:val="a7"/>
      </w:pPr>
      <w:proofErr w:type="gramStart"/>
      <w:r w:rsidRPr="00C24634">
        <w:t>На основных КНС требуется предусмотреть контроль следующих параметров:</w:t>
      </w:r>
      <w:proofErr w:type="gramEnd"/>
    </w:p>
    <w:p w:rsidR="005F689D" w:rsidRPr="00C24634" w:rsidRDefault="005F689D" w:rsidP="00E118AB">
      <w:pPr>
        <w:pStyle w:val="a7"/>
        <w:numPr>
          <w:ilvl w:val="0"/>
          <w:numId w:val="44"/>
        </w:numPr>
      </w:pPr>
      <w:r w:rsidRPr="00C24634">
        <w:t>наличие напряжения на вводах;</w:t>
      </w:r>
    </w:p>
    <w:p w:rsidR="005F689D" w:rsidRPr="00C24634" w:rsidRDefault="005F689D" w:rsidP="00E118AB">
      <w:pPr>
        <w:pStyle w:val="a7"/>
        <w:numPr>
          <w:ilvl w:val="0"/>
          <w:numId w:val="44"/>
        </w:numPr>
      </w:pPr>
      <w:r w:rsidRPr="00C24634">
        <w:t>уровень в приемном резервуаре;</w:t>
      </w:r>
    </w:p>
    <w:p w:rsidR="005F689D" w:rsidRPr="00C24634" w:rsidRDefault="005F689D" w:rsidP="00E118AB">
      <w:pPr>
        <w:pStyle w:val="a7"/>
        <w:numPr>
          <w:ilvl w:val="0"/>
          <w:numId w:val="44"/>
        </w:numPr>
      </w:pPr>
      <w:r w:rsidRPr="00C24634">
        <w:t>расход перекачиваемой воды;</w:t>
      </w:r>
    </w:p>
    <w:p w:rsidR="005F689D" w:rsidRPr="00C24634" w:rsidRDefault="005F689D" w:rsidP="00E118AB">
      <w:pPr>
        <w:pStyle w:val="a7"/>
        <w:numPr>
          <w:ilvl w:val="0"/>
          <w:numId w:val="44"/>
        </w:numPr>
      </w:pPr>
      <w:r w:rsidRPr="00C24634">
        <w:t>работающие насосные агрегаты;</w:t>
      </w:r>
    </w:p>
    <w:p w:rsidR="005F689D" w:rsidRPr="00C24634" w:rsidRDefault="005F689D" w:rsidP="00E118AB">
      <w:pPr>
        <w:pStyle w:val="a7"/>
        <w:numPr>
          <w:ilvl w:val="0"/>
          <w:numId w:val="44"/>
        </w:numPr>
      </w:pPr>
      <w:r w:rsidRPr="00C24634">
        <w:t>наработка каждого насосного агрегата;</w:t>
      </w:r>
    </w:p>
    <w:p w:rsidR="005F689D" w:rsidRPr="00C24634" w:rsidRDefault="005F689D" w:rsidP="00E118AB">
      <w:pPr>
        <w:pStyle w:val="a7"/>
        <w:numPr>
          <w:ilvl w:val="0"/>
          <w:numId w:val="44"/>
        </w:numPr>
      </w:pPr>
      <w:r w:rsidRPr="00C24634">
        <w:t>потребляемый ток (мощность) каждым насосным агрегатом;</w:t>
      </w:r>
    </w:p>
    <w:p w:rsidR="005F689D" w:rsidRPr="00C24634" w:rsidRDefault="005F689D" w:rsidP="00E118AB">
      <w:pPr>
        <w:pStyle w:val="a7"/>
        <w:numPr>
          <w:ilvl w:val="0"/>
          <w:numId w:val="44"/>
        </w:numPr>
        <w:rPr>
          <w:lang w:val="en-US"/>
        </w:rPr>
      </w:pPr>
      <w:r w:rsidRPr="00C24634">
        <w:t>аварийные ситуации.</w:t>
      </w:r>
    </w:p>
    <w:p w:rsidR="005F689D" w:rsidRPr="00C24634" w:rsidRDefault="005F689D" w:rsidP="005F689D">
      <w:pPr>
        <w:pStyle w:val="a7"/>
      </w:pPr>
      <w:r w:rsidRPr="00C24634">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F689D" w:rsidRPr="00C24634" w:rsidRDefault="005F689D" w:rsidP="005F689D">
      <w:pPr>
        <w:pStyle w:val="a7"/>
      </w:pPr>
      <w:r w:rsidRPr="00C24634">
        <w:t>Подробное описание системы диспетчерского управления, разработка 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5F689D" w:rsidRPr="002C7C15" w:rsidRDefault="005F689D" w:rsidP="00F34A8F">
      <w:pPr>
        <w:pStyle w:val="3"/>
      </w:pPr>
      <w:bookmarkStart w:id="190" w:name="_Toc77580679"/>
      <w:bookmarkStart w:id="191" w:name="_Toc77778895"/>
      <w:bookmarkStart w:id="192" w:name="_Toc78298589"/>
      <w:r w:rsidRPr="002C7C15">
        <w:t xml:space="preserve">Описание вариантов маршрутов прохождения трубопроводов (трасс) по территории </w:t>
      </w:r>
      <w:r w:rsidR="00F34A8F" w:rsidRPr="00F34A8F">
        <w:t>муниципального образования</w:t>
      </w:r>
      <w:r w:rsidRPr="002C7C15">
        <w:t>, расположения намечаемых площадок под строительство сооружений водоотведения и их обоснование</w:t>
      </w:r>
      <w:bookmarkEnd w:id="190"/>
      <w:bookmarkEnd w:id="191"/>
      <w:bookmarkEnd w:id="192"/>
    </w:p>
    <w:p w:rsidR="005F689D" w:rsidRDefault="005F689D" w:rsidP="005F689D">
      <w:pPr>
        <w:pStyle w:val="a7"/>
      </w:pPr>
      <w:r>
        <w:t xml:space="preserve">Варианты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отображены в </w:t>
      </w:r>
      <w:r w:rsidR="007F5E49">
        <w:t>Э</w:t>
      </w:r>
      <w:r w:rsidRPr="00575651">
        <w:t xml:space="preserve">лектронной модели </w:t>
      </w:r>
      <w:r>
        <w:t>систем ВС и ВО МО «Киселевский городской округ» на расчетный срок до 2031 года (</w:t>
      </w:r>
      <w:r w:rsidRPr="00575651">
        <w:t>0339300057621000001-СВСиВО-ЭМ</w:t>
      </w:r>
      <w:r>
        <w:t>).</w:t>
      </w:r>
    </w:p>
    <w:p w:rsidR="005F689D" w:rsidRDefault="005F689D" w:rsidP="005F689D">
      <w:pPr>
        <w:pStyle w:val="a7"/>
      </w:pPr>
      <w:r>
        <w:t xml:space="preserve">Трассы выбраны с учетом обеспечения кратчайшего расстояния до приемника сточных вод; рельефа местности; искусственных и естественных преград и проложены преимущественно в границах красных линий (городская территория). </w:t>
      </w:r>
    </w:p>
    <w:p w:rsidR="005F689D" w:rsidRDefault="005F689D" w:rsidP="005F689D">
      <w:pPr>
        <w:pStyle w:val="a7"/>
      </w:pPr>
      <w:r>
        <w:t>Выбор места расположения намечаемой площадки под строительство очистных сооружений канализации произведен в увязке с проектом планировки и застройки городского округа с учетом наилучших решений внешних коммуникаций.</w:t>
      </w:r>
    </w:p>
    <w:p w:rsidR="005F689D" w:rsidRDefault="005F689D" w:rsidP="005F689D">
      <w:pPr>
        <w:pStyle w:val="a7"/>
      </w:pPr>
      <w:r>
        <w:lastRenderedPageBreak/>
        <w:t xml:space="preserve">Кроме того, при выборе площадки для строительства очистных сооружений учтено направление господствующих ветров теплого периода года по отношению к жилой застройке, и учтен тот факт, что площадка КОС, как правило, располагается ниже города по течению реки. </w:t>
      </w:r>
    </w:p>
    <w:p w:rsidR="005F689D" w:rsidRPr="002C7C15" w:rsidRDefault="005F689D" w:rsidP="005F689D">
      <w:pPr>
        <w:pStyle w:val="a7"/>
      </w:pPr>
      <w:r>
        <w:t>Трассы и места расположения площадок очистных сооружений подлежат уточнению и корректировке на стадии проектирования объектов.</w:t>
      </w:r>
    </w:p>
    <w:p w:rsidR="005F689D" w:rsidRPr="002C7C15" w:rsidRDefault="005F689D" w:rsidP="00F34A8F">
      <w:pPr>
        <w:pStyle w:val="3"/>
      </w:pPr>
      <w:bookmarkStart w:id="193" w:name="_Toc77580680"/>
      <w:bookmarkStart w:id="194" w:name="_Toc77778896"/>
      <w:bookmarkStart w:id="195" w:name="_Toc78298590"/>
      <w:r w:rsidRPr="002C7C15">
        <w:t>Границы и характеристики охранных зон сетей и сооружений централизованной системы водоотведения</w:t>
      </w:r>
      <w:bookmarkEnd w:id="193"/>
      <w:bookmarkEnd w:id="194"/>
      <w:bookmarkEnd w:id="195"/>
    </w:p>
    <w:p w:rsidR="005F689D" w:rsidRPr="00C24634" w:rsidRDefault="005F689D" w:rsidP="005F689D">
      <w:pPr>
        <w:pStyle w:val="a7"/>
      </w:pPr>
      <w:r w:rsidRPr="00C24634">
        <w:t xml:space="preserve">Для канализационных сетей и прочих объектов ЦС ВО в соответствии с действующими в сфере централизованного </w:t>
      </w:r>
      <w:proofErr w:type="gramStart"/>
      <w:r w:rsidRPr="00C24634">
        <w:t>ВО</w:t>
      </w:r>
      <w:proofErr w:type="gramEnd"/>
      <w:r w:rsidRPr="00C24634">
        <w:t xml:space="preserve"> нормативными правовыми актами термин «охранная зона» не применяется.</w:t>
      </w:r>
    </w:p>
    <w:p w:rsidR="005F689D" w:rsidRPr="00C24634" w:rsidRDefault="005F689D" w:rsidP="005F689D">
      <w:pPr>
        <w:pStyle w:val="a7"/>
      </w:pPr>
      <w:r w:rsidRPr="00C24634">
        <w:t xml:space="preserve">При строительстве и реконструкции канализационных сетей и прочих объектов ЦС </w:t>
      </w:r>
      <w:proofErr w:type="gramStart"/>
      <w:r w:rsidRPr="00C24634">
        <w:t>ВО</w:t>
      </w:r>
      <w:proofErr w:type="gramEnd"/>
      <w:r w:rsidRPr="00C24634">
        <w:t xml:space="preserve">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5F689D" w:rsidRPr="00C24634" w:rsidRDefault="005F689D" w:rsidP="00E118AB">
      <w:pPr>
        <w:pStyle w:val="a7"/>
        <w:numPr>
          <w:ilvl w:val="0"/>
          <w:numId w:val="45"/>
        </w:numPr>
      </w:pPr>
      <w:r w:rsidRPr="00C24634">
        <w:t>СП 42.13330.2016;</w:t>
      </w:r>
    </w:p>
    <w:p w:rsidR="005F689D" w:rsidRPr="00C24634" w:rsidRDefault="005F689D" w:rsidP="00E118AB">
      <w:pPr>
        <w:pStyle w:val="a7"/>
        <w:numPr>
          <w:ilvl w:val="0"/>
          <w:numId w:val="45"/>
        </w:numPr>
      </w:pPr>
      <w:r w:rsidRPr="00C24634">
        <w:t>СП 32.13330.2018;</w:t>
      </w:r>
    </w:p>
    <w:p w:rsidR="005F689D" w:rsidRPr="00C24634" w:rsidRDefault="005F689D" w:rsidP="00E118AB">
      <w:pPr>
        <w:pStyle w:val="a7"/>
        <w:numPr>
          <w:ilvl w:val="0"/>
          <w:numId w:val="45"/>
        </w:numPr>
      </w:pPr>
      <w:r w:rsidRPr="00C24634">
        <w:t>СП 129.13330.2019;</w:t>
      </w:r>
    </w:p>
    <w:p w:rsidR="005F689D" w:rsidRPr="00C24634" w:rsidRDefault="005F689D" w:rsidP="00E118AB">
      <w:pPr>
        <w:pStyle w:val="a7"/>
        <w:numPr>
          <w:ilvl w:val="0"/>
          <w:numId w:val="45"/>
        </w:numPr>
      </w:pPr>
      <w:r w:rsidRPr="00C24634">
        <w:t>СП 18.13330.2019;</w:t>
      </w:r>
    </w:p>
    <w:p w:rsidR="005F689D" w:rsidRPr="00C24634" w:rsidRDefault="005F689D" w:rsidP="00E118AB">
      <w:pPr>
        <w:pStyle w:val="a7"/>
        <w:numPr>
          <w:ilvl w:val="0"/>
          <w:numId w:val="45"/>
        </w:numPr>
      </w:pPr>
      <w:r w:rsidRPr="00C24634">
        <w:t>СанПиН 2.2.1/2.1.1.1200-03.</w:t>
      </w:r>
    </w:p>
    <w:p w:rsidR="005F689D" w:rsidRPr="002C7C15" w:rsidRDefault="005F689D" w:rsidP="00F34A8F">
      <w:pPr>
        <w:pStyle w:val="3"/>
      </w:pPr>
      <w:bookmarkStart w:id="196" w:name="_Toc77580681"/>
      <w:bookmarkStart w:id="197" w:name="_Toc77778897"/>
      <w:bookmarkStart w:id="198" w:name="_Toc78298591"/>
      <w:r w:rsidRPr="002C7C15">
        <w:t xml:space="preserve">Границы планируемых </w:t>
      </w:r>
      <w:proofErr w:type="gramStart"/>
      <w:r w:rsidRPr="002C7C15">
        <w:t>зон размещения объектов централизованной системы водоотведения</w:t>
      </w:r>
      <w:bookmarkEnd w:id="196"/>
      <w:bookmarkEnd w:id="197"/>
      <w:bookmarkEnd w:id="198"/>
      <w:proofErr w:type="gramEnd"/>
    </w:p>
    <w:p w:rsidR="005F689D" w:rsidRDefault="005F689D" w:rsidP="005F689D">
      <w:pPr>
        <w:pStyle w:val="a7"/>
      </w:pPr>
      <w:r w:rsidRPr="00C24634">
        <w:t xml:space="preserve">Картосхемы зон действия ТЗ ВО </w:t>
      </w:r>
      <w:r>
        <w:t>МО «Киселевский городской округ»</w:t>
      </w:r>
      <w:r w:rsidRPr="00C24634">
        <w:t xml:space="preserve"> и расположения входящих в нее объектов ЦС </w:t>
      </w:r>
      <w:proofErr w:type="gramStart"/>
      <w:r w:rsidRPr="00C24634">
        <w:t>ВО</w:t>
      </w:r>
      <w:proofErr w:type="gramEnd"/>
      <w:r w:rsidRPr="00C24634">
        <w:t xml:space="preserve"> приведены в подразделе 1.1.1.</w:t>
      </w:r>
      <w:r>
        <w:t xml:space="preserve"> </w:t>
      </w:r>
    </w:p>
    <w:p w:rsidR="005F689D" w:rsidRPr="00C24634" w:rsidRDefault="005F689D" w:rsidP="005F689D">
      <w:pPr>
        <w:pStyle w:val="a7"/>
      </w:pPr>
      <w:r>
        <w:t xml:space="preserve">Границы планируемых зон размещения объектов ЦС </w:t>
      </w:r>
      <w:proofErr w:type="gramStart"/>
      <w:r>
        <w:t>ВО</w:t>
      </w:r>
      <w:proofErr w:type="gramEnd"/>
      <w:r>
        <w:t xml:space="preserve"> представлены в </w:t>
      </w:r>
      <w:r w:rsidRPr="00575651">
        <w:t xml:space="preserve">электронной модели </w:t>
      </w:r>
      <w:r>
        <w:t>систем ВС и ВО МО «Киселевский городской округ» на расчетный срок до 2031 года (</w:t>
      </w:r>
      <w:r w:rsidRPr="00575651">
        <w:t>0339300057621000001-СВСиВО-ЭМ</w:t>
      </w:r>
      <w:r>
        <w:t xml:space="preserve">). </w:t>
      </w:r>
    </w:p>
    <w:p w:rsidR="005F689D" w:rsidRPr="002C7C15" w:rsidRDefault="005F689D" w:rsidP="005F689D">
      <w:pPr>
        <w:pStyle w:val="a7"/>
      </w:pPr>
    </w:p>
    <w:p w:rsidR="005F689D" w:rsidRPr="00697588" w:rsidRDefault="005F689D" w:rsidP="005F689D">
      <w:pPr>
        <w:pStyle w:val="20"/>
      </w:pPr>
      <w:bookmarkStart w:id="199" w:name="_Toc77580682"/>
      <w:bookmarkStart w:id="200" w:name="_Toc77778898"/>
      <w:bookmarkStart w:id="201" w:name="_Toc78298592"/>
      <w:r w:rsidRPr="00697588">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199"/>
      <w:bookmarkEnd w:id="200"/>
      <w:bookmarkEnd w:id="201"/>
    </w:p>
    <w:p w:rsidR="005F689D" w:rsidRPr="002C7C15" w:rsidRDefault="005F689D" w:rsidP="00F34A8F">
      <w:pPr>
        <w:pStyle w:val="3"/>
      </w:pPr>
      <w:bookmarkStart w:id="202" w:name="_Toc77580683"/>
      <w:bookmarkStart w:id="203" w:name="_Toc77778899"/>
      <w:bookmarkStart w:id="204" w:name="_Toc78298593"/>
      <w:r w:rsidRPr="002C7C15">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202"/>
      <w:bookmarkEnd w:id="203"/>
      <w:bookmarkEnd w:id="204"/>
    </w:p>
    <w:p w:rsidR="005F689D" w:rsidRPr="00C24634" w:rsidRDefault="005F689D" w:rsidP="005F689D">
      <w:pPr>
        <w:pStyle w:val="a7"/>
      </w:pPr>
      <w:r w:rsidRPr="00C24634">
        <w:t xml:space="preserve">На момент настоящей актуализации Схемы </w:t>
      </w:r>
      <w:proofErr w:type="spellStart"/>
      <w:r w:rsidRPr="00C24634">
        <w:t>ВСиВО</w:t>
      </w:r>
      <w:proofErr w:type="spellEnd"/>
      <w:r w:rsidRPr="00C24634">
        <w:t xml:space="preserve"> </w:t>
      </w:r>
      <w:r>
        <w:t>МО «Киселевский городской округ»</w:t>
      </w:r>
      <w:r w:rsidRPr="00C24634">
        <w:t xml:space="preserve"> у организаций, осуществляющих на территории </w:t>
      </w:r>
      <w:r>
        <w:t>МО «Киселевский городской округ»</w:t>
      </w:r>
      <w:r w:rsidRPr="00C24634">
        <w:t xml:space="preserve"> эксплуатацию объектов ЦС </w:t>
      </w:r>
      <w:proofErr w:type="gramStart"/>
      <w:r w:rsidRPr="00C24634">
        <w:t>ВО, отсутствуют</w:t>
      </w:r>
      <w:proofErr w:type="gramEnd"/>
      <w:r w:rsidRPr="00C24634">
        <w:t xml:space="preserve">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5F689D" w:rsidRPr="002C7C15" w:rsidRDefault="005F689D" w:rsidP="00F34A8F">
      <w:pPr>
        <w:pStyle w:val="3"/>
      </w:pPr>
      <w:bookmarkStart w:id="205" w:name="_Toc77580684"/>
      <w:bookmarkStart w:id="206" w:name="_Toc77778900"/>
      <w:bookmarkStart w:id="207" w:name="_Toc78298594"/>
      <w:r w:rsidRPr="002C7C15">
        <w:t>Сведения о применении методов, безопасных для окружающей среды, при утилизации осадков сточных вод</w:t>
      </w:r>
      <w:bookmarkEnd w:id="205"/>
      <w:bookmarkEnd w:id="206"/>
      <w:bookmarkEnd w:id="207"/>
    </w:p>
    <w:p w:rsidR="005F689D" w:rsidRPr="00C24634" w:rsidRDefault="005F689D" w:rsidP="005F689D">
      <w:pPr>
        <w:pStyle w:val="a7"/>
      </w:pPr>
      <w:proofErr w:type="gramStart"/>
      <w:r w:rsidRPr="00C24634">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roofErr w:type="gramEnd"/>
    </w:p>
    <w:p w:rsidR="005F689D" w:rsidRPr="002C7C15" w:rsidRDefault="005F689D" w:rsidP="005F689D">
      <w:pPr>
        <w:pStyle w:val="a7"/>
      </w:pPr>
    </w:p>
    <w:p w:rsidR="005F689D" w:rsidRPr="002C7C15" w:rsidRDefault="005F689D" w:rsidP="005F689D">
      <w:pPr>
        <w:pStyle w:val="20"/>
      </w:pPr>
      <w:bookmarkStart w:id="208" w:name="_Toc77580685"/>
      <w:bookmarkStart w:id="209" w:name="_Toc77778901"/>
      <w:bookmarkStart w:id="210" w:name="_Toc78298595"/>
      <w:r w:rsidRPr="002C7C15">
        <w:lastRenderedPageBreak/>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8"/>
      <w:bookmarkEnd w:id="209"/>
      <w:bookmarkEnd w:id="210"/>
    </w:p>
    <w:p w:rsidR="005F689D" w:rsidRPr="00A97F2B" w:rsidRDefault="005F689D" w:rsidP="005F689D">
      <w:pPr>
        <w:pStyle w:val="a7"/>
      </w:pPr>
      <w:r w:rsidRPr="00A97F2B">
        <w:t xml:space="preserve">Оценка объемов капитальных вложений (стоимости) в строительство, реконструкцию и модернизацию объектов ЦС </w:t>
      </w:r>
      <w:proofErr w:type="gramStart"/>
      <w:r w:rsidRPr="00A97F2B">
        <w:t>ВО</w:t>
      </w:r>
      <w:proofErr w:type="gramEnd"/>
      <w:r w:rsidRPr="00A97F2B">
        <w:t xml:space="preserve"> произведена в соответствии со следующими нормативными правовыми актами:</w:t>
      </w:r>
    </w:p>
    <w:p w:rsidR="005F689D" w:rsidRPr="00A97F2B" w:rsidRDefault="005F689D" w:rsidP="005F689D">
      <w:pPr>
        <w:pStyle w:val="a7"/>
        <w:numPr>
          <w:ilvl w:val="0"/>
          <w:numId w:val="20"/>
        </w:numPr>
      </w:pPr>
      <w:r w:rsidRPr="00A97F2B">
        <w:t>Методика разработки и применения укрупненных нормативов цены строительства, а также порядка их утверждения, утвержденная Приказом Министерства строительства и жилищно-коммунального хозяйства РФ от 29.05.2019 № 314/</w:t>
      </w:r>
      <w:proofErr w:type="spellStart"/>
      <w:proofErr w:type="gramStart"/>
      <w:r w:rsidRPr="00A97F2B">
        <w:t>пр</w:t>
      </w:r>
      <w:proofErr w:type="spellEnd"/>
      <w:proofErr w:type="gramEnd"/>
      <w:r w:rsidRPr="00A97F2B">
        <w:t>;</w:t>
      </w:r>
    </w:p>
    <w:p w:rsidR="005F689D" w:rsidRPr="00A97F2B" w:rsidRDefault="005F689D" w:rsidP="005F689D">
      <w:pPr>
        <w:pStyle w:val="a7"/>
        <w:numPr>
          <w:ilvl w:val="0"/>
          <w:numId w:val="20"/>
        </w:numPr>
      </w:pPr>
      <w:r w:rsidRPr="00A97F2B">
        <w:t>Сборник укрупненных нормативов цены строительства «НЦС 81-02-14-2021. Наружные сети водоснабжения и канализации», утвержденный Приказом Министерства строительства и жилищно-коммунального хозяйства Российской Федерации от 12.03.2021 № 140/</w:t>
      </w:r>
      <w:proofErr w:type="spellStart"/>
      <w:proofErr w:type="gramStart"/>
      <w:r w:rsidRPr="00A97F2B">
        <w:t>пр</w:t>
      </w:r>
      <w:proofErr w:type="spellEnd"/>
      <w:proofErr w:type="gramEnd"/>
      <w:r w:rsidRPr="00A97F2B">
        <w:t xml:space="preserve"> (далее – НЦС 81-02-14-2021);</w:t>
      </w:r>
    </w:p>
    <w:p w:rsidR="005F689D" w:rsidRPr="00A97F2B" w:rsidRDefault="005F689D" w:rsidP="005F689D">
      <w:pPr>
        <w:pStyle w:val="a7"/>
        <w:numPr>
          <w:ilvl w:val="0"/>
          <w:numId w:val="20"/>
        </w:numPr>
      </w:pPr>
      <w:r w:rsidRPr="00A97F2B">
        <w:t>Сборник укрупненных нормативов цены строительства «НЦС 81-02-19-2021. Здания и сооружения городской инфраструктуры», утвержденный Приказом Министерства строительства и жилищно-коммунального хозяйства Российской Федерации от 11.03.2021 № 123/</w:t>
      </w:r>
      <w:proofErr w:type="spellStart"/>
      <w:proofErr w:type="gramStart"/>
      <w:r w:rsidRPr="00A97F2B">
        <w:t>пр</w:t>
      </w:r>
      <w:proofErr w:type="spellEnd"/>
      <w:proofErr w:type="gramEnd"/>
      <w:r w:rsidRPr="00A97F2B">
        <w:t xml:space="preserve"> (далее – НЦС 81-02-19-2021);</w:t>
      </w:r>
    </w:p>
    <w:p w:rsidR="005F689D" w:rsidRPr="00A97F2B" w:rsidRDefault="005F689D" w:rsidP="005F689D">
      <w:pPr>
        <w:pStyle w:val="a7"/>
      </w:pPr>
      <w:r w:rsidRPr="00A97F2B">
        <w:t>При определении стоимости строительства, реконструкции и модернизации канализационных сетей в соответствии с НЦС 81-02-14-2021 приняты следующие положения:</w:t>
      </w:r>
    </w:p>
    <w:p w:rsidR="005F689D" w:rsidRPr="00A97F2B" w:rsidRDefault="005F689D" w:rsidP="005F689D">
      <w:pPr>
        <w:pStyle w:val="a7"/>
        <w:numPr>
          <w:ilvl w:val="0"/>
          <w:numId w:val="28"/>
        </w:numPr>
      </w:pPr>
      <w:r w:rsidRPr="00A97F2B">
        <w:t xml:space="preserve">Применение при строительстве, реконструкции и модернизации канализационных сетей из </w:t>
      </w:r>
      <w:r w:rsidRPr="00A97F2B">
        <w:rPr>
          <w:b/>
        </w:rPr>
        <w:t>полиэтиленовых труб</w:t>
      </w:r>
      <w:r w:rsidRPr="00A97F2B">
        <w:t>;</w:t>
      </w:r>
    </w:p>
    <w:p w:rsidR="005F689D" w:rsidRPr="00A97F2B" w:rsidRDefault="005F689D" w:rsidP="005F689D">
      <w:pPr>
        <w:pStyle w:val="a7"/>
        <w:numPr>
          <w:ilvl w:val="0"/>
          <w:numId w:val="28"/>
        </w:numPr>
      </w:pPr>
      <w:r w:rsidRPr="00A97F2B">
        <w:t xml:space="preserve">Способ производства работ – разработка мокрого грунта в отвал, без креплений (группа грунтов 1-3, глубина – </w:t>
      </w:r>
      <w:r>
        <w:t>3</w:t>
      </w:r>
      <w:r w:rsidRPr="00A97F2B">
        <w:t>м);</w:t>
      </w:r>
    </w:p>
    <w:p w:rsidR="005F689D" w:rsidRPr="00A97F2B" w:rsidRDefault="005F689D" w:rsidP="005F689D">
      <w:pPr>
        <w:pStyle w:val="a7"/>
        <w:numPr>
          <w:ilvl w:val="0"/>
          <w:numId w:val="21"/>
        </w:numPr>
      </w:pPr>
      <w:r w:rsidRPr="00A97F2B">
        <w:t xml:space="preserve">Коэффициент перехода от цен базового района к уровню цен субъекта Российской Федерации </w:t>
      </w:r>
      <w:proofErr w:type="gramStart"/>
      <w:r w:rsidRPr="00A97F2B">
        <w:rPr>
          <w:b/>
          <w:lang w:val="en-US"/>
        </w:rPr>
        <w:t>K</w:t>
      </w:r>
      <w:proofErr w:type="gramEnd"/>
      <w:r w:rsidRPr="00A97F2B">
        <w:rPr>
          <w:b/>
        </w:rPr>
        <w:t>пер.=</w:t>
      </w:r>
      <w:r>
        <w:rPr>
          <w:b/>
        </w:rPr>
        <w:t>0,99</w:t>
      </w:r>
      <w:r w:rsidRPr="00A97F2B">
        <w:t>;</w:t>
      </w:r>
    </w:p>
    <w:p w:rsidR="005F689D" w:rsidRPr="00A97F2B" w:rsidRDefault="005F689D" w:rsidP="005F689D">
      <w:pPr>
        <w:pStyle w:val="a7"/>
        <w:numPr>
          <w:ilvl w:val="0"/>
          <w:numId w:val="21"/>
        </w:numPr>
      </w:pPr>
      <w:r w:rsidRPr="00A97F2B">
        <w:t xml:space="preserve">зональный коэффициент изменения стоимости строительства </w:t>
      </w:r>
      <w:proofErr w:type="gramStart"/>
      <w:r w:rsidRPr="00A97F2B">
        <w:rPr>
          <w:b/>
          <w:lang w:val="en-US"/>
        </w:rPr>
        <w:t>K</w:t>
      </w:r>
      <w:proofErr w:type="gramEnd"/>
      <w:r w:rsidRPr="00A97F2B">
        <w:rPr>
          <w:b/>
        </w:rPr>
        <w:t>пер/зон=1,00</w:t>
      </w:r>
      <w:r w:rsidRPr="00A97F2B">
        <w:t>;</w:t>
      </w:r>
    </w:p>
    <w:p w:rsidR="005F689D" w:rsidRPr="00A97F2B" w:rsidRDefault="005F689D" w:rsidP="005F689D">
      <w:pPr>
        <w:pStyle w:val="a7"/>
        <w:numPr>
          <w:ilvl w:val="0"/>
          <w:numId w:val="21"/>
        </w:numPr>
      </w:pPr>
      <w:r w:rsidRPr="00A97F2B">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proofErr w:type="gramStart"/>
      <w:r w:rsidRPr="00A97F2B">
        <w:rPr>
          <w:b/>
          <w:lang w:val="en-US"/>
        </w:rPr>
        <w:t>K</w:t>
      </w:r>
      <w:proofErr w:type="gramEnd"/>
      <w:r w:rsidRPr="00A97F2B">
        <w:rPr>
          <w:b/>
        </w:rPr>
        <w:t>рег.=1,0</w:t>
      </w:r>
      <w:r>
        <w:rPr>
          <w:b/>
        </w:rPr>
        <w:t>1</w:t>
      </w:r>
      <w:r w:rsidRPr="00A97F2B">
        <w:t>;</w:t>
      </w:r>
    </w:p>
    <w:p w:rsidR="005F689D" w:rsidRPr="00A97F2B" w:rsidRDefault="005F689D" w:rsidP="005F689D">
      <w:pPr>
        <w:pStyle w:val="a7"/>
        <w:numPr>
          <w:ilvl w:val="0"/>
          <w:numId w:val="21"/>
        </w:numPr>
      </w:pPr>
      <w:r w:rsidRPr="00A97F2B">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proofErr w:type="gramStart"/>
      <w:r w:rsidRPr="00A97F2B">
        <w:rPr>
          <w:b/>
          <w:lang w:val="en-US"/>
        </w:rPr>
        <w:t>K</w:t>
      </w:r>
      <w:proofErr w:type="gramEnd"/>
      <w:r w:rsidRPr="00A97F2B">
        <w:rPr>
          <w:b/>
        </w:rPr>
        <w:t>рег.=1,00</w:t>
      </w:r>
      <w:r w:rsidRPr="00A97F2B">
        <w:t>.</w:t>
      </w:r>
    </w:p>
    <w:p w:rsidR="005F689D" w:rsidRPr="00A97F2B" w:rsidRDefault="005F689D" w:rsidP="005F689D">
      <w:pPr>
        <w:pStyle w:val="a7"/>
      </w:pPr>
      <w:r w:rsidRPr="00A97F2B">
        <w:t xml:space="preserve">При определении стоимости строительства, реконструкции и модернизации прочих объектов ЦС </w:t>
      </w:r>
      <w:proofErr w:type="gramStart"/>
      <w:r w:rsidRPr="00A97F2B">
        <w:t>ВО</w:t>
      </w:r>
      <w:proofErr w:type="gramEnd"/>
      <w:r w:rsidRPr="00A97F2B">
        <w:t xml:space="preserve"> </w:t>
      </w:r>
      <w:proofErr w:type="gramStart"/>
      <w:r w:rsidRPr="00A97F2B">
        <w:t>в</w:t>
      </w:r>
      <w:proofErr w:type="gramEnd"/>
      <w:r w:rsidRPr="00A97F2B">
        <w:t xml:space="preserve"> соответствии с НЦС 81-02-19-2021 приняты следующие положения:</w:t>
      </w:r>
    </w:p>
    <w:p w:rsidR="005F689D" w:rsidRPr="00A97F2B" w:rsidRDefault="005F689D" w:rsidP="005F689D">
      <w:pPr>
        <w:pStyle w:val="a7"/>
        <w:numPr>
          <w:ilvl w:val="0"/>
          <w:numId w:val="21"/>
        </w:numPr>
      </w:pPr>
      <w:r w:rsidRPr="00A97F2B">
        <w:t xml:space="preserve">Коэффициент перехода от цен базового района к уровню цен субъекта Российской Федерации </w:t>
      </w:r>
      <w:proofErr w:type="gramStart"/>
      <w:r w:rsidRPr="00A97F2B">
        <w:rPr>
          <w:b/>
          <w:lang w:val="en-US"/>
        </w:rPr>
        <w:t>K</w:t>
      </w:r>
      <w:proofErr w:type="gramEnd"/>
      <w:r w:rsidRPr="00A97F2B">
        <w:rPr>
          <w:b/>
        </w:rPr>
        <w:t>пер.=</w:t>
      </w:r>
      <w:r>
        <w:rPr>
          <w:b/>
        </w:rPr>
        <w:t>1,01</w:t>
      </w:r>
      <w:r w:rsidRPr="00A97F2B">
        <w:t>;</w:t>
      </w:r>
    </w:p>
    <w:p w:rsidR="005F689D" w:rsidRPr="00A97F2B" w:rsidRDefault="005F689D" w:rsidP="005F689D">
      <w:pPr>
        <w:pStyle w:val="a7"/>
        <w:numPr>
          <w:ilvl w:val="0"/>
          <w:numId w:val="21"/>
        </w:numPr>
      </w:pPr>
      <w:r w:rsidRPr="00A97F2B">
        <w:t xml:space="preserve">Зональный коэффициент изменения стоимости строительства </w:t>
      </w:r>
      <w:proofErr w:type="gramStart"/>
      <w:r w:rsidRPr="00A97F2B">
        <w:rPr>
          <w:b/>
          <w:lang w:val="en-US"/>
        </w:rPr>
        <w:t>K</w:t>
      </w:r>
      <w:proofErr w:type="gramEnd"/>
      <w:r w:rsidRPr="00A97F2B">
        <w:rPr>
          <w:b/>
        </w:rPr>
        <w:t>пер/зон=1,00</w:t>
      </w:r>
      <w:r w:rsidRPr="00A97F2B">
        <w:t>;</w:t>
      </w:r>
    </w:p>
    <w:p w:rsidR="005F689D" w:rsidRPr="00A97F2B" w:rsidRDefault="005F689D" w:rsidP="005F689D">
      <w:pPr>
        <w:pStyle w:val="a7"/>
        <w:numPr>
          <w:ilvl w:val="0"/>
          <w:numId w:val="21"/>
        </w:numPr>
      </w:pPr>
      <w:r w:rsidRPr="00A97F2B">
        <w:lastRenderedPageBreak/>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proofErr w:type="gramStart"/>
      <w:r w:rsidRPr="00A97F2B">
        <w:rPr>
          <w:b/>
          <w:lang w:val="en-US"/>
        </w:rPr>
        <w:t>K</w:t>
      </w:r>
      <w:proofErr w:type="gramEnd"/>
      <w:r w:rsidRPr="00A97F2B">
        <w:rPr>
          <w:b/>
        </w:rPr>
        <w:t>рег.=1,0</w:t>
      </w:r>
      <w:r>
        <w:rPr>
          <w:b/>
        </w:rPr>
        <w:t>1</w:t>
      </w:r>
      <w:r w:rsidRPr="00A97F2B">
        <w:t>;</w:t>
      </w:r>
    </w:p>
    <w:p w:rsidR="005F689D" w:rsidRPr="00A97F2B" w:rsidRDefault="005F689D" w:rsidP="005F689D">
      <w:pPr>
        <w:pStyle w:val="a7"/>
        <w:numPr>
          <w:ilvl w:val="0"/>
          <w:numId w:val="21"/>
        </w:numPr>
      </w:pPr>
      <w:r w:rsidRPr="00A97F2B">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proofErr w:type="gramStart"/>
      <w:r w:rsidRPr="00A97F2B">
        <w:rPr>
          <w:b/>
          <w:lang w:val="en-US"/>
        </w:rPr>
        <w:t>K</w:t>
      </w:r>
      <w:proofErr w:type="gramEnd"/>
      <w:r w:rsidRPr="00A97F2B">
        <w:rPr>
          <w:b/>
        </w:rPr>
        <w:t>рег.=1,00</w:t>
      </w:r>
      <w:r w:rsidRPr="00A97F2B">
        <w:t>.</w:t>
      </w:r>
    </w:p>
    <w:p w:rsidR="005F689D" w:rsidRPr="002C7C15" w:rsidRDefault="005F689D" w:rsidP="005F689D">
      <w:pPr>
        <w:pStyle w:val="a7"/>
      </w:pPr>
      <w:proofErr w:type="gramStart"/>
      <w:r w:rsidRPr="00A97F2B">
        <w:t>Для приведения стоимостей мероприятий от цен 2021г. к ценам лет их реализации применены определенные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w:t>
      </w:r>
      <w:proofErr w:type="gramEnd"/>
      <w:r w:rsidRPr="00A97F2B">
        <w:t xml:space="preserve"> Примененные индексы-дефляторы приведены в таблице 2.6.1.</w:t>
      </w:r>
      <w:r w:rsidRPr="002C7C15">
        <w:t xml:space="preserve"> </w:t>
      </w:r>
    </w:p>
    <w:p w:rsidR="005F689D" w:rsidRDefault="005F689D" w:rsidP="005F689D">
      <w:pPr>
        <w:pStyle w:val="ad"/>
      </w:pPr>
      <w:r>
        <w:t xml:space="preserve">Таблица </w:t>
      </w:r>
      <w:r w:rsidR="00B67C3C">
        <w:fldChar w:fldCharType="begin"/>
      </w:r>
      <w:r w:rsidR="00B67C3C">
        <w:instrText xml:space="preserve"> STYLEREF 2 \s </w:instrText>
      </w:r>
      <w:r w:rsidR="00B67C3C">
        <w:fldChar w:fldCharType="separate"/>
      </w:r>
      <w:r w:rsidR="00975290">
        <w:rPr>
          <w:noProof/>
        </w:rPr>
        <w:t>2.6</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 </w:t>
      </w:r>
      <w:r w:rsidRPr="00252DB5">
        <w:t>Примененные для приведения стоимостей мероприятий от цен 2021г. к ценам лет их реализации индексы-дефляторы</w:t>
      </w:r>
    </w:p>
    <w:tbl>
      <w:tblPr>
        <w:tblW w:w="5000" w:type="pct"/>
        <w:tblLook w:val="04A0" w:firstRow="1" w:lastRow="0" w:firstColumn="1" w:lastColumn="0" w:noHBand="0" w:noVBand="1"/>
      </w:tblPr>
      <w:tblGrid>
        <w:gridCol w:w="410"/>
        <w:gridCol w:w="1473"/>
        <w:gridCol w:w="710"/>
        <w:gridCol w:w="710"/>
        <w:gridCol w:w="710"/>
        <w:gridCol w:w="710"/>
        <w:gridCol w:w="710"/>
        <w:gridCol w:w="710"/>
        <w:gridCol w:w="710"/>
        <w:gridCol w:w="710"/>
        <w:gridCol w:w="710"/>
        <w:gridCol w:w="710"/>
        <w:gridCol w:w="710"/>
      </w:tblGrid>
      <w:tr w:rsidR="005F689D" w:rsidRPr="00C822F0" w:rsidTr="007F5E49">
        <w:trPr>
          <w:trHeight w:val="20"/>
          <w:tblHeader/>
        </w:trPr>
        <w:tc>
          <w:tcPr>
            <w:tcW w:w="21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 xml:space="preserve">№ </w:t>
            </w:r>
            <w:proofErr w:type="spellStart"/>
            <w:r w:rsidRPr="00C822F0">
              <w:rPr>
                <w:b/>
                <w:bCs/>
                <w:sz w:val="20"/>
                <w:szCs w:val="20"/>
              </w:rPr>
              <w:t>п.п</w:t>
            </w:r>
            <w:proofErr w:type="spellEnd"/>
            <w:r w:rsidRPr="00C822F0">
              <w:rPr>
                <w:b/>
                <w:bCs/>
                <w:sz w:val="20"/>
                <w:szCs w:val="20"/>
              </w:rPr>
              <w:t>.</w:t>
            </w:r>
          </w:p>
        </w:tc>
        <w:tc>
          <w:tcPr>
            <w:tcW w:w="76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Наименование показателя</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2021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2022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2023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2024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2025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2026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2027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2028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2029 г.</w:t>
            </w:r>
          </w:p>
        </w:tc>
        <w:tc>
          <w:tcPr>
            <w:tcW w:w="36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2030 г.</w:t>
            </w:r>
          </w:p>
        </w:tc>
        <w:tc>
          <w:tcPr>
            <w:tcW w:w="36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5F689D" w:rsidRPr="00C822F0" w:rsidRDefault="005F689D" w:rsidP="004606F3">
            <w:pPr>
              <w:jc w:val="center"/>
              <w:rPr>
                <w:b/>
                <w:bCs/>
                <w:sz w:val="20"/>
                <w:szCs w:val="20"/>
              </w:rPr>
            </w:pPr>
            <w:r w:rsidRPr="00C822F0">
              <w:rPr>
                <w:b/>
                <w:bCs/>
                <w:sz w:val="20"/>
                <w:szCs w:val="20"/>
              </w:rPr>
              <w:t>2031г.</w:t>
            </w:r>
          </w:p>
        </w:tc>
      </w:tr>
      <w:tr w:rsidR="005F689D" w:rsidRPr="002C7C15"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b/>
                <w:bCs/>
                <w:sz w:val="20"/>
                <w:szCs w:val="20"/>
              </w:rPr>
            </w:pPr>
            <w:r w:rsidRPr="002C7C15">
              <w:rPr>
                <w:b/>
                <w:bCs/>
                <w:sz w:val="20"/>
                <w:szCs w:val="20"/>
              </w:rPr>
              <w:t>1</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rPr>
                <w:b/>
                <w:bCs/>
                <w:sz w:val="20"/>
                <w:szCs w:val="20"/>
              </w:rPr>
            </w:pPr>
            <w:r w:rsidRPr="002C7C15">
              <w:rPr>
                <w:b/>
                <w:bCs/>
                <w:sz w:val="20"/>
                <w:szCs w:val="20"/>
              </w:rPr>
              <w:t>Темп роста по отношению к предыдущему году</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104,4%</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104,2%</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104,0%</w:t>
            </w:r>
          </w:p>
        </w:tc>
        <w:tc>
          <w:tcPr>
            <w:tcW w:w="3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104,0%</w:t>
            </w:r>
          </w:p>
        </w:tc>
      </w:tr>
      <w:tr w:rsidR="005F689D" w:rsidRPr="002C7C15" w:rsidTr="005F689D">
        <w:trPr>
          <w:trHeight w:val="20"/>
        </w:trPr>
        <w:tc>
          <w:tcPr>
            <w:tcW w:w="21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b/>
                <w:bCs/>
                <w:sz w:val="20"/>
                <w:szCs w:val="20"/>
              </w:rPr>
            </w:pPr>
            <w:r w:rsidRPr="002C7C15">
              <w:rPr>
                <w:b/>
                <w:bCs/>
                <w:sz w:val="20"/>
                <w:szCs w:val="20"/>
              </w:rPr>
              <w:t>2</w:t>
            </w:r>
          </w:p>
        </w:tc>
        <w:tc>
          <w:tcPr>
            <w:tcW w:w="76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rPr>
                <w:b/>
                <w:bCs/>
                <w:sz w:val="20"/>
                <w:szCs w:val="20"/>
              </w:rPr>
            </w:pPr>
            <w:r w:rsidRPr="002C7C15">
              <w:rPr>
                <w:b/>
                <w:bCs/>
                <w:sz w:val="20"/>
                <w:szCs w:val="20"/>
              </w:rPr>
              <w:t>Темп роста по отношению к 2021г.</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100,0%</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104,3%</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108,9%</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113,7%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118,6%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123,5%</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128,6%</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133,8%</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139,1%</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144,7%</w:t>
            </w:r>
          </w:p>
        </w:tc>
        <w:tc>
          <w:tcPr>
            <w:tcW w:w="36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F689D" w:rsidRPr="002C7C15" w:rsidRDefault="005F689D" w:rsidP="004606F3">
            <w:pPr>
              <w:jc w:val="center"/>
              <w:rPr>
                <w:sz w:val="20"/>
                <w:szCs w:val="20"/>
              </w:rPr>
            </w:pPr>
            <w:r w:rsidRPr="002C7C15">
              <w:rPr>
                <w:sz w:val="20"/>
                <w:szCs w:val="20"/>
              </w:rPr>
              <w:t>150,5%</w:t>
            </w:r>
          </w:p>
        </w:tc>
      </w:tr>
    </w:tbl>
    <w:p w:rsidR="005F689D" w:rsidRPr="008A6674" w:rsidRDefault="005F689D" w:rsidP="005F689D">
      <w:pPr>
        <w:pStyle w:val="a7"/>
      </w:pPr>
      <w:r w:rsidRPr="008A6674">
        <w:t xml:space="preserve">Оценка потребности в капитальных вложениях в строительство, реконструкцию и модернизацию объектов ЦС </w:t>
      </w:r>
      <w:proofErr w:type="gramStart"/>
      <w:r w:rsidRPr="008A6674">
        <w:t>ВО</w:t>
      </w:r>
      <w:proofErr w:type="gramEnd"/>
      <w:r>
        <w:t xml:space="preserve"> </w:t>
      </w:r>
      <w:proofErr w:type="gramStart"/>
      <w:r w:rsidRPr="008A6674">
        <w:t>по</w:t>
      </w:r>
      <w:proofErr w:type="gramEnd"/>
      <w:r>
        <w:t xml:space="preserve"> сценарию №1</w:t>
      </w:r>
      <w:r w:rsidRPr="008A6674">
        <w:t xml:space="preserve"> ЦС ВО </w:t>
      </w:r>
      <w:r>
        <w:t>МО «Киселевский городской округ»</w:t>
      </w:r>
      <w:r w:rsidRPr="008A6674">
        <w:t xml:space="preserve"> (без учета НДС) приведена в таблице 2.6.2.</w:t>
      </w:r>
    </w:p>
    <w:p w:rsidR="005F689D" w:rsidRDefault="005F689D" w:rsidP="005F689D">
      <w:pPr>
        <w:rPr>
          <w:rFonts w:eastAsiaTheme="minorHAnsi"/>
          <w:lang w:eastAsia="en-US"/>
        </w:rPr>
      </w:pPr>
    </w:p>
    <w:p w:rsidR="005F689D" w:rsidRDefault="005F689D" w:rsidP="005F689D">
      <w:pPr>
        <w:rPr>
          <w:rFonts w:eastAsiaTheme="minorHAnsi"/>
          <w:lang w:eastAsia="en-US"/>
        </w:rPr>
        <w:sectPr w:rsidR="005F689D" w:rsidSect="00857508">
          <w:pgSz w:w="11906" w:h="16838"/>
          <w:pgMar w:top="1338" w:right="851" w:bottom="907" w:left="1418" w:header="567" w:footer="510" w:gutter="0"/>
          <w:pgBorders>
            <w:top w:val="single" w:sz="8" w:space="5" w:color="00B0F0"/>
            <w:bottom w:val="thinThickSmallGap" w:sz="24" w:space="1" w:color="00B0F0"/>
          </w:pgBorders>
          <w:cols w:space="720"/>
          <w:docGrid w:linePitch="326"/>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2.6</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2</w:t>
      </w:r>
      <w:r w:rsidR="00B67C3C">
        <w:rPr>
          <w:noProof/>
        </w:rPr>
        <w:fldChar w:fldCharType="end"/>
      </w:r>
      <w:r>
        <w:t xml:space="preserve"> </w:t>
      </w:r>
      <w:r w:rsidRPr="00DA6D20">
        <w:t>– Оценка потребности в капитальных вложениях в строительство, реконструкцию и модернизацию объектов ЦС ВО МО «Киселевский городской округ» (без учета НДС)</w:t>
      </w:r>
    </w:p>
    <w:tbl>
      <w:tblPr>
        <w:tblW w:w="0" w:type="auto"/>
        <w:tblCellMar>
          <w:left w:w="28" w:type="dxa"/>
          <w:right w:w="28" w:type="dxa"/>
        </w:tblCellMar>
        <w:tblLook w:val="04A0" w:firstRow="1" w:lastRow="0" w:firstColumn="1" w:lastColumn="0" w:noHBand="0" w:noVBand="1"/>
      </w:tblPr>
      <w:tblGrid>
        <w:gridCol w:w="522"/>
        <w:gridCol w:w="6390"/>
        <w:gridCol w:w="697"/>
        <w:gridCol w:w="698"/>
        <w:gridCol w:w="698"/>
        <w:gridCol w:w="697"/>
        <w:gridCol w:w="698"/>
        <w:gridCol w:w="698"/>
        <w:gridCol w:w="698"/>
        <w:gridCol w:w="697"/>
        <w:gridCol w:w="698"/>
        <w:gridCol w:w="698"/>
        <w:gridCol w:w="698"/>
        <w:gridCol w:w="62"/>
      </w:tblGrid>
      <w:tr w:rsidR="005F689D" w:rsidTr="007F5E49">
        <w:trPr>
          <w:gridAfter w:val="1"/>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63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мероприятия</w:t>
            </w:r>
          </w:p>
        </w:tc>
        <w:tc>
          <w:tcPr>
            <w:tcW w:w="7675" w:type="dxa"/>
            <w:gridSpan w:val="11"/>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Объем капитальных вложений в ценах лет реализации (без учета НДС), тыс. руб.</w:t>
            </w:r>
          </w:p>
        </w:tc>
      </w:tr>
      <w:tr w:rsidR="005F689D" w:rsidTr="007F5E49">
        <w:trPr>
          <w:gridAfter w:val="1"/>
          <w:trHeight w:val="464"/>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63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697"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2021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2022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2023 г.</w:t>
            </w:r>
          </w:p>
        </w:tc>
        <w:tc>
          <w:tcPr>
            <w:tcW w:w="697"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2024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2025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2026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2027 г.</w:t>
            </w:r>
          </w:p>
        </w:tc>
        <w:tc>
          <w:tcPr>
            <w:tcW w:w="697"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2028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2029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2030 г.</w:t>
            </w:r>
          </w:p>
        </w:tc>
        <w:tc>
          <w:tcPr>
            <w:tcW w:w="698" w:type="dxa"/>
            <w:vMerge w:val="restar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2031 г.</w:t>
            </w:r>
          </w:p>
        </w:tc>
      </w:tr>
      <w:tr w:rsidR="005F689D" w:rsidTr="005F68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384" w:type="dxa"/>
            <w:vMerge/>
            <w:tcBorders>
              <w:top w:val="single" w:sz="4" w:space="0" w:color="auto"/>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7"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7"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7"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698" w:type="dxa"/>
            <w:vMerge/>
            <w:tcBorders>
              <w:top w:val="nil"/>
              <w:left w:val="single" w:sz="4" w:space="0" w:color="auto"/>
              <w:bottom w:val="single" w:sz="4" w:space="0" w:color="auto"/>
              <w:right w:val="single" w:sz="4" w:space="0" w:color="auto"/>
            </w:tcBorders>
            <w:vAlign w:val="center"/>
            <w:hideMark/>
          </w:tcPr>
          <w:p w:rsidR="005F689D" w:rsidRDefault="005F689D" w:rsidP="004606F3">
            <w:pPr>
              <w:rPr>
                <w:b/>
                <w:bCs/>
                <w:color w:val="000000"/>
                <w:sz w:val="16"/>
                <w:szCs w:val="16"/>
              </w:rPr>
            </w:pPr>
          </w:p>
        </w:tc>
        <w:tc>
          <w:tcPr>
            <w:tcW w:w="0" w:type="auto"/>
            <w:tcBorders>
              <w:top w:val="nil"/>
              <w:left w:val="nil"/>
              <w:bottom w:val="nil"/>
              <w:right w:val="nil"/>
            </w:tcBorders>
            <w:shd w:val="clear" w:color="auto" w:fill="auto"/>
            <w:noWrap/>
            <w:vAlign w:val="bottom"/>
            <w:hideMark/>
          </w:tcPr>
          <w:p w:rsidR="005F689D" w:rsidRDefault="005F689D" w:rsidP="004606F3">
            <w:pPr>
              <w:jc w:val="center"/>
              <w:rPr>
                <w:b/>
                <w:bCs/>
                <w:color w:val="000000"/>
                <w:sz w:val="16"/>
                <w:szCs w:val="16"/>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№1</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389 599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415 110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544 178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257 008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184 199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65 957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45 656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343 773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358 899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374 690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очистных сооружений 4-го канализационного бассейна с увеличением производительности</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343 773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358 899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374 690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№1 в районе Красный Камень</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1 432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1 495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1 559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трубопровода хозяйственно-бытовой канализации от КНС №1 до камеры гашения</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44 979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46 913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самотечного коллектора от камеры гашения до КК-168 Центрального района.</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27 022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28 211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29 452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30 719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КНС №5 (переключение стоков с КНС №2), в </w:t>
            </w:r>
            <w:proofErr w:type="spellStart"/>
            <w:r>
              <w:rPr>
                <w:color w:val="000000"/>
                <w:sz w:val="16"/>
                <w:szCs w:val="16"/>
              </w:rPr>
              <w:t>тч</w:t>
            </w:r>
            <w:proofErr w:type="spellEnd"/>
            <w:r>
              <w:rPr>
                <w:color w:val="000000"/>
                <w:sz w:val="16"/>
                <w:szCs w:val="16"/>
              </w:rPr>
              <w:t>:</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65 824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156 441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163 011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КНС №5 в районе </w:t>
            </w:r>
            <w:proofErr w:type="gramStart"/>
            <w:r>
              <w:rPr>
                <w:color w:val="000000"/>
                <w:sz w:val="16"/>
                <w:szCs w:val="16"/>
              </w:rPr>
              <w:t>Зеленая</w:t>
            </w:r>
            <w:proofErr w:type="gramEnd"/>
            <w:r>
              <w:rPr>
                <w:color w:val="000000"/>
                <w:sz w:val="16"/>
                <w:szCs w:val="16"/>
              </w:rPr>
              <w:t xml:space="preserve"> Казанка взамен ликвидируемой КНС №2</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22 102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23 052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24 021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напорного коллектора от КНС №5 до камеры гашения</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76 595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79 812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1.5.3</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самотечной сети от камеры гашения до ГОСК</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43 722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45 602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47 517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1.5.4</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самотечного коллектора от </w:t>
            </w:r>
            <w:proofErr w:type="gramStart"/>
            <w:r>
              <w:rPr>
                <w:color w:val="000000"/>
                <w:sz w:val="16"/>
                <w:szCs w:val="16"/>
              </w:rPr>
              <w:t>существующей</w:t>
            </w:r>
            <w:proofErr w:type="gramEnd"/>
            <w:r>
              <w:rPr>
                <w:color w:val="000000"/>
                <w:sz w:val="16"/>
                <w:szCs w:val="16"/>
              </w:rPr>
              <w:t xml:space="preserve"> КНС №2 до КНС №5</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11 192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11 662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1.6</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№7</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2 643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2 752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1.7</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коллектора от КНС №7 до камеры гашения</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18 545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19 305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1.8</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 xml:space="preserve">Строительство самотечной сети от камеры гашения до КНС №7 в районе </w:t>
            </w:r>
            <w:proofErr w:type="spellStart"/>
            <w:r>
              <w:rPr>
                <w:color w:val="000000"/>
                <w:sz w:val="16"/>
                <w:szCs w:val="16"/>
              </w:rPr>
              <w:t>Афонино</w:t>
            </w:r>
            <w:proofErr w:type="spellEnd"/>
            <w:r>
              <w:rPr>
                <w:color w:val="000000"/>
                <w:sz w:val="16"/>
                <w:szCs w:val="16"/>
              </w:rPr>
              <w:t xml:space="preserve"> (</w:t>
            </w:r>
            <w:proofErr w:type="spellStart"/>
            <w:r>
              <w:rPr>
                <w:color w:val="000000"/>
                <w:sz w:val="16"/>
                <w:szCs w:val="16"/>
              </w:rPr>
              <w:t>бывш</w:t>
            </w:r>
            <w:proofErr w:type="spellEnd"/>
            <w:r>
              <w:rPr>
                <w:color w:val="000000"/>
                <w:sz w:val="16"/>
                <w:szCs w:val="16"/>
              </w:rPr>
              <w:t>.</w:t>
            </w:r>
            <w:proofErr w:type="gramEnd"/>
            <w:r>
              <w:rPr>
                <w:color w:val="000000"/>
                <w:sz w:val="16"/>
                <w:szCs w:val="16"/>
              </w:rPr>
              <w:t xml:space="preserve"> </w:t>
            </w:r>
            <w:proofErr w:type="gramStart"/>
            <w:r>
              <w:rPr>
                <w:color w:val="000000"/>
                <w:sz w:val="16"/>
                <w:szCs w:val="16"/>
              </w:rPr>
              <w:t>КОС "</w:t>
            </w:r>
            <w:proofErr w:type="spellStart"/>
            <w:r>
              <w:rPr>
                <w:color w:val="000000"/>
                <w:sz w:val="16"/>
                <w:szCs w:val="16"/>
              </w:rPr>
              <w:t>Краснокаменские</w:t>
            </w:r>
            <w:proofErr w:type="spellEnd"/>
            <w:r>
              <w:rPr>
                <w:color w:val="000000"/>
                <w:sz w:val="16"/>
                <w:szCs w:val="16"/>
              </w:rPr>
              <w:t>")</w:t>
            </w:r>
            <w:proofErr w:type="gramEnd"/>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6 937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7 242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1.9</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КНС №3 в районе Черкасов Камень</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1 329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1 383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1.10</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напорного коллектора от КНС №3 до камеры гашения</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21 386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22 242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самотечного коллектора от камеры гашения КНС №3 до КНС №5</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21 184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22 032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канализационных сетей в рамках реализации проекта планировки территории "Проект планировки микрорайона № 2 жилого района Красный Камень г. Киселевска"</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9 695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10 121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10 567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11 021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1.13</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канализационных сетей в рамках реализации проекта планировки территории "Планировка микрорайона № 5 жилого района Красный Камень г. Киселевска"</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9 110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9 511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9 929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10 356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№2</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12 410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12 956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13 526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12 410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12 956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13 526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КНС взамен ликвидированных КОС "Дальние горы"</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3 383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3 532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3 687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Строительство напорного коллектора от новой КНС в районе п. Дальние горы до камеры гашения</w:t>
            </w:r>
            <w:proofErr w:type="gramEnd"/>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9 027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9 424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9 839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№3</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46 018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48 043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Объединение сточных вод ТЗ </w:t>
            </w:r>
            <w:proofErr w:type="gramStart"/>
            <w:r>
              <w:rPr>
                <w:color w:val="000000"/>
                <w:sz w:val="16"/>
                <w:szCs w:val="16"/>
              </w:rPr>
              <w:t>ВО</w:t>
            </w:r>
            <w:proofErr w:type="gramEnd"/>
            <w:r>
              <w:rPr>
                <w:color w:val="000000"/>
                <w:sz w:val="16"/>
                <w:szCs w:val="16"/>
              </w:rPr>
              <w:t xml:space="preserve"> выпусков №2, №3 с ТЗ ВО выпуска 1, в </w:t>
            </w:r>
            <w:proofErr w:type="spellStart"/>
            <w:r>
              <w:rPr>
                <w:color w:val="000000"/>
                <w:sz w:val="16"/>
                <w:szCs w:val="16"/>
              </w:rPr>
              <w:t>тч</w:t>
            </w:r>
            <w:proofErr w:type="spellEnd"/>
            <w:r>
              <w:rPr>
                <w:color w:val="000000"/>
                <w:sz w:val="16"/>
                <w:szCs w:val="16"/>
              </w:rPr>
              <w:t>:</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46 018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48 043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Строительство КНС взамен ликвидированных КОС "</w:t>
            </w:r>
            <w:proofErr w:type="spellStart"/>
            <w:r>
              <w:rPr>
                <w:color w:val="000000"/>
                <w:sz w:val="16"/>
                <w:szCs w:val="16"/>
              </w:rPr>
              <w:t>Краснокаменские</w:t>
            </w:r>
            <w:proofErr w:type="spellEnd"/>
            <w:r>
              <w:rPr>
                <w:color w:val="000000"/>
                <w:sz w:val="16"/>
                <w:szCs w:val="16"/>
              </w:rPr>
              <w:t>"</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8 113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8 470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 xml:space="preserve">Строительство напорного коллектора от новой КНС в районе </w:t>
            </w:r>
            <w:proofErr w:type="spellStart"/>
            <w:r>
              <w:rPr>
                <w:color w:val="000000"/>
                <w:sz w:val="16"/>
                <w:szCs w:val="16"/>
              </w:rPr>
              <w:t>Афонино</w:t>
            </w:r>
            <w:proofErr w:type="spellEnd"/>
            <w:r>
              <w:rPr>
                <w:color w:val="000000"/>
                <w:sz w:val="16"/>
                <w:szCs w:val="16"/>
              </w:rPr>
              <w:t xml:space="preserve"> (</w:t>
            </w:r>
            <w:proofErr w:type="spellStart"/>
            <w:r>
              <w:rPr>
                <w:color w:val="000000"/>
                <w:sz w:val="16"/>
                <w:szCs w:val="16"/>
              </w:rPr>
              <w:t>бывш</w:t>
            </w:r>
            <w:proofErr w:type="spellEnd"/>
            <w:r>
              <w:rPr>
                <w:color w:val="000000"/>
                <w:sz w:val="16"/>
                <w:szCs w:val="16"/>
              </w:rPr>
              <w:t>.</w:t>
            </w:r>
            <w:proofErr w:type="gramEnd"/>
            <w:r>
              <w:rPr>
                <w:color w:val="000000"/>
                <w:sz w:val="16"/>
                <w:szCs w:val="16"/>
              </w:rPr>
              <w:t xml:space="preserve"> </w:t>
            </w:r>
            <w:proofErr w:type="gramStart"/>
            <w:r>
              <w:rPr>
                <w:color w:val="000000"/>
                <w:sz w:val="16"/>
                <w:szCs w:val="16"/>
              </w:rPr>
              <w:t>КОС "</w:t>
            </w:r>
            <w:proofErr w:type="spellStart"/>
            <w:r>
              <w:rPr>
                <w:color w:val="000000"/>
                <w:sz w:val="16"/>
                <w:szCs w:val="16"/>
              </w:rPr>
              <w:t>Краснокаменские</w:t>
            </w:r>
            <w:proofErr w:type="spellEnd"/>
            <w:r>
              <w:rPr>
                <w:color w:val="000000"/>
                <w:sz w:val="16"/>
                <w:szCs w:val="16"/>
              </w:rPr>
              <w:t>") до камеры гашения</w:t>
            </w:r>
            <w:proofErr w:type="gramEnd"/>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37 906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39 573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4</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ТЗ </w:t>
            </w:r>
            <w:proofErr w:type="gramStart"/>
            <w:r>
              <w:rPr>
                <w:b/>
                <w:bCs/>
                <w:color w:val="000000"/>
                <w:sz w:val="16"/>
                <w:szCs w:val="16"/>
              </w:rPr>
              <w:t>ВО</w:t>
            </w:r>
            <w:proofErr w:type="gramEnd"/>
            <w:r>
              <w:rPr>
                <w:b/>
                <w:bCs/>
                <w:color w:val="000000"/>
                <w:sz w:val="16"/>
                <w:szCs w:val="16"/>
              </w:rPr>
              <w:t xml:space="preserve"> выпуска №4</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60 594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63 260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65 980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lastRenderedPageBreak/>
              <w:t>4.1</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Строительство модульных очистных сооружений в п. </w:t>
            </w:r>
            <w:proofErr w:type="spellStart"/>
            <w:r>
              <w:rPr>
                <w:color w:val="000000"/>
                <w:sz w:val="16"/>
                <w:szCs w:val="16"/>
              </w:rPr>
              <w:t>Карагайлинский</w:t>
            </w:r>
            <w:proofErr w:type="spellEnd"/>
            <w:r>
              <w:rPr>
                <w:color w:val="000000"/>
                <w:sz w:val="16"/>
                <w:szCs w:val="16"/>
              </w:rPr>
              <w:t xml:space="preserve"> взамен ликвидированных КОС "Бурлаки".</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60 594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63 260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65 980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proofErr w:type="gramStart"/>
            <w:r>
              <w:rPr>
                <w:b/>
                <w:bCs/>
                <w:color w:val="000000"/>
                <w:sz w:val="16"/>
                <w:szCs w:val="16"/>
              </w:rPr>
              <w:t>Общие</w:t>
            </w:r>
            <w:proofErr w:type="gramEnd"/>
            <w:r>
              <w:rPr>
                <w:b/>
                <w:bCs/>
                <w:color w:val="000000"/>
                <w:sz w:val="16"/>
                <w:szCs w:val="16"/>
              </w:rPr>
              <w:t xml:space="preserve"> для всех ТЗ ВО</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132 326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137 883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143 536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149 278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155 249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161 459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167 917 </w:t>
            </w:r>
          </w:p>
        </w:tc>
        <w:tc>
          <w:tcPr>
            <w:tcW w:w="0" w:type="auto"/>
            <w:vAlign w:val="center"/>
            <w:hideMark/>
          </w:tcPr>
          <w:p w:rsidR="005F689D" w:rsidRDefault="005F689D" w:rsidP="004606F3">
            <w:pPr>
              <w:rPr>
                <w:sz w:val="20"/>
                <w:szCs w:val="20"/>
              </w:rPr>
            </w:pPr>
          </w:p>
        </w:tc>
      </w:tr>
      <w:tr w:rsidR="005F689D" w:rsidTr="005F689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5.2</w:t>
            </w:r>
          </w:p>
        </w:tc>
        <w:tc>
          <w:tcPr>
            <w:tcW w:w="6384"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Реконструкция ветхих сетей водоотведения</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132 326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137 883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143 536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149 278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 155 249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161 459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167 917 </w:t>
            </w:r>
          </w:p>
        </w:tc>
        <w:tc>
          <w:tcPr>
            <w:tcW w:w="0" w:type="auto"/>
            <w:vAlign w:val="center"/>
            <w:hideMark/>
          </w:tcPr>
          <w:p w:rsidR="005F689D" w:rsidRDefault="005F689D" w:rsidP="004606F3">
            <w:pPr>
              <w:rPr>
                <w:sz w:val="20"/>
                <w:szCs w:val="20"/>
              </w:rPr>
            </w:pPr>
          </w:p>
        </w:tc>
      </w:tr>
      <w:tr w:rsidR="005F689D" w:rsidTr="005F689D">
        <w:trPr>
          <w:trHeight w:val="20"/>
        </w:trPr>
        <w:tc>
          <w:tcPr>
            <w:tcW w:w="691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ИТОГО:</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402 009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534 679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669 007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455 314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322 083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209 493 </w:t>
            </w:r>
          </w:p>
        </w:tc>
        <w:tc>
          <w:tcPr>
            <w:tcW w:w="697"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194 934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 155 249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161 459 </w:t>
            </w:r>
          </w:p>
        </w:tc>
        <w:tc>
          <w:tcPr>
            <w:tcW w:w="698" w:type="dxa"/>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 xml:space="preserve">167 917 </w:t>
            </w:r>
          </w:p>
        </w:tc>
        <w:tc>
          <w:tcPr>
            <w:tcW w:w="0" w:type="auto"/>
            <w:vAlign w:val="center"/>
            <w:hideMark/>
          </w:tcPr>
          <w:p w:rsidR="005F689D" w:rsidRDefault="005F689D" w:rsidP="004606F3">
            <w:pPr>
              <w:rPr>
                <w:sz w:val="20"/>
                <w:szCs w:val="20"/>
              </w:rPr>
            </w:pPr>
          </w:p>
        </w:tc>
      </w:tr>
    </w:tbl>
    <w:p w:rsidR="005F689D" w:rsidRDefault="005F689D" w:rsidP="005F689D">
      <w:pPr>
        <w:pStyle w:val="a7"/>
        <w:sectPr w:rsidR="005F689D" w:rsidSect="005F689D">
          <w:pgSz w:w="16838" w:h="11906" w:orient="landscape"/>
          <w:pgMar w:top="1418" w:right="1338" w:bottom="851" w:left="907" w:header="567" w:footer="510" w:gutter="0"/>
          <w:pgBorders>
            <w:top w:val="single" w:sz="8" w:space="5" w:color="00B0F0"/>
            <w:bottom w:val="thinThickSmallGap" w:sz="24" w:space="1" w:color="00B0F0"/>
          </w:pgBorders>
          <w:cols w:space="720"/>
          <w:docGrid w:linePitch="326"/>
        </w:sectPr>
      </w:pPr>
    </w:p>
    <w:p w:rsidR="005F689D" w:rsidRPr="002C7C15" w:rsidRDefault="005F689D" w:rsidP="005F689D">
      <w:pPr>
        <w:pStyle w:val="20"/>
        <w:ind w:left="720" w:firstLine="0"/>
      </w:pPr>
      <w:bookmarkStart w:id="211" w:name="_Toc77580686"/>
      <w:bookmarkStart w:id="212" w:name="_Toc77778902"/>
      <w:bookmarkStart w:id="213" w:name="_Toc78298596"/>
      <w:r w:rsidRPr="002C7C15">
        <w:lastRenderedPageBreak/>
        <w:t>Раздел 7. «Плановые значения показателей развития централизованной системы водоотведения»</w:t>
      </w:r>
      <w:bookmarkEnd w:id="211"/>
      <w:bookmarkEnd w:id="212"/>
      <w:bookmarkEnd w:id="213"/>
    </w:p>
    <w:p w:rsidR="005F689D" w:rsidRPr="00697588" w:rsidRDefault="005F689D" w:rsidP="005F689D">
      <w:pPr>
        <w:pStyle w:val="a7"/>
      </w:pPr>
      <w:r w:rsidRPr="00697588">
        <w:t>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Министерства строительства и жилищно-коммунального хозяйства РФ от 04.04.2014 № 162/</w:t>
      </w:r>
      <w:proofErr w:type="spellStart"/>
      <w:proofErr w:type="gramStart"/>
      <w:r w:rsidRPr="00697588">
        <w:t>пр</w:t>
      </w:r>
      <w:proofErr w:type="spellEnd"/>
      <w:proofErr w:type="gramEnd"/>
      <w:r w:rsidRPr="00697588">
        <w:t xml:space="preserve"> к показателям развития ЦС ВО относятся: </w:t>
      </w:r>
    </w:p>
    <w:p w:rsidR="005F689D" w:rsidRPr="00697588" w:rsidRDefault="005F689D" w:rsidP="005F689D">
      <w:pPr>
        <w:pStyle w:val="a7"/>
        <w:numPr>
          <w:ilvl w:val="0"/>
          <w:numId w:val="26"/>
        </w:numPr>
      </w:pPr>
      <w:r w:rsidRPr="00697588">
        <w:t>Показатели надежности и бесперебойности водоотведения:</w:t>
      </w:r>
    </w:p>
    <w:p w:rsidR="005F689D" w:rsidRPr="00697588" w:rsidRDefault="005F689D" w:rsidP="005F689D">
      <w:pPr>
        <w:pStyle w:val="a7"/>
        <w:numPr>
          <w:ilvl w:val="1"/>
          <w:numId w:val="26"/>
        </w:numPr>
      </w:pPr>
      <w:r w:rsidRPr="00697588">
        <w:t>Удельное количество аварий и засоров в расчете на протяженность канализационной сети в год (</w:t>
      </w:r>
      <w:proofErr w:type="spellStart"/>
      <w:r w:rsidRPr="00697588">
        <w:t>ед</w:t>
      </w:r>
      <w:proofErr w:type="gramStart"/>
      <w:r w:rsidRPr="00697588">
        <w:t>.к</w:t>
      </w:r>
      <w:proofErr w:type="gramEnd"/>
      <w:r w:rsidRPr="00697588">
        <w:t>м</w:t>
      </w:r>
      <w:proofErr w:type="spellEnd"/>
      <w:r w:rsidRPr="00697588">
        <w:t>);</w:t>
      </w:r>
    </w:p>
    <w:p w:rsidR="005F689D" w:rsidRPr="00697588" w:rsidRDefault="005F689D" w:rsidP="005F689D">
      <w:pPr>
        <w:pStyle w:val="a7"/>
        <w:numPr>
          <w:ilvl w:val="0"/>
          <w:numId w:val="26"/>
        </w:numPr>
      </w:pPr>
      <w:r w:rsidRPr="00697588">
        <w:t>Показатели качества очистки сточных вод:</w:t>
      </w:r>
    </w:p>
    <w:p w:rsidR="005F689D" w:rsidRPr="00697588" w:rsidRDefault="005F689D" w:rsidP="005F689D">
      <w:pPr>
        <w:pStyle w:val="a7"/>
        <w:numPr>
          <w:ilvl w:val="1"/>
          <w:numId w:val="26"/>
        </w:numPr>
      </w:pPr>
      <w:r w:rsidRPr="00697588">
        <w:t xml:space="preserve">Доля сточных вод, не подвергающихся очистке, в общем объеме сточных вод, сбрасываемых в ЦС </w:t>
      </w:r>
      <w:proofErr w:type="gramStart"/>
      <w:r w:rsidRPr="00697588">
        <w:t>ВО</w:t>
      </w:r>
      <w:proofErr w:type="gramEnd"/>
      <w:r w:rsidRPr="00697588">
        <w:t xml:space="preserve"> (%);</w:t>
      </w:r>
    </w:p>
    <w:p w:rsidR="005F689D" w:rsidRPr="00697588" w:rsidRDefault="005F689D" w:rsidP="005F689D">
      <w:pPr>
        <w:pStyle w:val="a7"/>
        <w:numPr>
          <w:ilvl w:val="1"/>
          <w:numId w:val="26"/>
        </w:numPr>
      </w:pPr>
      <w:r w:rsidRPr="00697588">
        <w:t>Доля проб сточных вод, не соответствующих установленным нормативам допустимых сбросов, лимитам на сбросы</w:t>
      </w:r>
      <w:proofErr w:type="gramStart"/>
      <w:r w:rsidRPr="00697588">
        <w:t xml:space="preserve"> (%);</w:t>
      </w:r>
      <w:proofErr w:type="gramEnd"/>
    </w:p>
    <w:p w:rsidR="005F689D" w:rsidRPr="00697588" w:rsidRDefault="005F689D" w:rsidP="005F689D">
      <w:pPr>
        <w:pStyle w:val="a7"/>
        <w:numPr>
          <w:ilvl w:val="0"/>
          <w:numId w:val="26"/>
        </w:numPr>
      </w:pPr>
      <w:r w:rsidRPr="00697588">
        <w:t>Показатели энергетической эффективности:</w:t>
      </w:r>
    </w:p>
    <w:p w:rsidR="005F689D" w:rsidRPr="00697588" w:rsidRDefault="005F689D" w:rsidP="005F689D">
      <w:pPr>
        <w:pStyle w:val="a7"/>
        <w:numPr>
          <w:ilvl w:val="1"/>
          <w:numId w:val="26"/>
        </w:numPr>
      </w:pPr>
      <w:r w:rsidRPr="00697588">
        <w:t>Удельный расход электрической энергии, потребляемой в технологическом процессе очистки сточных вод, на единицу объема очищаемых сточных вод (</w:t>
      </w:r>
      <w:proofErr w:type="spellStart"/>
      <w:r w:rsidRPr="00697588">
        <w:t>кВт·</w:t>
      </w:r>
      <w:proofErr w:type="gramStart"/>
      <w:r w:rsidRPr="00697588">
        <w:t>ч</w:t>
      </w:r>
      <w:proofErr w:type="spellEnd"/>
      <w:proofErr w:type="gramEnd"/>
      <w:r w:rsidRPr="00697588">
        <w:t>/м³);</w:t>
      </w:r>
    </w:p>
    <w:p w:rsidR="005F689D" w:rsidRPr="00697588" w:rsidRDefault="005F689D" w:rsidP="005F689D">
      <w:pPr>
        <w:pStyle w:val="a7"/>
        <w:numPr>
          <w:ilvl w:val="1"/>
          <w:numId w:val="26"/>
        </w:numPr>
      </w:pPr>
      <w:r w:rsidRPr="00697588">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roofErr w:type="spellStart"/>
      <w:r w:rsidRPr="00697588">
        <w:t>кВт·</w:t>
      </w:r>
      <w:proofErr w:type="gramStart"/>
      <w:r w:rsidRPr="00697588">
        <w:t>ч</w:t>
      </w:r>
      <w:proofErr w:type="spellEnd"/>
      <w:proofErr w:type="gramEnd"/>
      <w:r w:rsidRPr="00697588">
        <w:t>/м³).</w:t>
      </w:r>
    </w:p>
    <w:p w:rsidR="005F689D" w:rsidRPr="00697588" w:rsidRDefault="005F689D" w:rsidP="005F689D">
      <w:pPr>
        <w:pStyle w:val="a7"/>
      </w:pPr>
      <w:proofErr w:type="gramStart"/>
      <w:r w:rsidRPr="00697588">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актуализации Схемы </w:t>
      </w:r>
      <w:proofErr w:type="spellStart"/>
      <w:r w:rsidRPr="00697588">
        <w:t>ВСиВО</w:t>
      </w:r>
      <w:proofErr w:type="spellEnd"/>
      <w:r w:rsidRPr="00697588">
        <w:t xml:space="preserve"> </w:t>
      </w:r>
      <w:r>
        <w:t>МО «Киселевский городской округ»</w:t>
      </w:r>
      <w:r w:rsidRPr="00697588">
        <w:t xml:space="preserve"> не установлены.</w:t>
      </w:r>
      <w:proofErr w:type="gramEnd"/>
    </w:p>
    <w:p w:rsidR="005F689D" w:rsidRPr="00697588" w:rsidRDefault="005F689D" w:rsidP="005F689D">
      <w:pPr>
        <w:pStyle w:val="a7"/>
      </w:pPr>
      <w:r w:rsidRPr="00697588">
        <w:t xml:space="preserve">Фактические и плановые значения показателей развития ЦС ВО </w:t>
      </w:r>
      <w:r>
        <w:t>МО «Киселевский городской округ»</w:t>
      </w:r>
      <w:r w:rsidRPr="00697588">
        <w:t xml:space="preserve"> рассмотрены ниже, при этом фактические значения показателей определены в соответствии с исходными данными, предоставленными эксплуатирующими объекты ЦС </w:t>
      </w:r>
      <w:proofErr w:type="gramStart"/>
      <w:r w:rsidRPr="00697588">
        <w:t>ВО</w:t>
      </w:r>
      <w:proofErr w:type="gramEnd"/>
      <w:r w:rsidRPr="00697588">
        <w:t xml:space="preserve"> организациями, а плановые значения показателей (на 2021-203</w:t>
      </w:r>
      <w:r>
        <w:t>1</w:t>
      </w:r>
      <w:r w:rsidRPr="00697588">
        <w:t xml:space="preserve"> гг.) определены из условия реализации мероприятий, предусмотренных в подразделе </w:t>
      </w:r>
      <w:r w:rsidRPr="00697588">
        <w:rPr>
          <w:u w:val="single"/>
        </w:rPr>
        <w:t>2.4.2</w:t>
      </w:r>
      <w:r w:rsidRPr="00697588">
        <w:t>.</w:t>
      </w:r>
    </w:p>
    <w:p w:rsidR="005F689D" w:rsidRDefault="005F689D" w:rsidP="005F689D">
      <w:pPr>
        <w:pStyle w:val="a7"/>
      </w:pPr>
      <w:r w:rsidRPr="00697588">
        <w:t xml:space="preserve">Фактические и плановые значения показателей надежности и бесперебойности водоотведения, показателей очистки сточных вод, показателей эффективности использования ресурсов при транспортировке сточных вод по ЦС ВО </w:t>
      </w:r>
      <w:r>
        <w:t>МО «Киселевский городской округ»</w:t>
      </w:r>
      <w:r w:rsidRPr="00697588">
        <w:t xml:space="preserve"> приведен</w:t>
      </w:r>
      <w:r>
        <w:t>ы</w:t>
      </w:r>
      <w:r w:rsidRPr="00697588">
        <w:t xml:space="preserve"> в таблиц</w:t>
      </w:r>
      <w:r>
        <w:t>е</w:t>
      </w:r>
      <w:r w:rsidRPr="00697588">
        <w:t xml:space="preserve"> 2.7.1.</w:t>
      </w:r>
      <w:r w:rsidRPr="002C7C15">
        <w:t xml:space="preserve"> </w:t>
      </w:r>
    </w:p>
    <w:p w:rsidR="005F689D" w:rsidRDefault="005F689D" w:rsidP="005F689D">
      <w:pPr>
        <w:pStyle w:val="a7"/>
        <w:sectPr w:rsidR="005F689D" w:rsidSect="005F689D">
          <w:pgSz w:w="11906" w:h="16838" w:code="9"/>
          <w:pgMar w:top="1338" w:right="851" w:bottom="907" w:left="1418" w:header="567" w:footer="567" w:gutter="0"/>
          <w:pgBorders>
            <w:top w:val="single" w:sz="8" w:space="5" w:color="00B0F0"/>
            <w:bottom w:val="thinThickSmallGap" w:sz="24" w:space="1" w:color="00B0F0"/>
          </w:pgBorders>
          <w:cols w:space="708"/>
          <w:docGrid w:linePitch="360"/>
        </w:sectPr>
      </w:pPr>
    </w:p>
    <w:p w:rsidR="005F689D" w:rsidRDefault="005F689D" w:rsidP="005F689D">
      <w:pPr>
        <w:pStyle w:val="ad"/>
      </w:pPr>
      <w:r>
        <w:lastRenderedPageBreak/>
        <w:t xml:space="preserve">Таблица </w:t>
      </w:r>
      <w:r w:rsidR="00B67C3C">
        <w:fldChar w:fldCharType="begin"/>
      </w:r>
      <w:r w:rsidR="00B67C3C">
        <w:instrText xml:space="preserve"> STYLEREF 2 \s </w:instrText>
      </w:r>
      <w:r w:rsidR="00B67C3C">
        <w:fldChar w:fldCharType="separate"/>
      </w:r>
      <w:r w:rsidR="00975290">
        <w:rPr>
          <w:noProof/>
        </w:rPr>
        <w:t>2.7</w:t>
      </w:r>
      <w:r w:rsidR="00B67C3C">
        <w:rPr>
          <w:noProof/>
        </w:rPr>
        <w:fldChar w:fldCharType="end"/>
      </w:r>
      <w:r>
        <w:t>.</w:t>
      </w:r>
      <w:r w:rsidR="00B67C3C">
        <w:fldChar w:fldCharType="begin"/>
      </w:r>
      <w:r w:rsidR="00B67C3C">
        <w:instrText xml:space="preserve"> SEQ Таблица \* ARABIC \s 2 </w:instrText>
      </w:r>
      <w:r w:rsidR="00B67C3C">
        <w:fldChar w:fldCharType="separate"/>
      </w:r>
      <w:r w:rsidR="00975290">
        <w:rPr>
          <w:noProof/>
        </w:rPr>
        <w:t>1</w:t>
      </w:r>
      <w:r w:rsidR="00B67C3C">
        <w:rPr>
          <w:noProof/>
        </w:rPr>
        <w:fldChar w:fldCharType="end"/>
      </w:r>
      <w:r>
        <w:t xml:space="preserve"> – </w:t>
      </w:r>
      <w:r w:rsidRPr="00672E81">
        <w:t>Фактические и плановые значения показателей надежности и бесперебойности водоотведения по ЦС ВО</w:t>
      </w:r>
      <w:r>
        <w:t xml:space="preserve"> МО «Киселевский городской округ»</w:t>
      </w:r>
    </w:p>
    <w:tbl>
      <w:tblPr>
        <w:tblW w:w="0" w:type="auto"/>
        <w:tblLook w:val="04A0" w:firstRow="1" w:lastRow="0" w:firstColumn="1" w:lastColumn="0" w:noHBand="0" w:noVBand="1"/>
      </w:tblPr>
      <w:tblGrid>
        <w:gridCol w:w="573"/>
        <w:gridCol w:w="6526"/>
        <w:gridCol w:w="798"/>
        <w:gridCol w:w="576"/>
        <w:gridCol w:w="576"/>
        <w:gridCol w:w="576"/>
        <w:gridCol w:w="576"/>
        <w:gridCol w:w="576"/>
        <w:gridCol w:w="576"/>
        <w:gridCol w:w="576"/>
        <w:gridCol w:w="576"/>
        <w:gridCol w:w="576"/>
        <w:gridCol w:w="576"/>
        <w:gridCol w:w="576"/>
        <w:gridCol w:w="576"/>
      </w:tblGrid>
      <w:tr w:rsidR="005F689D" w:rsidTr="007F5E49">
        <w:trPr>
          <w:trHeight w:val="1544"/>
        </w:trPr>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 </w:t>
            </w:r>
            <w:proofErr w:type="spellStart"/>
            <w:r>
              <w:rPr>
                <w:b/>
                <w:bCs/>
                <w:color w:val="000000"/>
                <w:sz w:val="16"/>
                <w:szCs w:val="16"/>
              </w:rPr>
              <w:t>п.п</w:t>
            </w:r>
            <w:proofErr w:type="spellEnd"/>
            <w:r>
              <w:rPr>
                <w:b/>
                <w:bCs/>
                <w:color w:val="000000"/>
                <w:sz w:val="16"/>
                <w:szCs w:val="16"/>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 xml:space="preserve">Наименование ТЗ </w:t>
            </w:r>
            <w:proofErr w:type="gramStart"/>
            <w:r>
              <w:rPr>
                <w:b/>
                <w:bCs/>
                <w:color w:val="000000"/>
                <w:sz w:val="16"/>
                <w:szCs w:val="16"/>
              </w:rPr>
              <w:t>ВО</w:t>
            </w:r>
            <w:proofErr w:type="gramEnd"/>
            <w:r>
              <w:rPr>
                <w:b/>
                <w:bCs/>
                <w:color w:val="000000"/>
                <w:sz w:val="16"/>
                <w:szCs w:val="16"/>
              </w:rPr>
              <w:t>/</w:t>
            </w:r>
            <w:r>
              <w:rPr>
                <w:b/>
                <w:bCs/>
                <w:color w:val="000000"/>
                <w:sz w:val="16"/>
                <w:szCs w:val="16"/>
              </w:rPr>
              <w:b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Ед. изм.</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Фактические значения</w:t>
            </w:r>
          </w:p>
        </w:tc>
        <w:tc>
          <w:tcPr>
            <w:tcW w:w="0" w:type="auto"/>
            <w:gridSpan w:val="11"/>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5F689D" w:rsidRDefault="005F689D" w:rsidP="004606F3">
            <w:pPr>
              <w:jc w:val="center"/>
              <w:rPr>
                <w:b/>
                <w:bCs/>
                <w:color w:val="000000"/>
                <w:sz w:val="16"/>
                <w:szCs w:val="16"/>
              </w:rPr>
            </w:pPr>
            <w:r>
              <w:rPr>
                <w:b/>
                <w:bCs/>
                <w:color w:val="000000"/>
                <w:sz w:val="16"/>
                <w:szCs w:val="16"/>
              </w:rPr>
              <w:t>Плановые значения</w:t>
            </w:r>
          </w:p>
        </w:tc>
      </w:tr>
      <w:tr w:rsidR="005F689D" w:rsidTr="007F5E49">
        <w:trPr>
          <w:trHeight w:val="948"/>
        </w:trPr>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F689D" w:rsidRDefault="005F689D" w:rsidP="004606F3">
            <w:pPr>
              <w:rPr>
                <w:b/>
                <w:bCs/>
                <w:color w:val="000000"/>
                <w:sz w:val="16"/>
                <w:szCs w:val="16"/>
              </w:rPr>
            </w:pP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2020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2021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2022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2023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2024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2025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2026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2027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2028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2029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2030 г.</w:t>
            </w:r>
          </w:p>
        </w:tc>
        <w:tc>
          <w:tcPr>
            <w:tcW w:w="0" w:type="auto"/>
            <w:tcBorders>
              <w:top w:val="nil"/>
              <w:left w:val="nil"/>
              <w:bottom w:val="single" w:sz="4" w:space="0" w:color="auto"/>
              <w:right w:val="single" w:sz="4" w:space="0" w:color="auto"/>
            </w:tcBorders>
            <w:shd w:val="clear" w:color="auto" w:fill="BFBFBF" w:themeFill="background1" w:themeFillShade="BF"/>
            <w:textDirection w:val="btLr"/>
            <w:vAlign w:val="center"/>
            <w:hideMark/>
          </w:tcPr>
          <w:p w:rsidR="005F689D" w:rsidRDefault="005F689D" w:rsidP="004606F3">
            <w:pPr>
              <w:jc w:val="center"/>
              <w:rPr>
                <w:b/>
                <w:bCs/>
                <w:color w:val="000000"/>
                <w:sz w:val="16"/>
                <w:szCs w:val="16"/>
              </w:rPr>
            </w:pPr>
            <w:r>
              <w:rPr>
                <w:b/>
                <w:bCs/>
                <w:color w:val="000000"/>
                <w:sz w:val="16"/>
                <w:szCs w:val="16"/>
              </w:rPr>
              <w:t>2031 г.</w:t>
            </w:r>
          </w:p>
        </w:tc>
      </w:tr>
      <w:tr w:rsidR="005F689D" w:rsidTr="005F689D">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Показатели надежности и бесперебойности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sidRPr="00737C99">
              <w:rPr>
                <w:color w:val="000000"/>
                <w:sz w:val="16"/>
                <w:szCs w:val="16"/>
              </w:rPr>
              <w:t>ед./</w:t>
            </w:r>
            <w:proofErr w:type="gramStart"/>
            <w:r w:rsidRPr="00737C99">
              <w:rPr>
                <w:color w:val="000000"/>
                <w:sz w:val="16"/>
                <w:szCs w:val="16"/>
              </w:rPr>
              <w:t>км</w:t>
            </w:r>
            <w:proofErr w:type="gramEnd"/>
            <w:r>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15,46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14,92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14,40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13,89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13,41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12,94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12,48</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12,05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11,22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10,83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10,45</w:t>
            </w:r>
          </w:p>
        </w:tc>
      </w:tr>
      <w:tr w:rsidR="005F689D" w:rsidTr="005F689D">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Показатели качества очистки сточных вод</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Доля сточных вод, не подвергающихся очистке, в общем объеме сточных вод, сбрасываемых в ЦС </w:t>
            </w:r>
            <w:proofErr w:type="gramStart"/>
            <w:r>
              <w:rPr>
                <w:color w:val="000000"/>
                <w:sz w:val="16"/>
                <w:szCs w:val="16"/>
              </w:rPr>
              <w:t>ВО</w:t>
            </w:r>
            <w:proofErr w:type="gramEnd"/>
            <w:r>
              <w:rPr>
                <w:color w:val="000000"/>
                <w:sz w:val="16"/>
                <w:szCs w:val="16"/>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w:t>
            </w:r>
          </w:p>
        </w:tc>
      </w:tr>
      <w:tr w:rsidR="005F689D" w:rsidTr="005F689D">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gramStart"/>
            <w:r>
              <w:rPr>
                <w:color w:val="000000"/>
                <w:sz w:val="16"/>
                <w:szCs w:val="16"/>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8,33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≤5</w:t>
            </w:r>
          </w:p>
        </w:tc>
      </w:tr>
      <w:tr w:rsidR="005F689D" w:rsidTr="005F689D">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b/>
                <w:bCs/>
                <w:color w:val="000000"/>
                <w:sz w:val="16"/>
                <w:szCs w:val="16"/>
              </w:rPr>
            </w:pPr>
            <w:r>
              <w:rPr>
                <w:b/>
                <w:bCs/>
                <w:color w:val="000000"/>
                <w:sz w:val="16"/>
                <w:szCs w:val="16"/>
              </w:rPr>
              <w:t>Показатели энергетической эффективности</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w:t>
            </w:r>
          </w:p>
        </w:tc>
      </w:tr>
      <w:tr w:rsidR="005F689D" w:rsidTr="005F689D">
        <w:trPr>
          <w:trHeight w:val="6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Удельный расход электрической энергии, потребляемой в технологическом процессе очистки сточных вод, на единицу объема очищаемых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spellStart"/>
            <w:r w:rsidRPr="008A6674">
              <w:rPr>
                <w:sz w:val="16"/>
                <w:szCs w:val="16"/>
              </w:rPr>
              <w:t>кВт·</w:t>
            </w:r>
            <w:proofErr w:type="gramStart"/>
            <w:r w:rsidRPr="008A6674">
              <w:rPr>
                <w:sz w:val="16"/>
                <w:szCs w:val="16"/>
              </w:rPr>
              <w:t>ч</w:t>
            </w:r>
            <w:proofErr w:type="spellEnd"/>
            <w:proofErr w:type="gramEnd"/>
            <w:r w:rsidRPr="008A6674">
              <w:rPr>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0,21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0,22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0,23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0,26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0,63</w:t>
            </w:r>
          </w:p>
        </w:tc>
      </w:tr>
      <w:tr w:rsidR="005F689D" w:rsidTr="005F689D">
        <w:trPr>
          <w:trHeight w:val="6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3.1.2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 xml:space="preserve">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proofErr w:type="spellStart"/>
            <w:r w:rsidRPr="008A6674">
              <w:rPr>
                <w:sz w:val="16"/>
                <w:szCs w:val="16"/>
              </w:rPr>
              <w:t>кВт·</w:t>
            </w:r>
            <w:proofErr w:type="gramStart"/>
            <w:r w:rsidRPr="008A6674">
              <w:rPr>
                <w:sz w:val="16"/>
                <w:szCs w:val="16"/>
              </w:rPr>
              <w:t>ч</w:t>
            </w:r>
            <w:proofErr w:type="spellEnd"/>
            <w:proofErr w:type="gramEnd"/>
            <w:r w:rsidRPr="008A6674">
              <w:rPr>
                <w:sz w:val="16"/>
                <w:szCs w:val="16"/>
              </w:rPr>
              <w:t>/м³</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0,39</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0,40</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0,41</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0,42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0,43</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0,36</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0,34</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0,32</w:t>
            </w:r>
          </w:p>
        </w:tc>
        <w:tc>
          <w:tcPr>
            <w:tcW w:w="0" w:type="auto"/>
            <w:tcBorders>
              <w:top w:val="nil"/>
              <w:left w:val="nil"/>
              <w:bottom w:val="single" w:sz="4" w:space="0" w:color="auto"/>
              <w:right w:val="single" w:sz="4" w:space="0" w:color="auto"/>
            </w:tcBorders>
            <w:shd w:val="clear" w:color="auto" w:fill="auto"/>
            <w:vAlign w:val="center"/>
            <w:hideMark/>
          </w:tcPr>
          <w:p w:rsidR="005F689D" w:rsidRDefault="005F689D" w:rsidP="004606F3">
            <w:pPr>
              <w:jc w:val="center"/>
              <w:rPr>
                <w:color w:val="000000"/>
                <w:sz w:val="16"/>
                <w:szCs w:val="16"/>
              </w:rPr>
            </w:pPr>
            <w:r>
              <w:rPr>
                <w:color w:val="000000"/>
                <w:sz w:val="16"/>
                <w:szCs w:val="16"/>
              </w:rPr>
              <w:t>0,32</w:t>
            </w:r>
          </w:p>
        </w:tc>
      </w:tr>
    </w:tbl>
    <w:p w:rsidR="005F689D" w:rsidRDefault="005F689D" w:rsidP="005F689D">
      <w:pPr>
        <w:pStyle w:val="a7"/>
        <w:sectPr w:rsidR="005F689D" w:rsidSect="005F689D">
          <w:pgSz w:w="16838" w:h="11906" w:orient="landscape" w:code="9"/>
          <w:pgMar w:top="1418" w:right="1338" w:bottom="851" w:left="907" w:header="567" w:footer="510" w:gutter="0"/>
          <w:pgBorders>
            <w:top w:val="single" w:sz="8" w:space="5" w:color="00B0F0"/>
            <w:bottom w:val="thinThickSmallGap" w:sz="24" w:space="1" w:color="00B0F0"/>
          </w:pgBorders>
          <w:cols w:space="708"/>
          <w:docGrid w:linePitch="360"/>
        </w:sectPr>
      </w:pPr>
    </w:p>
    <w:p w:rsidR="005F689D" w:rsidRPr="002C7C15" w:rsidRDefault="005F689D" w:rsidP="005F689D">
      <w:pPr>
        <w:pStyle w:val="20"/>
        <w:ind w:left="720" w:firstLine="0"/>
      </w:pPr>
      <w:bookmarkStart w:id="214" w:name="_Toc77580687"/>
      <w:bookmarkStart w:id="215" w:name="_Toc77778903"/>
      <w:bookmarkStart w:id="216" w:name="_Toc78298597"/>
      <w:r w:rsidRPr="002C7C15">
        <w:lastRenderedPageBreak/>
        <w:t>Раздел 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14"/>
      <w:bookmarkEnd w:id="215"/>
      <w:bookmarkEnd w:id="216"/>
    </w:p>
    <w:p w:rsidR="005F689D" w:rsidRPr="002C7C15" w:rsidRDefault="005F689D" w:rsidP="005F689D">
      <w:pPr>
        <w:pStyle w:val="a7"/>
      </w:pPr>
      <w:r w:rsidRPr="002C7C15">
        <w:t>В соответствии с ФЗ РФ от 07.12.2011 № 416-ФЗ по вопросам эксплуатации бесхозяйных объектов определено следующее:</w:t>
      </w:r>
    </w:p>
    <w:p w:rsidR="005F689D" w:rsidRPr="002C7C15" w:rsidRDefault="005F689D" w:rsidP="00E118AB">
      <w:pPr>
        <w:pStyle w:val="a7"/>
        <w:numPr>
          <w:ilvl w:val="0"/>
          <w:numId w:val="33"/>
        </w:numPr>
      </w:pPr>
      <w:r w:rsidRPr="002C7C15">
        <w:t xml:space="preserve">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w:t>
      </w:r>
      <w:proofErr w:type="gramStart"/>
      <w:r w:rsidRPr="002C7C15">
        <w:t>сети</w:t>
      </w:r>
      <w:proofErr w:type="gramEnd"/>
      <w:r w:rsidRPr="002C7C15">
        <w:t xml:space="preserve"> которой непосредственно присоединены к указанным бесхозяйным объектам (в </w:t>
      </w:r>
      <w:proofErr w:type="gramStart"/>
      <w:r w:rsidRPr="002C7C15">
        <w:t>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w:t>
      </w:r>
      <w:proofErr w:type="gramEnd"/>
      <w:r w:rsidRPr="002C7C15">
        <w:t xml:space="preserve"> с гражданским законодательством»;</w:t>
      </w:r>
    </w:p>
    <w:p w:rsidR="005F689D" w:rsidRPr="002C7C15" w:rsidRDefault="005F689D" w:rsidP="00E118AB">
      <w:pPr>
        <w:pStyle w:val="a7"/>
        <w:numPr>
          <w:ilvl w:val="0"/>
          <w:numId w:val="33"/>
        </w:numPr>
      </w:pPr>
      <w:r w:rsidRPr="002C7C15">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5F689D" w:rsidRPr="002C7C15" w:rsidRDefault="005F689D" w:rsidP="00E118AB">
      <w:pPr>
        <w:pStyle w:val="a7"/>
        <w:numPr>
          <w:ilvl w:val="0"/>
          <w:numId w:val="33"/>
        </w:numPr>
      </w:pPr>
      <w:r w:rsidRPr="002C7C15">
        <w:t>Пункт 7 Статьи 8 Главы 3: «В случае</w:t>
      </w:r>
      <w:proofErr w:type="gramStart"/>
      <w:r w:rsidRPr="002C7C15">
        <w:t>,</w:t>
      </w:r>
      <w:proofErr w:type="gramEnd"/>
      <w:r w:rsidRPr="002C7C15">
        <w:t xml:space="preserve">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утвержденными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ее безопасность».</w:t>
      </w:r>
    </w:p>
    <w:p w:rsidR="00B705C4" w:rsidRPr="00B705C4" w:rsidRDefault="005F689D" w:rsidP="004606F3">
      <w:pPr>
        <w:pStyle w:val="a7"/>
        <w:rPr>
          <w:lang w:eastAsia="ru-RU"/>
        </w:rPr>
      </w:pPr>
      <w:r>
        <w:t xml:space="preserve">Бесхозяйные объекты ЦС </w:t>
      </w:r>
      <w:proofErr w:type="gramStart"/>
      <w:r>
        <w:t>ВО</w:t>
      </w:r>
      <w:proofErr w:type="gramEnd"/>
      <w:r>
        <w:t xml:space="preserve"> </w:t>
      </w:r>
      <w:proofErr w:type="gramStart"/>
      <w:r>
        <w:t>на</w:t>
      </w:r>
      <w:proofErr w:type="gramEnd"/>
      <w:r>
        <w:t xml:space="preserve"> территории МО «Киселевский городской округ» отсутствуют. </w:t>
      </w:r>
    </w:p>
    <w:sectPr w:rsidR="00B705C4" w:rsidRPr="00B705C4" w:rsidSect="00CF6088">
      <w:pgSz w:w="11906" w:h="16838"/>
      <w:pgMar w:top="1338" w:right="851" w:bottom="907" w:left="1418" w:header="567" w:footer="567" w:gutter="0"/>
      <w:pgBorders>
        <w:top w:val="single" w:sz="8" w:space="5" w:color="00B0F0"/>
        <w:bottom w:val="thinThickSmallGap" w:sz="24" w:space="1" w:color="00B0F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7C3C" w:rsidRDefault="00B67C3C" w:rsidP="00F633EE">
      <w:r>
        <w:separator/>
      </w:r>
    </w:p>
    <w:p w:rsidR="00B67C3C" w:rsidRDefault="00B67C3C"/>
  </w:endnote>
  <w:endnote w:type="continuationSeparator" w:id="0">
    <w:p w:rsidR="00B67C3C" w:rsidRDefault="00B67C3C" w:rsidP="00F633EE">
      <w:r>
        <w:continuationSeparator/>
      </w:r>
    </w:p>
    <w:p w:rsidR="00B67C3C" w:rsidRDefault="00B67C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Mincho"/>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10022FF" w:usb1="C000E47F" w:usb2="00000029" w:usb3="00000000" w:csb0="000001D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Pr="009053AE" w:rsidRDefault="00F34A8F" w:rsidP="00427C86">
    <w:pPr>
      <w:pStyle w:val="afb"/>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Default="00F34A8F">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20"/>
        <w:szCs w:val="20"/>
        <w:u w:val="single"/>
      </w:rPr>
      <w:id w:val="-444472473"/>
      <w:docPartObj>
        <w:docPartGallery w:val="Page Numbers (Bottom of Page)"/>
        <w:docPartUnique/>
      </w:docPartObj>
    </w:sdtPr>
    <w:sdtEndPr>
      <w:rPr>
        <w:u w:val="none"/>
      </w:rPr>
    </w:sdtEndPr>
    <w:sdtContent>
      <w:p w:rsidR="00F34A8F" w:rsidRPr="00C11048" w:rsidRDefault="00F34A8F" w:rsidP="00E51AF0">
        <w:pPr>
          <w:pStyle w:val="af9"/>
          <w:tabs>
            <w:tab w:val="clear" w:pos="4677"/>
            <w:tab w:val="clear" w:pos="9355"/>
          </w:tabs>
          <w:jc w:val="center"/>
          <w:rPr>
            <w:b/>
            <w:bCs/>
            <w:sz w:val="20"/>
            <w:szCs w:val="20"/>
          </w:rPr>
        </w:pPr>
        <w:r>
          <w:rPr>
            <w:b/>
            <w:sz w:val="20"/>
          </w:rPr>
          <w:ptab w:relativeTo="indent" w:alignment="center" w:leader="none"/>
        </w:r>
        <w:r>
          <w:rPr>
            <w:b/>
            <w:sz w:val="20"/>
          </w:rPr>
          <w:t xml:space="preserve">Том 1. </w:t>
        </w:r>
        <w:r w:rsidRPr="000B02F7">
          <w:rPr>
            <w:b/>
            <w:sz w:val="20"/>
          </w:rPr>
          <w:t>0339300057621000001</w:t>
        </w:r>
        <w:r w:rsidRPr="00D45B69">
          <w:rPr>
            <w:b/>
            <w:sz w:val="20"/>
          </w:rPr>
          <w:t>-СВСиВО-ПЗ</w:t>
        </w:r>
        <w:r w:rsidRPr="000B4B39">
          <w:rPr>
            <w:b/>
            <w:sz w:val="20"/>
          </w:rPr>
          <w:ptab w:relativeTo="indent" w:alignment="right" w:leader="none"/>
        </w:r>
        <w:r w:rsidRPr="000B4B39">
          <w:rPr>
            <w:b/>
            <w:bCs/>
            <w:sz w:val="20"/>
            <w:szCs w:val="20"/>
          </w:rPr>
          <w:fldChar w:fldCharType="begin"/>
        </w:r>
        <w:r w:rsidRPr="000B4B39">
          <w:rPr>
            <w:b/>
            <w:bCs/>
            <w:sz w:val="20"/>
            <w:szCs w:val="20"/>
          </w:rPr>
          <w:instrText>PAGE   \* MERGEFORMAT</w:instrText>
        </w:r>
        <w:r w:rsidRPr="000B4B39">
          <w:rPr>
            <w:b/>
            <w:bCs/>
            <w:sz w:val="20"/>
            <w:szCs w:val="20"/>
          </w:rPr>
          <w:fldChar w:fldCharType="separate"/>
        </w:r>
        <w:r w:rsidR="00FE339C">
          <w:rPr>
            <w:b/>
            <w:bCs/>
            <w:noProof/>
            <w:sz w:val="20"/>
            <w:szCs w:val="20"/>
          </w:rPr>
          <w:t>2</w:t>
        </w:r>
        <w:r w:rsidRPr="000B4B39">
          <w:rPr>
            <w:b/>
            <w:bCs/>
            <w:sz w:val="20"/>
            <w:szCs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Default="00F34A8F">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7C3C" w:rsidRDefault="00B67C3C" w:rsidP="00F633EE">
      <w:r>
        <w:separator/>
      </w:r>
    </w:p>
    <w:p w:rsidR="00B67C3C" w:rsidRDefault="00B67C3C"/>
  </w:footnote>
  <w:footnote w:type="continuationSeparator" w:id="0">
    <w:p w:rsidR="00B67C3C" w:rsidRDefault="00B67C3C" w:rsidP="00F633EE">
      <w:r>
        <w:continuationSeparator/>
      </w:r>
    </w:p>
    <w:p w:rsidR="00B67C3C" w:rsidRDefault="00B67C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Default="00F34A8F">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Default="00F34A8F" w:rsidP="00D45B69">
    <w:pPr>
      <w:pStyle w:val="af9"/>
      <w:jc w:val="center"/>
      <w:rPr>
        <w:b/>
        <w:sz w:val="18"/>
        <w:szCs w:val="18"/>
      </w:rPr>
    </w:pPr>
    <w:r w:rsidRPr="00D45B69">
      <w:rPr>
        <w:b/>
        <w:sz w:val="18"/>
        <w:szCs w:val="18"/>
      </w:rPr>
      <w:t xml:space="preserve">Схема водоснабжения и водоотведения </w:t>
    </w:r>
  </w:p>
  <w:p w:rsidR="00F34A8F" w:rsidRDefault="00F34A8F" w:rsidP="00D45B69">
    <w:pPr>
      <w:pStyle w:val="af9"/>
      <w:jc w:val="center"/>
      <w:rPr>
        <w:b/>
        <w:sz w:val="18"/>
        <w:szCs w:val="18"/>
      </w:rPr>
    </w:pPr>
    <w:r w:rsidRPr="00D45B69">
      <w:rPr>
        <w:b/>
        <w:sz w:val="18"/>
        <w:szCs w:val="18"/>
      </w:rPr>
      <w:t>муниципаль</w:t>
    </w:r>
    <w:r>
      <w:rPr>
        <w:b/>
        <w:sz w:val="18"/>
        <w:szCs w:val="18"/>
      </w:rPr>
      <w:t>ного образования «Киселевский городской округ»</w:t>
    </w:r>
    <w:r w:rsidR="0005352F">
      <w:rPr>
        <w:b/>
        <w:sz w:val="18"/>
        <w:szCs w:val="18"/>
      </w:rPr>
      <w:t xml:space="preserve"> </w:t>
    </w:r>
    <w:r w:rsidRPr="00D45B69">
      <w:rPr>
        <w:b/>
        <w:sz w:val="18"/>
        <w:szCs w:val="18"/>
      </w:rPr>
      <w:t xml:space="preserve">на </w:t>
    </w:r>
    <w:r>
      <w:rPr>
        <w:b/>
        <w:sz w:val="18"/>
        <w:szCs w:val="18"/>
      </w:rPr>
      <w:t>расчетный срок до 2031 года</w:t>
    </w:r>
  </w:p>
  <w:p w:rsidR="0005352F" w:rsidRPr="00F739F1" w:rsidRDefault="0005352F" w:rsidP="00D45B69">
    <w:pPr>
      <w:pStyle w:val="af9"/>
      <w:jc w:val="center"/>
      <w:rPr>
        <w:b/>
        <w:sz w:val="19"/>
        <w:szCs w:val="19"/>
      </w:rPr>
    </w:pPr>
    <w:r>
      <w:rPr>
        <w:b/>
        <w:sz w:val="18"/>
        <w:szCs w:val="18"/>
      </w:rPr>
      <w:t>(текстовая часть)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A8F" w:rsidRDefault="00F34A8F">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clip_image001"/>
      </v:shape>
    </w:pict>
  </w:numPicBullet>
  <w:abstractNum w:abstractNumId="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07B2B65"/>
    <w:multiLevelType w:val="hybridMultilevel"/>
    <w:tmpl w:val="1996DC8E"/>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BB6D9E"/>
    <w:multiLevelType w:val="hybridMultilevel"/>
    <w:tmpl w:val="2222DFE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4DF14FA"/>
    <w:multiLevelType w:val="hybridMultilevel"/>
    <w:tmpl w:val="D44CF18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6494248"/>
    <w:multiLevelType w:val="hybridMultilevel"/>
    <w:tmpl w:val="3628F6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7A32844"/>
    <w:multiLevelType w:val="hybridMultilevel"/>
    <w:tmpl w:val="4268260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7AA32E8"/>
    <w:multiLevelType w:val="hybridMultilevel"/>
    <w:tmpl w:val="7736BF2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E642E2"/>
    <w:multiLevelType w:val="hybridMultilevel"/>
    <w:tmpl w:val="C4C2F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8EF7B13"/>
    <w:multiLevelType w:val="hybridMultilevel"/>
    <w:tmpl w:val="DAD0F5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2">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3">
    <w:nsid w:val="0D104ED5"/>
    <w:multiLevelType w:val="hybridMultilevel"/>
    <w:tmpl w:val="FDDC7A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D702B6C"/>
    <w:multiLevelType w:val="hybridMultilevel"/>
    <w:tmpl w:val="8D72B668"/>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DB62631"/>
    <w:multiLevelType w:val="hybridMultilevel"/>
    <w:tmpl w:val="A372BB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E28502F"/>
    <w:multiLevelType w:val="hybridMultilevel"/>
    <w:tmpl w:val="DE644C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1C4660"/>
    <w:multiLevelType w:val="hybridMultilevel"/>
    <w:tmpl w:val="A5F66A6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665C4C"/>
    <w:multiLevelType w:val="hybridMultilevel"/>
    <w:tmpl w:val="1FDEDDF8"/>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20C0926"/>
    <w:multiLevelType w:val="hybridMultilevel"/>
    <w:tmpl w:val="33E2CB2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1">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22">
    <w:nsid w:val="12531AFB"/>
    <w:multiLevelType w:val="hybridMultilevel"/>
    <w:tmpl w:val="9442124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3">
    <w:nsid w:val="141B7DF1"/>
    <w:multiLevelType w:val="hybridMultilevel"/>
    <w:tmpl w:val="D8B6551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44137FD"/>
    <w:multiLevelType w:val="hybridMultilevel"/>
    <w:tmpl w:val="47E0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FA333C"/>
    <w:multiLevelType w:val="hybridMultilevel"/>
    <w:tmpl w:val="9910641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nsid w:val="1A5552CC"/>
    <w:multiLevelType w:val="hybridMultilevel"/>
    <w:tmpl w:val="BF20C0D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FD20002"/>
    <w:multiLevelType w:val="hybridMultilevel"/>
    <w:tmpl w:val="F73EA740"/>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9">
    <w:nsid w:val="202A1EC1"/>
    <w:multiLevelType w:val="hybridMultilevel"/>
    <w:tmpl w:val="14FA053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02B548C"/>
    <w:multiLevelType w:val="hybridMultilevel"/>
    <w:tmpl w:val="74B8487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nsid w:val="219E52A1"/>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1D34C03"/>
    <w:multiLevelType w:val="hybridMultilevel"/>
    <w:tmpl w:val="9802FA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4424430"/>
    <w:multiLevelType w:val="hybridMultilevel"/>
    <w:tmpl w:val="39026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8B31362"/>
    <w:multiLevelType w:val="hybridMultilevel"/>
    <w:tmpl w:val="847C1196"/>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6">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D2F0DCD"/>
    <w:multiLevelType w:val="hybridMultilevel"/>
    <w:tmpl w:val="661EF7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2F091678"/>
    <w:multiLevelType w:val="hybridMultilevel"/>
    <w:tmpl w:val="52643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10548BD"/>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11B1A98"/>
    <w:multiLevelType w:val="hybridMultilevel"/>
    <w:tmpl w:val="EBAA8C2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31CD474B"/>
    <w:multiLevelType w:val="hybridMultilevel"/>
    <w:tmpl w:val="0512BDB6"/>
    <w:lvl w:ilvl="0" w:tplc="EB26B110">
      <w:start w:val="1"/>
      <w:numFmt w:val="decimal"/>
      <w:lvlText w:val="%1)"/>
      <w:lvlJc w:val="left"/>
      <w:pPr>
        <w:ind w:left="1069" w:hanging="360"/>
      </w:pPr>
      <w:rPr>
        <w:rFonts w:hint="default"/>
      </w:rPr>
    </w:lvl>
    <w:lvl w:ilvl="1" w:tplc="04190001">
      <w:start w:val="1"/>
      <w:numFmt w:val="bullet"/>
      <w:lvlText w:val=""/>
      <w:lvlJc w:val="left"/>
      <w:pPr>
        <w:ind w:left="1789" w:hanging="360"/>
      </w:pPr>
      <w:rPr>
        <w:rFonts w:ascii="Symbol" w:hAnsi="Symbol"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3">
    <w:nsid w:val="351B05E6"/>
    <w:multiLevelType w:val="hybridMultilevel"/>
    <w:tmpl w:val="F0E29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37A44016"/>
    <w:multiLevelType w:val="hybridMultilevel"/>
    <w:tmpl w:val="9996826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3849190B"/>
    <w:multiLevelType w:val="hybridMultilevel"/>
    <w:tmpl w:val="FE9AF822"/>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96224C5"/>
    <w:multiLevelType w:val="hybridMultilevel"/>
    <w:tmpl w:val="462C58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AEF260D"/>
    <w:multiLevelType w:val="hybridMultilevel"/>
    <w:tmpl w:val="F4609D7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3B3B094D"/>
    <w:multiLevelType w:val="hybridMultilevel"/>
    <w:tmpl w:val="FFDC221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3CBC3E38"/>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3DEF3B90"/>
    <w:multiLevelType w:val="hybridMultilevel"/>
    <w:tmpl w:val="647078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0605445"/>
    <w:multiLevelType w:val="hybridMultilevel"/>
    <w:tmpl w:val="32843870"/>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0F66594"/>
    <w:multiLevelType w:val="hybridMultilevel"/>
    <w:tmpl w:val="368848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4C56E4F"/>
    <w:multiLevelType w:val="hybridMultilevel"/>
    <w:tmpl w:val="25BCFDB8"/>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56">
    <w:nsid w:val="4B44345E"/>
    <w:multiLevelType w:val="multilevel"/>
    <w:tmpl w:val="8D848656"/>
    <w:numStyleLink w:val="WW8Num1"/>
  </w:abstractNum>
  <w:abstractNum w:abstractNumId="57">
    <w:nsid w:val="4C464C83"/>
    <w:multiLevelType w:val="hybridMultilevel"/>
    <w:tmpl w:val="F3E8BB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702CCA"/>
    <w:multiLevelType w:val="hybridMultilevel"/>
    <w:tmpl w:val="D6B8E5A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4E3E67D2"/>
    <w:multiLevelType w:val="hybridMultilevel"/>
    <w:tmpl w:val="5614D1E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nsid w:val="4EA542DB"/>
    <w:multiLevelType w:val="hybridMultilevel"/>
    <w:tmpl w:val="07CA0B76"/>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4F1E0256"/>
    <w:multiLevelType w:val="hybridMultilevel"/>
    <w:tmpl w:val="9E84D302"/>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4FFD5FCE"/>
    <w:multiLevelType w:val="hybridMultilevel"/>
    <w:tmpl w:val="748A643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50B033A6"/>
    <w:multiLevelType w:val="hybridMultilevel"/>
    <w:tmpl w:val="5D503482"/>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64">
    <w:nsid w:val="53913364"/>
    <w:multiLevelType w:val="hybridMultilevel"/>
    <w:tmpl w:val="994EC4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nsid w:val="53CA3126"/>
    <w:multiLevelType w:val="hybridMultilevel"/>
    <w:tmpl w:val="72824ED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6">
    <w:nsid w:val="576A5776"/>
    <w:multiLevelType w:val="hybridMultilevel"/>
    <w:tmpl w:val="0F4C3A90"/>
    <w:lvl w:ilvl="0" w:tplc="D37238D8">
      <w:start w:val="1"/>
      <w:numFmt w:val="bullet"/>
      <w:lvlText w:val=""/>
      <w:lvlJc w:val="left"/>
      <w:pPr>
        <w:ind w:left="1429" w:hanging="360"/>
      </w:pPr>
      <w:rPr>
        <w:rFonts w:ascii="Symbol" w:hAnsi="Symbol"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579D7064"/>
    <w:multiLevelType w:val="hybridMultilevel"/>
    <w:tmpl w:val="88CEC1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9B95AAD"/>
    <w:multiLevelType w:val="hybridMultilevel"/>
    <w:tmpl w:val="CEBA71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AF40B78"/>
    <w:multiLevelType w:val="hybridMultilevel"/>
    <w:tmpl w:val="5C9AFE1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AF52E95"/>
    <w:multiLevelType w:val="hybridMultilevel"/>
    <w:tmpl w:val="722A16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2">
    <w:nsid w:val="5E496D4C"/>
    <w:multiLevelType w:val="hybridMultilevel"/>
    <w:tmpl w:val="A9DE37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12C2134"/>
    <w:multiLevelType w:val="hybridMultilevel"/>
    <w:tmpl w:val="1CB25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6">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77">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643F0159"/>
    <w:multiLevelType w:val="hybridMultilevel"/>
    <w:tmpl w:val="6ED8B38C"/>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66A049F1"/>
    <w:multiLevelType w:val="hybridMultilevel"/>
    <w:tmpl w:val="22824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67271431"/>
    <w:multiLevelType w:val="hybridMultilevel"/>
    <w:tmpl w:val="91645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6A31238C"/>
    <w:multiLevelType w:val="hybridMultilevel"/>
    <w:tmpl w:val="C10C7094"/>
    <w:lvl w:ilvl="0" w:tplc="2902B252">
      <w:start w:val="1"/>
      <w:numFmt w:val="bullet"/>
      <w:pStyle w:val="a4"/>
      <w:lvlText w:val=""/>
      <w:lvlJc w:val="left"/>
      <w:pPr>
        <w:tabs>
          <w:tab w:val="num" w:pos="737"/>
        </w:tabs>
        <w:ind w:left="737"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1260"/>
        </w:tabs>
        <w:ind w:left="12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6ABA1F24"/>
    <w:multiLevelType w:val="hybridMultilevel"/>
    <w:tmpl w:val="C2B07A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6C5F382E"/>
    <w:multiLevelType w:val="hybridMultilevel"/>
    <w:tmpl w:val="E4DED96C"/>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6E2E1E4F"/>
    <w:multiLevelType w:val="hybridMultilevel"/>
    <w:tmpl w:val="F5F09D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6EB272B9"/>
    <w:multiLevelType w:val="hybridMultilevel"/>
    <w:tmpl w:val="DD5CBFA4"/>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89">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6502F0E"/>
    <w:multiLevelType w:val="hybridMultilevel"/>
    <w:tmpl w:val="C318EFE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77E3236C"/>
    <w:multiLevelType w:val="hybridMultilevel"/>
    <w:tmpl w:val="1E527A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8774015"/>
    <w:multiLevelType w:val="hybridMultilevel"/>
    <w:tmpl w:val="64CECB5A"/>
    <w:lvl w:ilvl="0" w:tplc="D37238D8">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3">
    <w:nsid w:val="7A222C76"/>
    <w:multiLevelType w:val="hybridMultilevel"/>
    <w:tmpl w:val="E808027A"/>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nsid w:val="7BB76F05"/>
    <w:multiLevelType w:val="hybridMultilevel"/>
    <w:tmpl w:val="DF762D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5">
    <w:nsid w:val="7D947DB4"/>
    <w:multiLevelType w:val="hybridMultilevel"/>
    <w:tmpl w:val="7D5EF9A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6">
    <w:nsid w:val="7E4B4780"/>
    <w:multiLevelType w:val="multilevel"/>
    <w:tmpl w:val="43740B20"/>
    <w:lvl w:ilvl="0">
      <w:start w:val="1"/>
      <w:numFmt w:val="decimal"/>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709" w:hanging="709"/>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1418" w:hanging="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lvlText w:val="%1.%2.%3.%4"/>
      <w:lvlJc w:val="left"/>
      <w:pPr>
        <w:ind w:left="2268" w:hanging="85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21"/>
  </w:num>
  <w:num w:numId="2">
    <w:abstractNumId w:val="0"/>
  </w:num>
  <w:num w:numId="3">
    <w:abstractNumId w:val="42"/>
  </w:num>
  <w:num w:numId="4">
    <w:abstractNumId w:val="3"/>
  </w:num>
  <w:num w:numId="5">
    <w:abstractNumId w:val="26"/>
  </w:num>
  <w:num w:numId="6">
    <w:abstractNumId w:val="54"/>
  </w:num>
  <w:num w:numId="7">
    <w:abstractNumId w:val="84"/>
  </w:num>
  <w:num w:numId="8">
    <w:abstractNumId w:val="88"/>
  </w:num>
  <w:num w:numId="9">
    <w:abstractNumId w:val="75"/>
  </w:num>
  <w:num w:numId="10">
    <w:abstractNumId w:val="89"/>
  </w:num>
  <w:num w:numId="11">
    <w:abstractNumId w:val="12"/>
  </w:num>
  <w:num w:numId="12">
    <w:abstractNumId w:val="86"/>
  </w:num>
  <w:num w:numId="13">
    <w:abstractNumId w:val="76"/>
  </w:num>
  <w:num w:numId="14">
    <w:abstractNumId w:val="55"/>
  </w:num>
  <w:num w:numId="15">
    <w:abstractNumId w:val="56"/>
  </w:num>
  <w:num w:numId="16">
    <w:abstractNumId w:val="96"/>
  </w:num>
  <w:num w:numId="17">
    <w:abstractNumId w:val="56"/>
  </w:num>
  <w:num w:numId="18">
    <w:abstractNumId w:val="4"/>
  </w:num>
  <w:num w:numId="19">
    <w:abstractNumId w:val="18"/>
  </w:num>
  <w:num w:numId="20">
    <w:abstractNumId w:val="50"/>
  </w:num>
  <w:num w:numId="21">
    <w:abstractNumId w:val="10"/>
  </w:num>
  <w:num w:numId="22">
    <w:abstractNumId w:val="24"/>
  </w:num>
  <w:num w:numId="23">
    <w:abstractNumId w:val="7"/>
  </w:num>
  <w:num w:numId="24">
    <w:abstractNumId w:val="79"/>
  </w:num>
  <w:num w:numId="25">
    <w:abstractNumId w:val="46"/>
  </w:num>
  <w:num w:numId="26">
    <w:abstractNumId w:val="73"/>
  </w:num>
  <w:num w:numId="27">
    <w:abstractNumId w:val="34"/>
  </w:num>
  <w:num w:numId="28">
    <w:abstractNumId w:val="32"/>
  </w:num>
  <w:num w:numId="29">
    <w:abstractNumId w:val="69"/>
  </w:num>
  <w:num w:numId="30">
    <w:abstractNumId w:val="17"/>
  </w:num>
  <w:num w:numId="31">
    <w:abstractNumId w:val="36"/>
  </w:num>
  <w:num w:numId="32">
    <w:abstractNumId w:val="77"/>
  </w:num>
  <w:num w:numId="33">
    <w:abstractNumId w:val="15"/>
  </w:num>
  <w:num w:numId="34">
    <w:abstractNumId w:val="22"/>
  </w:num>
  <w:num w:numId="35">
    <w:abstractNumId w:val="11"/>
  </w:num>
  <w:num w:numId="36">
    <w:abstractNumId w:val="63"/>
  </w:num>
  <w:num w:numId="37">
    <w:abstractNumId w:val="35"/>
  </w:num>
  <w:num w:numId="38">
    <w:abstractNumId w:val="20"/>
  </w:num>
  <w:num w:numId="39">
    <w:abstractNumId w:val="93"/>
  </w:num>
  <w:num w:numId="40">
    <w:abstractNumId w:val="91"/>
  </w:num>
  <w:num w:numId="41">
    <w:abstractNumId w:val="57"/>
  </w:num>
  <w:num w:numId="42">
    <w:abstractNumId w:val="67"/>
  </w:num>
  <w:num w:numId="43">
    <w:abstractNumId w:val="38"/>
  </w:num>
  <w:num w:numId="44">
    <w:abstractNumId w:val="72"/>
  </w:num>
  <w:num w:numId="45">
    <w:abstractNumId w:val="28"/>
  </w:num>
  <w:num w:numId="46">
    <w:abstractNumId w:val="39"/>
  </w:num>
  <w:num w:numId="47">
    <w:abstractNumId w:val="37"/>
  </w:num>
  <w:num w:numId="48">
    <w:abstractNumId w:val="43"/>
  </w:num>
  <w:num w:numId="49">
    <w:abstractNumId w:val="81"/>
  </w:num>
  <w:num w:numId="50">
    <w:abstractNumId w:val="71"/>
  </w:num>
  <w:num w:numId="51">
    <w:abstractNumId w:val="29"/>
  </w:num>
  <w:num w:numId="52">
    <w:abstractNumId w:val="70"/>
  </w:num>
  <w:num w:numId="53">
    <w:abstractNumId w:val="85"/>
  </w:num>
  <w:num w:numId="54">
    <w:abstractNumId w:val="33"/>
  </w:num>
  <w:num w:numId="55">
    <w:abstractNumId w:val="41"/>
  </w:num>
  <w:num w:numId="56">
    <w:abstractNumId w:val="82"/>
  </w:num>
  <w:num w:numId="57">
    <w:abstractNumId w:val="16"/>
  </w:num>
  <w:num w:numId="58">
    <w:abstractNumId w:val="68"/>
  </w:num>
  <w:num w:numId="59">
    <w:abstractNumId w:val="13"/>
  </w:num>
  <w:num w:numId="60">
    <w:abstractNumId w:val="52"/>
  </w:num>
  <w:num w:numId="61">
    <w:abstractNumId w:val="74"/>
  </w:num>
  <w:num w:numId="62">
    <w:abstractNumId w:val="80"/>
  </w:num>
  <w:num w:numId="63">
    <w:abstractNumId w:val="94"/>
  </w:num>
  <w:num w:numId="64">
    <w:abstractNumId w:val="30"/>
  </w:num>
  <w:num w:numId="65">
    <w:abstractNumId w:val="65"/>
  </w:num>
  <w:num w:numId="66">
    <w:abstractNumId w:val="14"/>
  </w:num>
  <w:num w:numId="67">
    <w:abstractNumId w:val="8"/>
  </w:num>
  <w:num w:numId="68">
    <w:abstractNumId w:val="62"/>
  </w:num>
  <w:num w:numId="69">
    <w:abstractNumId w:val="9"/>
  </w:num>
  <w:num w:numId="70">
    <w:abstractNumId w:val="90"/>
  </w:num>
  <w:num w:numId="71">
    <w:abstractNumId w:val="78"/>
  </w:num>
  <w:num w:numId="72">
    <w:abstractNumId w:val="61"/>
  </w:num>
  <w:num w:numId="73">
    <w:abstractNumId w:val="66"/>
  </w:num>
  <w:num w:numId="74">
    <w:abstractNumId w:val="49"/>
  </w:num>
  <w:num w:numId="75">
    <w:abstractNumId w:val="53"/>
  </w:num>
  <w:num w:numId="76">
    <w:abstractNumId w:val="59"/>
  </w:num>
  <w:num w:numId="77">
    <w:abstractNumId w:val="2"/>
  </w:num>
  <w:num w:numId="78">
    <w:abstractNumId w:val="27"/>
  </w:num>
  <w:num w:numId="79">
    <w:abstractNumId w:val="25"/>
  </w:num>
  <w:num w:numId="80">
    <w:abstractNumId w:val="6"/>
  </w:num>
  <w:num w:numId="81">
    <w:abstractNumId w:val="45"/>
  </w:num>
  <w:num w:numId="82">
    <w:abstractNumId w:val="87"/>
  </w:num>
  <w:num w:numId="83">
    <w:abstractNumId w:val="31"/>
  </w:num>
  <w:num w:numId="84">
    <w:abstractNumId w:val="51"/>
  </w:num>
  <w:num w:numId="85">
    <w:abstractNumId w:val="23"/>
  </w:num>
  <w:num w:numId="86">
    <w:abstractNumId w:val="92"/>
  </w:num>
  <w:num w:numId="87">
    <w:abstractNumId w:val="47"/>
  </w:num>
  <w:num w:numId="88">
    <w:abstractNumId w:val="58"/>
  </w:num>
  <w:num w:numId="89">
    <w:abstractNumId w:val="5"/>
  </w:num>
  <w:num w:numId="90">
    <w:abstractNumId w:val="44"/>
  </w:num>
  <w:num w:numId="91">
    <w:abstractNumId w:val="60"/>
  </w:num>
  <w:num w:numId="92">
    <w:abstractNumId w:val="48"/>
  </w:num>
  <w:num w:numId="93">
    <w:abstractNumId w:val="19"/>
  </w:num>
  <w:num w:numId="94">
    <w:abstractNumId w:val="83"/>
  </w:num>
  <w:num w:numId="95">
    <w:abstractNumId w:val="64"/>
  </w:num>
  <w:num w:numId="96">
    <w:abstractNumId w:val="95"/>
  </w:num>
  <w:num w:numId="97">
    <w:abstractNumId w:val="40"/>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871"/>
    <w:rsid w:val="00004A16"/>
    <w:rsid w:val="00004B42"/>
    <w:rsid w:val="00004BA8"/>
    <w:rsid w:val="00004F1C"/>
    <w:rsid w:val="000056D6"/>
    <w:rsid w:val="00005950"/>
    <w:rsid w:val="00006C40"/>
    <w:rsid w:val="00006CE2"/>
    <w:rsid w:val="000078E6"/>
    <w:rsid w:val="000108D7"/>
    <w:rsid w:val="0001092B"/>
    <w:rsid w:val="00010B08"/>
    <w:rsid w:val="000114E1"/>
    <w:rsid w:val="0001151C"/>
    <w:rsid w:val="00011AD1"/>
    <w:rsid w:val="00011C31"/>
    <w:rsid w:val="00011DD8"/>
    <w:rsid w:val="000124D8"/>
    <w:rsid w:val="0001274E"/>
    <w:rsid w:val="00012890"/>
    <w:rsid w:val="00012B74"/>
    <w:rsid w:val="00012C2C"/>
    <w:rsid w:val="00013E6F"/>
    <w:rsid w:val="00014907"/>
    <w:rsid w:val="00014962"/>
    <w:rsid w:val="00014E1C"/>
    <w:rsid w:val="00015402"/>
    <w:rsid w:val="00016514"/>
    <w:rsid w:val="00016A92"/>
    <w:rsid w:val="00016C35"/>
    <w:rsid w:val="000171F9"/>
    <w:rsid w:val="00017298"/>
    <w:rsid w:val="000179E3"/>
    <w:rsid w:val="00017B8A"/>
    <w:rsid w:val="00017BEF"/>
    <w:rsid w:val="00020451"/>
    <w:rsid w:val="000209C4"/>
    <w:rsid w:val="00020C7F"/>
    <w:rsid w:val="00020CB6"/>
    <w:rsid w:val="000213D1"/>
    <w:rsid w:val="000213E9"/>
    <w:rsid w:val="00021F52"/>
    <w:rsid w:val="0002202E"/>
    <w:rsid w:val="00022539"/>
    <w:rsid w:val="00023B19"/>
    <w:rsid w:val="00023DF0"/>
    <w:rsid w:val="00024286"/>
    <w:rsid w:val="000242E2"/>
    <w:rsid w:val="0002540D"/>
    <w:rsid w:val="000255BE"/>
    <w:rsid w:val="00025AE5"/>
    <w:rsid w:val="00025FAC"/>
    <w:rsid w:val="00026073"/>
    <w:rsid w:val="00026094"/>
    <w:rsid w:val="000261EB"/>
    <w:rsid w:val="00026377"/>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52F"/>
    <w:rsid w:val="00053FF4"/>
    <w:rsid w:val="00054B79"/>
    <w:rsid w:val="0005587B"/>
    <w:rsid w:val="00055B59"/>
    <w:rsid w:val="000560B8"/>
    <w:rsid w:val="00057529"/>
    <w:rsid w:val="00057B99"/>
    <w:rsid w:val="00060614"/>
    <w:rsid w:val="00060AD6"/>
    <w:rsid w:val="00060B94"/>
    <w:rsid w:val="00060FA4"/>
    <w:rsid w:val="000614C9"/>
    <w:rsid w:val="0006172A"/>
    <w:rsid w:val="00061794"/>
    <w:rsid w:val="00061C74"/>
    <w:rsid w:val="00062193"/>
    <w:rsid w:val="00062BC9"/>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7"/>
    <w:rsid w:val="000673C5"/>
    <w:rsid w:val="00067569"/>
    <w:rsid w:val="00067BCE"/>
    <w:rsid w:val="00070C51"/>
    <w:rsid w:val="000717EF"/>
    <w:rsid w:val="00071C58"/>
    <w:rsid w:val="00071E27"/>
    <w:rsid w:val="00071E36"/>
    <w:rsid w:val="0007202D"/>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764"/>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CD5"/>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48E"/>
    <w:rsid w:val="000A164D"/>
    <w:rsid w:val="000A22F4"/>
    <w:rsid w:val="000A24B8"/>
    <w:rsid w:val="000A26B4"/>
    <w:rsid w:val="000A2D21"/>
    <w:rsid w:val="000A2DCC"/>
    <w:rsid w:val="000A3129"/>
    <w:rsid w:val="000A31D7"/>
    <w:rsid w:val="000A3611"/>
    <w:rsid w:val="000A368D"/>
    <w:rsid w:val="000A3B16"/>
    <w:rsid w:val="000A3DD5"/>
    <w:rsid w:val="000A4047"/>
    <w:rsid w:val="000A4048"/>
    <w:rsid w:val="000A4215"/>
    <w:rsid w:val="000A44A9"/>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2F7"/>
    <w:rsid w:val="000B04ED"/>
    <w:rsid w:val="000B0834"/>
    <w:rsid w:val="000B0925"/>
    <w:rsid w:val="000B0D98"/>
    <w:rsid w:val="000B0E70"/>
    <w:rsid w:val="000B11BF"/>
    <w:rsid w:val="000B11F1"/>
    <w:rsid w:val="000B135C"/>
    <w:rsid w:val="000B16E0"/>
    <w:rsid w:val="000B1B97"/>
    <w:rsid w:val="000B29FE"/>
    <w:rsid w:val="000B2CE8"/>
    <w:rsid w:val="000B4079"/>
    <w:rsid w:val="000B4B39"/>
    <w:rsid w:val="000B4E10"/>
    <w:rsid w:val="000B53FE"/>
    <w:rsid w:val="000B6018"/>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5B7"/>
    <w:rsid w:val="000C4759"/>
    <w:rsid w:val="000C5472"/>
    <w:rsid w:val="000C54CC"/>
    <w:rsid w:val="000C647F"/>
    <w:rsid w:val="000C64AC"/>
    <w:rsid w:val="000C6643"/>
    <w:rsid w:val="000C7407"/>
    <w:rsid w:val="000C7A70"/>
    <w:rsid w:val="000D0130"/>
    <w:rsid w:val="000D0207"/>
    <w:rsid w:val="000D033E"/>
    <w:rsid w:val="000D0952"/>
    <w:rsid w:val="000D1E07"/>
    <w:rsid w:val="000D218F"/>
    <w:rsid w:val="000D2818"/>
    <w:rsid w:val="000D3016"/>
    <w:rsid w:val="000D3134"/>
    <w:rsid w:val="000D3218"/>
    <w:rsid w:val="000D3B49"/>
    <w:rsid w:val="000D4612"/>
    <w:rsid w:val="000D4714"/>
    <w:rsid w:val="000D4D24"/>
    <w:rsid w:val="000D571B"/>
    <w:rsid w:val="000D61A6"/>
    <w:rsid w:val="000D61B1"/>
    <w:rsid w:val="000D6960"/>
    <w:rsid w:val="000D6BB0"/>
    <w:rsid w:val="000D731D"/>
    <w:rsid w:val="000D74D7"/>
    <w:rsid w:val="000D76AB"/>
    <w:rsid w:val="000D76C3"/>
    <w:rsid w:val="000E04BD"/>
    <w:rsid w:val="000E0AEB"/>
    <w:rsid w:val="000E11B3"/>
    <w:rsid w:val="000E1C9F"/>
    <w:rsid w:val="000E345C"/>
    <w:rsid w:val="000E407C"/>
    <w:rsid w:val="000E459E"/>
    <w:rsid w:val="000E4770"/>
    <w:rsid w:val="000E4ADF"/>
    <w:rsid w:val="000E4CA4"/>
    <w:rsid w:val="000E4F41"/>
    <w:rsid w:val="000E6385"/>
    <w:rsid w:val="000E65B6"/>
    <w:rsid w:val="000E67B5"/>
    <w:rsid w:val="000E67DB"/>
    <w:rsid w:val="000E6881"/>
    <w:rsid w:val="000E6AA9"/>
    <w:rsid w:val="000E6E54"/>
    <w:rsid w:val="000E6FF2"/>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4B9F"/>
    <w:rsid w:val="000F58C5"/>
    <w:rsid w:val="000F5942"/>
    <w:rsid w:val="000F6272"/>
    <w:rsid w:val="000F62E5"/>
    <w:rsid w:val="000F65E7"/>
    <w:rsid w:val="000F65F2"/>
    <w:rsid w:val="000F66E7"/>
    <w:rsid w:val="000F6B8A"/>
    <w:rsid w:val="000F6CE3"/>
    <w:rsid w:val="000F73D3"/>
    <w:rsid w:val="000F7B0E"/>
    <w:rsid w:val="000F7C65"/>
    <w:rsid w:val="000F7F14"/>
    <w:rsid w:val="000F7FEC"/>
    <w:rsid w:val="00100B66"/>
    <w:rsid w:val="00100D48"/>
    <w:rsid w:val="00101128"/>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07B8C"/>
    <w:rsid w:val="0011020E"/>
    <w:rsid w:val="00110A43"/>
    <w:rsid w:val="00110F6B"/>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29D"/>
    <w:rsid w:val="00123625"/>
    <w:rsid w:val="0012463D"/>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E6"/>
    <w:rsid w:val="001516E1"/>
    <w:rsid w:val="00151727"/>
    <w:rsid w:val="00151958"/>
    <w:rsid w:val="00151BB7"/>
    <w:rsid w:val="00151CA8"/>
    <w:rsid w:val="00151E92"/>
    <w:rsid w:val="00152615"/>
    <w:rsid w:val="00153904"/>
    <w:rsid w:val="001540AF"/>
    <w:rsid w:val="00154135"/>
    <w:rsid w:val="0015427B"/>
    <w:rsid w:val="001549EE"/>
    <w:rsid w:val="001550E2"/>
    <w:rsid w:val="001551CD"/>
    <w:rsid w:val="0015562D"/>
    <w:rsid w:val="001558BC"/>
    <w:rsid w:val="00155984"/>
    <w:rsid w:val="00155DC2"/>
    <w:rsid w:val="00156255"/>
    <w:rsid w:val="001565D0"/>
    <w:rsid w:val="00156866"/>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507D"/>
    <w:rsid w:val="0016539F"/>
    <w:rsid w:val="00165674"/>
    <w:rsid w:val="00165731"/>
    <w:rsid w:val="00165E15"/>
    <w:rsid w:val="0016692F"/>
    <w:rsid w:val="0016694A"/>
    <w:rsid w:val="00166ACA"/>
    <w:rsid w:val="00167261"/>
    <w:rsid w:val="001672EE"/>
    <w:rsid w:val="00167FE1"/>
    <w:rsid w:val="00170210"/>
    <w:rsid w:val="00170959"/>
    <w:rsid w:val="00171DED"/>
    <w:rsid w:val="001722AB"/>
    <w:rsid w:val="00172CC7"/>
    <w:rsid w:val="00172DEB"/>
    <w:rsid w:val="0017423C"/>
    <w:rsid w:val="0017488A"/>
    <w:rsid w:val="00175358"/>
    <w:rsid w:val="00175DA8"/>
    <w:rsid w:val="00175FA6"/>
    <w:rsid w:val="0017622A"/>
    <w:rsid w:val="00176573"/>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6450"/>
    <w:rsid w:val="00186D0B"/>
    <w:rsid w:val="00186E14"/>
    <w:rsid w:val="00187C47"/>
    <w:rsid w:val="001902A6"/>
    <w:rsid w:val="0019131B"/>
    <w:rsid w:val="00191E16"/>
    <w:rsid w:val="00192DB7"/>
    <w:rsid w:val="0019324B"/>
    <w:rsid w:val="0019390D"/>
    <w:rsid w:val="00193B8F"/>
    <w:rsid w:val="00193BC2"/>
    <w:rsid w:val="00193EDD"/>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4FC"/>
    <w:rsid w:val="001A598C"/>
    <w:rsid w:val="001A5B83"/>
    <w:rsid w:val="001A5F65"/>
    <w:rsid w:val="001A6297"/>
    <w:rsid w:val="001A7074"/>
    <w:rsid w:val="001B018B"/>
    <w:rsid w:val="001B0627"/>
    <w:rsid w:val="001B0D2A"/>
    <w:rsid w:val="001B1954"/>
    <w:rsid w:val="001B1FE3"/>
    <w:rsid w:val="001B215C"/>
    <w:rsid w:val="001B23C9"/>
    <w:rsid w:val="001B256E"/>
    <w:rsid w:val="001B2830"/>
    <w:rsid w:val="001B28AB"/>
    <w:rsid w:val="001B410A"/>
    <w:rsid w:val="001B45E0"/>
    <w:rsid w:val="001B4826"/>
    <w:rsid w:val="001B495E"/>
    <w:rsid w:val="001B4E15"/>
    <w:rsid w:val="001B5114"/>
    <w:rsid w:val="001B6546"/>
    <w:rsid w:val="001B6649"/>
    <w:rsid w:val="001B7006"/>
    <w:rsid w:val="001B7314"/>
    <w:rsid w:val="001B7B97"/>
    <w:rsid w:val="001C0219"/>
    <w:rsid w:val="001C05A3"/>
    <w:rsid w:val="001C185D"/>
    <w:rsid w:val="001C2B6D"/>
    <w:rsid w:val="001C2D63"/>
    <w:rsid w:val="001C3251"/>
    <w:rsid w:val="001C3711"/>
    <w:rsid w:val="001C3ADD"/>
    <w:rsid w:val="001C3F52"/>
    <w:rsid w:val="001C5027"/>
    <w:rsid w:val="001C5767"/>
    <w:rsid w:val="001C6289"/>
    <w:rsid w:val="001C66FD"/>
    <w:rsid w:val="001C6798"/>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505"/>
    <w:rsid w:val="001E051A"/>
    <w:rsid w:val="001E1120"/>
    <w:rsid w:val="001E165A"/>
    <w:rsid w:val="001E23C1"/>
    <w:rsid w:val="001E29C3"/>
    <w:rsid w:val="001E2C8F"/>
    <w:rsid w:val="001E3DDB"/>
    <w:rsid w:val="001E4A23"/>
    <w:rsid w:val="001E4A9B"/>
    <w:rsid w:val="001E4F43"/>
    <w:rsid w:val="001E6C76"/>
    <w:rsid w:val="001E6FF4"/>
    <w:rsid w:val="001E7995"/>
    <w:rsid w:val="001E7B0C"/>
    <w:rsid w:val="001E7E3C"/>
    <w:rsid w:val="001E7F85"/>
    <w:rsid w:val="001F0476"/>
    <w:rsid w:val="001F10A3"/>
    <w:rsid w:val="001F14C2"/>
    <w:rsid w:val="001F1A8D"/>
    <w:rsid w:val="001F23B2"/>
    <w:rsid w:val="001F2492"/>
    <w:rsid w:val="001F26FF"/>
    <w:rsid w:val="001F3D6D"/>
    <w:rsid w:val="001F56F6"/>
    <w:rsid w:val="001F5F8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45C6"/>
    <w:rsid w:val="00205447"/>
    <w:rsid w:val="002058F7"/>
    <w:rsid w:val="00205AB7"/>
    <w:rsid w:val="00205C40"/>
    <w:rsid w:val="00206CB4"/>
    <w:rsid w:val="0020749B"/>
    <w:rsid w:val="002076C9"/>
    <w:rsid w:val="00210077"/>
    <w:rsid w:val="0021034F"/>
    <w:rsid w:val="0021045E"/>
    <w:rsid w:val="0021178F"/>
    <w:rsid w:val="00211A90"/>
    <w:rsid w:val="00211E86"/>
    <w:rsid w:val="002122DC"/>
    <w:rsid w:val="00212902"/>
    <w:rsid w:val="00212B48"/>
    <w:rsid w:val="0021317B"/>
    <w:rsid w:val="00213403"/>
    <w:rsid w:val="00213437"/>
    <w:rsid w:val="0021385A"/>
    <w:rsid w:val="00213A04"/>
    <w:rsid w:val="0021492A"/>
    <w:rsid w:val="00214D2F"/>
    <w:rsid w:val="00214D99"/>
    <w:rsid w:val="00215A95"/>
    <w:rsid w:val="002162A1"/>
    <w:rsid w:val="002173A9"/>
    <w:rsid w:val="0021763C"/>
    <w:rsid w:val="002177E1"/>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1EF"/>
    <w:rsid w:val="002359C5"/>
    <w:rsid w:val="00235A1D"/>
    <w:rsid w:val="00235A44"/>
    <w:rsid w:val="00235DC4"/>
    <w:rsid w:val="00235F81"/>
    <w:rsid w:val="002366C7"/>
    <w:rsid w:val="002366F6"/>
    <w:rsid w:val="002370A2"/>
    <w:rsid w:val="00237606"/>
    <w:rsid w:val="002377E5"/>
    <w:rsid w:val="0024025D"/>
    <w:rsid w:val="00240288"/>
    <w:rsid w:val="00240D40"/>
    <w:rsid w:val="00241290"/>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5C10"/>
    <w:rsid w:val="00257266"/>
    <w:rsid w:val="002572C2"/>
    <w:rsid w:val="002577BE"/>
    <w:rsid w:val="00257C3C"/>
    <w:rsid w:val="00257C8D"/>
    <w:rsid w:val="002604DA"/>
    <w:rsid w:val="00260760"/>
    <w:rsid w:val="00260D20"/>
    <w:rsid w:val="00260E62"/>
    <w:rsid w:val="00260ED4"/>
    <w:rsid w:val="002616DB"/>
    <w:rsid w:val="00261D94"/>
    <w:rsid w:val="00262020"/>
    <w:rsid w:val="0026280C"/>
    <w:rsid w:val="00263072"/>
    <w:rsid w:val="00263229"/>
    <w:rsid w:val="00263C20"/>
    <w:rsid w:val="002644BF"/>
    <w:rsid w:val="002645C7"/>
    <w:rsid w:val="00264CEE"/>
    <w:rsid w:val="00265D2A"/>
    <w:rsid w:val="00266210"/>
    <w:rsid w:val="00266419"/>
    <w:rsid w:val="002665BE"/>
    <w:rsid w:val="00266747"/>
    <w:rsid w:val="002667D3"/>
    <w:rsid w:val="0026708F"/>
    <w:rsid w:val="0026730B"/>
    <w:rsid w:val="00267496"/>
    <w:rsid w:val="00267590"/>
    <w:rsid w:val="00270A95"/>
    <w:rsid w:val="00270D32"/>
    <w:rsid w:val="0027104D"/>
    <w:rsid w:val="00271B84"/>
    <w:rsid w:val="00272544"/>
    <w:rsid w:val="00272666"/>
    <w:rsid w:val="002727CD"/>
    <w:rsid w:val="002727F1"/>
    <w:rsid w:val="002729A3"/>
    <w:rsid w:val="00272DED"/>
    <w:rsid w:val="00272EFB"/>
    <w:rsid w:val="00273B56"/>
    <w:rsid w:val="00273F69"/>
    <w:rsid w:val="002741D5"/>
    <w:rsid w:val="00274527"/>
    <w:rsid w:val="0027523A"/>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356"/>
    <w:rsid w:val="002958C6"/>
    <w:rsid w:val="00295939"/>
    <w:rsid w:val="00295CA3"/>
    <w:rsid w:val="0029709E"/>
    <w:rsid w:val="002973AC"/>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0B0"/>
    <w:rsid w:val="002C4236"/>
    <w:rsid w:val="002C5562"/>
    <w:rsid w:val="002C583A"/>
    <w:rsid w:val="002C5FD9"/>
    <w:rsid w:val="002C6038"/>
    <w:rsid w:val="002C6541"/>
    <w:rsid w:val="002C7926"/>
    <w:rsid w:val="002C7A31"/>
    <w:rsid w:val="002C7C15"/>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44FA"/>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49F"/>
    <w:rsid w:val="002E44B4"/>
    <w:rsid w:val="002E4C44"/>
    <w:rsid w:val="002E5439"/>
    <w:rsid w:val="002E5640"/>
    <w:rsid w:val="002E6543"/>
    <w:rsid w:val="002E6613"/>
    <w:rsid w:val="002E6726"/>
    <w:rsid w:val="002E691C"/>
    <w:rsid w:val="002E6CF7"/>
    <w:rsid w:val="002E6D26"/>
    <w:rsid w:val="002F01A1"/>
    <w:rsid w:val="002F0938"/>
    <w:rsid w:val="002F0997"/>
    <w:rsid w:val="002F1075"/>
    <w:rsid w:val="002F1686"/>
    <w:rsid w:val="002F176E"/>
    <w:rsid w:val="002F1AFA"/>
    <w:rsid w:val="002F23F1"/>
    <w:rsid w:val="002F281C"/>
    <w:rsid w:val="002F2D7F"/>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AA8"/>
    <w:rsid w:val="00301F0A"/>
    <w:rsid w:val="00301FCC"/>
    <w:rsid w:val="00302467"/>
    <w:rsid w:val="00302A2B"/>
    <w:rsid w:val="003048DA"/>
    <w:rsid w:val="003049A7"/>
    <w:rsid w:val="00304E32"/>
    <w:rsid w:val="00305777"/>
    <w:rsid w:val="00305A5E"/>
    <w:rsid w:val="00306A31"/>
    <w:rsid w:val="00306AE1"/>
    <w:rsid w:val="003071E6"/>
    <w:rsid w:val="00307B55"/>
    <w:rsid w:val="00310121"/>
    <w:rsid w:val="00310948"/>
    <w:rsid w:val="003114A1"/>
    <w:rsid w:val="003116A7"/>
    <w:rsid w:val="00311986"/>
    <w:rsid w:val="00311CBB"/>
    <w:rsid w:val="003123C2"/>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4C4"/>
    <w:rsid w:val="00320B73"/>
    <w:rsid w:val="0032104F"/>
    <w:rsid w:val="003212E3"/>
    <w:rsid w:val="00321349"/>
    <w:rsid w:val="003215E5"/>
    <w:rsid w:val="00321B6A"/>
    <w:rsid w:val="00322216"/>
    <w:rsid w:val="0032243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55"/>
    <w:rsid w:val="00333084"/>
    <w:rsid w:val="003332A8"/>
    <w:rsid w:val="003333D7"/>
    <w:rsid w:val="00333A82"/>
    <w:rsid w:val="00334A87"/>
    <w:rsid w:val="00334C90"/>
    <w:rsid w:val="003355A4"/>
    <w:rsid w:val="003355C9"/>
    <w:rsid w:val="0033567B"/>
    <w:rsid w:val="00335A9E"/>
    <w:rsid w:val="00335CA8"/>
    <w:rsid w:val="00335D6C"/>
    <w:rsid w:val="00336991"/>
    <w:rsid w:val="00337350"/>
    <w:rsid w:val="0033749F"/>
    <w:rsid w:val="00337602"/>
    <w:rsid w:val="00337E06"/>
    <w:rsid w:val="003409F2"/>
    <w:rsid w:val="00340EE4"/>
    <w:rsid w:val="0034148E"/>
    <w:rsid w:val="00341C5B"/>
    <w:rsid w:val="00341CC2"/>
    <w:rsid w:val="00341F3A"/>
    <w:rsid w:val="003421AF"/>
    <w:rsid w:val="003424C0"/>
    <w:rsid w:val="0034253E"/>
    <w:rsid w:val="003427BC"/>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2463"/>
    <w:rsid w:val="00362472"/>
    <w:rsid w:val="0036308A"/>
    <w:rsid w:val="003631FD"/>
    <w:rsid w:val="00363AC4"/>
    <w:rsid w:val="00363B83"/>
    <w:rsid w:val="00363E87"/>
    <w:rsid w:val="00364371"/>
    <w:rsid w:val="0036490D"/>
    <w:rsid w:val="0036555D"/>
    <w:rsid w:val="00365DD9"/>
    <w:rsid w:val="00365FC5"/>
    <w:rsid w:val="00366400"/>
    <w:rsid w:val="00366CAE"/>
    <w:rsid w:val="00367A8F"/>
    <w:rsid w:val="00367DC7"/>
    <w:rsid w:val="00370464"/>
    <w:rsid w:val="003705AC"/>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311"/>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414F"/>
    <w:rsid w:val="00384208"/>
    <w:rsid w:val="003859E5"/>
    <w:rsid w:val="00385D0C"/>
    <w:rsid w:val="00385E16"/>
    <w:rsid w:val="00386446"/>
    <w:rsid w:val="003866DE"/>
    <w:rsid w:val="00386CA7"/>
    <w:rsid w:val="003871BA"/>
    <w:rsid w:val="0038733F"/>
    <w:rsid w:val="00387340"/>
    <w:rsid w:val="0038783A"/>
    <w:rsid w:val="00387ED9"/>
    <w:rsid w:val="00390555"/>
    <w:rsid w:val="00390668"/>
    <w:rsid w:val="003907C8"/>
    <w:rsid w:val="00390A50"/>
    <w:rsid w:val="00390BEC"/>
    <w:rsid w:val="00390D55"/>
    <w:rsid w:val="00390DAE"/>
    <w:rsid w:val="003915FD"/>
    <w:rsid w:val="003920D2"/>
    <w:rsid w:val="00392296"/>
    <w:rsid w:val="00392BBA"/>
    <w:rsid w:val="00392C37"/>
    <w:rsid w:val="003931B7"/>
    <w:rsid w:val="00393200"/>
    <w:rsid w:val="0039342A"/>
    <w:rsid w:val="003934CC"/>
    <w:rsid w:val="003935FE"/>
    <w:rsid w:val="0039363C"/>
    <w:rsid w:val="00393FBC"/>
    <w:rsid w:val="00394223"/>
    <w:rsid w:val="00394584"/>
    <w:rsid w:val="00394D46"/>
    <w:rsid w:val="00395092"/>
    <w:rsid w:val="003950ED"/>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29"/>
    <w:rsid w:val="003A71DC"/>
    <w:rsid w:val="003A7499"/>
    <w:rsid w:val="003A77AF"/>
    <w:rsid w:val="003A7B34"/>
    <w:rsid w:val="003A7CD4"/>
    <w:rsid w:val="003B0070"/>
    <w:rsid w:val="003B1178"/>
    <w:rsid w:val="003B27A1"/>
    <w:rsid w:val="003B2989"/>
    <w:rsid w:val="003B3BD8"/>
    <w:rsid w:val="003B3C28"/>
    <w:rsid w:val="003B3CF4"/>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BA9"/>
    <w:rsid w:val="003D2C05"/>
    <w:rsid w:val="003D2F92"/>
    <w:rsid w:val="003D3B2F"/>
    <w:rsid w:val="003D3BBE"/>
    <w:rsid w:val="003D403F"/>
    <w:rsid w:val="003D51CC"/>
    <w:rsid w:val="003D534F"/>
    <w:rsid w:val="003D56BB"/>
    <w:rsid w:val="003D59AE"/>
    <w:rsid w:val="003D61F1"/>
    <w:rsid w:val="003D646E"/>
    <w:rsid w:val="003D6852"/>
    <w:rsid w:val="003D7417"/>
    <w:rsid w:val="003D7876"/>
    <w:rsid w:val="003D7B85"/>
    <w:rsid w:val="003D7E3F"/>
    <w:rsid w:val="003E0290"/>
    <w:rsid w:val="003E0FFD"/>
    <w:rsid w:val="003E18DB"/>
    <w:rsid w:val="003E20AD"/>
    <w:rsid w:val="003E214A"/>
    <w:rsid w:val="003E231C"/>
    <w:rsid w:val="003E2516"/>
    <w:rsid w:val="003E2B20"/>
    <w:rsid w:val="003E3084"/>
    <w:rsid w:val="003E33EC"/>
    <w:rsid w:val="003E3807"/>
    <w:rsid w:val="003E39BC"/>
    <w:rsid w:val="003E4441"/>
    <w:rsid w:val="003E4AC2"/>
    <w:rsid w:val="003E4C61"/>
    <w:rsid w:val="003E4CF5"/>
    <w:rsid w:val="003E4D19"/>
    <w:rsid w:val="003E4D1C"/>
    <w:rsid w:val="003E4E69"/>
    <w:rsid w:val="003E5102"/>
    <w:rsid w:val="003E673D"/>
    <w:rsid w:val="003E6A63"/>
    <w:rsid w:val="003E7113"/>
    <w:rsid w:val="003E742B"/>
    <w:rsid w:val="003E7851"/>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326C"/>
    <w:rsid w:val="0040334C"/>
    <w:rsid w:val="00403506"/>
    <w:rsid w:val="00403674"/>
    <w:rsid w:val="004037FE"/>
    <w:rsid w:val="0040382D"/>
    <w:rsid w:val="00403B16"/>
    <w:rsid w:val="00403FF9"/>
    <w:rsid w:val="00404102"/>
    <w:rsid w:val="00404257"/>
    <w:rsid w:val="00404424"/>
    <w:rsid w:val="004045E8"/>
    <w:rsid w:val="0040470D"/>
    <w:rsid w:val="00404D90"/>
    <w:rsid w:val="004051F8"/>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94C"/>
    <w:rsid w:val="00414B8B"/>
    <w:rsid w:val="00414F2B"/>
    <w:rsid w:val="004153B3"/>
    <w:rsid w:val="00416167"/>
    <w:rsid w:val="00416CEB"/>
    <w:rsid w:val="00416E8E"/>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49B"/>
    <w:rsid w:val="00427655"/>
    <w:rsid w:val="00427991"/>
    <w:rsid w:val="00427C86"/>
    <w:rsid w:val="004307F0"/>
    <w:rsid w:val="00431783"/>
    <w:rsid w:val="00432075"/>
    <w:rsid w:val="0043252D"/>
    <w:rsid w:val="00432ABE"/>
    <w:rsid w:val="0043302A"/>
    <w:rsid w:val="004331AF"/>
    <w:rsid w:val="004335C6"/>
    <w:rsid w:val="004344EE"/>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58F"/>
    <w:rsid w:val="0045693F"/>
    <w:rsid w:val="00456DD0"/>
    <w:rsid w:val="0045745D"/>
    <w:rsid w:val="0046034D"/>
    <w:rsid w:val="004606F3"/>
    <w:rsid w:val="004607BD"/>
    <w:rsid w:val="00460894"/>
    <w:rsid w:val="00460B58"/>
    <w:rsid w:val="00461359"/>
    <w:rsid w:val="004619F1"/>
    <w:rsid w:val="0046206E"/>
    <w:rsid w:val="004632CB"/>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14DC"/>
    <w:rsid w:val="004716B9"/>
    <w:rsid w:val="004726EA"/>
    <w:rsid w:val="00472BDF"/>
    <w:rsid w:val="00472FC2"/>
    <w:rsid w:val="004732A7"/>
    <w:rsid w:val="004734A5"/>
    <w:rsid w:val="00473540"/>
    <w:rsid w:val="00473DB3"/>
    <w:rsid w:val="004743A7"/>
    <w:rsid w:val="004743D7"/>
    <w:rsid w:val="00474494"/>
    <w:rsid w:val="004745EC"/>
    <w:rsid w:val="0047497A"/>
    <w:rsid w:val="00474C03"/>
    <w:rsid w:val="00474CB9"/>
    <w:rsid w:val="00475283"/>
    <w:rsid w:val="004753D9"/>
    <w:rsid w:val="00475A00"/>
    <w:rsid w:val="0047649B"/>
    <w:rsid w:val="004765BF"/>
    <w:rsid w:val="004767F1"/>
    <w:rsid w:val="00476996"/>
    <w:rsid w:val="004773E1"/>
    <w:rsid w:val="0047791E"/>
    <w:rsid w:val="00477E2B"/>
    <w:rsid w:val="00480464"/>
    <w:rsid w:val="004812F5"/>
    <w:rsid w:val="004816CA"/>
    <w:rsid w:val="00481EB2"/>
    <w:rsid w:val="00482067"/>
    <w:rsid w:val="00482B46"/>
    <w:rsid w:val="00482FF9"/>
    <w:rsid w:val="00483963"/>
    <w:rsid w:val="00483A97"/>
    <w:rsid w:val="00483B39"/>
    <w:rsid w:val="00483CA1"/>
    <w:rsid w:val="0048452A"/>
    <w:rsid w:val="004852BA"/>
    <w:rsid w:val="004855A7"/>
    <w:rsid w:val="00486314"/>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DE1"/>
    <w:rsid w:val="004970D5"/>
    <w:rsid w:val="00497824"/>
    <w:rsid w:val="004A04BF"/>
    <w:rsid w:val="004A0FE7"/>
    <w:rsid w:val="004A14D9"/>
    <w:rsid w:val="004A214F"/>
    <w:rsid w:val="004A22CA"/>
    <w:rsid w:val="004A27B1"/>
    <w:rsid w:val="004A29C3"/>
    <w:rsid w:val="004A2E53"/>
    <w:rsid w:val="004A35B5"/>
    <w:rsid w:val="004A38B9"/>
    <w:rsid w:val="004A45E9"/>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76B"/>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38F"/>
    <w:rsid w:val="004C5F79"/>
    <w:rsid w:val="004C6AE1"/>
    <w:rsid w:val="004C787A"/>
    <w:rsid w:val="004C7CDC"/>
    <w:rsid w:val="004C7F1F"/>
    <w:rsid w:val="004D05AD"/>
    <w:rsid w:val="004D0C91"/>
    <w:rsid w:val="004D248A"/>
    <w:rsid w:val="004D27DE"/>
    <w:rsid w:val="004D29D8"/>
    <w:rsid w:val="004D2CF7"/>
    <w:rsid w:val="004D2E20"/>
    <w:rsid w:val="004D319C"/>
    <w:rsid w:val="004D3345"/>
    <w:rsid w:val="004D3797"/>
    <w:rsid w:val="004D37BB"/>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6A0"/>
    <w:rsid w:val="004E0777"/>
    <w:rsid w:val="004E1D04"/>
    <w:rsid w:val="004E1FE6"/>
    <w:rsid w:val="004E2444"/>
    <w:rsid w:val="004E2D1E"/>
    <w:rsid w:val="004E2E9E"/>
    <w:rsid w:val="004E36ED"/>
    <w:rsid w:val="004E3AF0"/>
    <w:rsid w:val="004E3DAC"/>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241D"/>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1F83"/>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A5"/>
    <w:rsid w:val="00515855"/>
    <w:rsid w:val="005159A6"/>
    <w:rsid w:val="00515E8C"/>
    <w:rsid w:val="005165CE"/>
    <w:rsid w:val="005167B0"/>
    <w:rsid w:val="00516F32"/>
    <w:rsid w:val="00517048"/>
    <w:rsid w:val="005175EB"/>
    <w:rsid w:val="005202D8"/>
    <w:rsid w:val="005207F4"/>
    <w:rsid w:val="00520DCD"/>
    <w:rsid w:val="00521512"/>
    <w:rsid w:val="0052263C"/>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ABA"/>
    <w:rsid w:val="00530F36"/>
    <w:rsid w:val="005310D9"/>
    <w:rsid w:val="00531415"/>
    <w:rsid w:val="00531AE6"/>
    <w:rsid w:val="00531E5B"/>
    <w:rsid w:val="0053210B"/>
    <w:rsid w:val="00532465"/>
    <w:rsid w:val="0053266B"/>
    <w:rsid w:val="005338C2"/>
    <w:rsid w:val="00533E15"/>
    <w:rsid w:val="005345C9"/>
    <w:rsid w:val="00534735"/>
    <w:rsid w:val="00534A18"/>
    <w:rsid w:val="005354A5"/>
    <w:rsid w:val="005354AE"/>
    <w:rsid w:val="00535B1E"/>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8D5"/>
    <w:rsid w:val="005429E3"/>
    <w:rsid w:val="00542C3A"/>
    <w:rsid w:val="00542D32"/>
    <w:rsid w:val="00542F1F"/>
    <w:rsid w:val="00542F8F"/>
    <w:rsid w:val="00543539"/>
    <w:rsid w:val="005435D7"/>
    <w:rsid w:val="005437DC"/>
    <w:rsid w:val="00544C46"/>
    <w:rsid w:val="00544E66"/>
    <w:rsid w:val="005461A9"/>
    <w:rsid w:val="005464EC"/>
    <w:rsid w:val="005469DD"/>
    <w:rsid w:val="00546C69"/>
    <w:rsid w:val="005470B1"/>
    <w:rsid w:val="00547419"/>
    <w:rsid w:val="0054764F"/>
    <w:rsid w:val="00547676"/>
    <w:rsid w:val="00547CCD"/>
    <w:rsid w:val="005519AE"/>
    <w:rsid w:val="00551C0C"/>
    <w:rsid w:val="00551D33"/>
    <w:rsid w:val="00551FCA"/>
    <w:rsid w:val="005520B0"/>
    <w:rsid w:val="00552840"/>
    <w:rsid w:val="00553554"/>
    <w:rsid w:val="0055356B"/>
    <w:rsid w:val="00553980"/>
    <w:rsid w:val="0055490E"/>
    <w:rsid w:val="00554E1C"/>
    <w:rsid w:val="005560CB"/>
    <w:rsid w:val="0055639D"/>
    <w:rsid w:val="005566AD"/>
    <w:rsid w:val="005575B5"/>
    <w:rsid w:val="00560533"/>
    <w:rsid w:val="0056066C"/>
    <w:rsid w:val="00561899"/>
    <w:rsid w:val="005618A3"/>
    <w:rsid w:val="00561A2E"/>
    <w:rsid w:val="00561AF4"/>
    <w:rsid w:val="00562380"/>
    <w:rsid w:val="00562B7E"/>
    <w:rsid w:val="00562DBA"/>
    <w:rsid w:val="00563014"/>
    <w:rsid w:val="005637B2"/>
    <w:rsid w:val="005639C6"/>
    <w:rsid w:val="00564357"/>
    <w:rsid w:val="00564FAD"/>
    <w:rsid w:val="005650B4"/>
    <w:rsid w:val="0056569F"/>
    <w:rsid w:val="0056570A"/>
    <w:rsid w:val="00565BC6"/>
    <w:rsid w:val="00565EEA"/>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4C2D"/>
    <w:rsid w:val="00574EC3"/>
    <w:rsid w:val="005755F9"/>
    <w:rsid w:val="00577625"/>
    <w:rsid w:val="00577D34"/>
    <w:rsid w:val="0058003B"/>
    <w:rsid w:val="00580445"/>
    <w:rsid w:val="00580B09"/>
    <w:rsid w:val="00581797"/>
    <w:rsid w:val="00581D44"/>
    <w:rsid w:val="00581FA3"/>
    <w:rsid w:val="00581FBF"/>
    <w:rsid w:val="00582534"/>
    <w:rsid w:val="005826D9"/>
    <w:rsid w:val="005827CE"/>
    <w:rsid w:val="00584417"/>
    <w:rsid w:val="00584477"/>
    <w:rsid w:val="00584A34"/>
    <w:rsid w:val="00584E33"/>
    <w:rsid w:val="00586BB8"/>
    <w:rsid w:val="00586C68"/>
    <w:rsid w:val="00587161"/>
    <w:rsid w:val="005876DE"/>
    <w:rsid w:val="00587AD7"/>
    <w:rsid w:val="00587F43"/>
    <w:rsid w:val="0059049A"/>
    <w:rsid w:val="0059081D"/>
    <w:rsid w:val="005908FA"/>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872"/>
    <w:rsid w:val="005A1AC1"/>
    <w:rsid w:val="005A2080"/>
    <w:rsid w:val="005A2225"/>
    <w:rsid w:val="005A2451"/>
    <w:rsid w:val="005A24AF"/>
    <w:rsid w:val="005A26FE"/>
    <w:rsid w:val="005A27FA"/>
    <w:rsid w:val="005A3CD7"/>
    <w:rsid w:val="005A3EAD"/>
    <w:rsid w:val="005A4536"/>
    <w:rsid w:val="005A46C2"/>
    <w:rsid w:val="005A4FCF"/>
    <w:rsid w:val="005A4FEC"/>
    <w:rsid w:val="005A5325"/>
    <w:rsid w:val="005A54AE"/>
    <w:rsid w:val="005A5502"/>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38D7"/>
    <w:rsid w:val="005B3D1D"/>
    <w:rsid w:val="005B3F32"/>
    <w:rsid w:val="005B4541"/>
    <w:rsid w:val="005B4ED9"/>
    <w:rsid w:val="005B501D"/>
    <w:rsid w:val="005B50FC"/>
    <w:rsid w:val="005B54FF"/>
    <w:rsid w:val="005B5B01"/>
    <w:rsid w:val="005B60A0"/>
    <w:rsid w:val="005B7EEF"/>
    <w:rsid w:val="005C0437"/>
    <w:rsid w:val="005C04C0"/>
    <w:rsid w:val="005C0B70"/>
    <w:rsid w:val="005C20CC"/>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03C"/>
    <w:rsid w:val="005F4A79"/>
    <w:rsid w:val="005F689D"/>
    <w:rsid w:val="005F7F78"/>
    <w:rsid w:val="00601656"/>
    <w:rsid w:val="00601951"/>
    <w:rsid w:val="00601F43"/>
    <w:rsid w:val="00601FFD"/>
    <w:rsid w:val="00602708"/>
    <w:rsid w:val="00602D80"/>
    <w:rsid w:val="006030DF"/>
    <w:rsid w:val="00604205"/>
    <w:rsid w:val="006050C5"/>
    <w:rsid w:val="00606109"/>
    <w:rsid w:val="006062D8"/>
    <w:rsid w:val="00606457"/>
    <w:rsid w:val="00607124"/>
    <w:rsid w:val="006076CD"/>
    <w:rsid w:val="00607D53"/>
    <w:rsid w:val="00607F92"/>
    <w:rsid w:val="006102B4"/>
    <w:rsid w:val="006104F6"/>
    <w:rsid w:val="00610688"/>
    <w:rsid w:val="006106C6"/>
    <w:rsid w:val="006108C3"/>
    <w:rsid w:val="00611991"/>
    <w:rsid w:val="00611AB4"/>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0CB"/>
    <w:rsid w:val="00620BC7"/>
    <w:rsid w:val="00620D67"/>
    <w:rsid w:val="00620E94"/>
    <w:rsid w:val="00621830"/>
    <w:rsid w:val="00621A79"/>
    <w:rsid w:val="0062203E"/>
    <w:rsid w:val="00622166"/>
    <w:rsid w:val="00622786"/>
    <w:rsid w:val="00622BB1"/>
    <w:rsid w:val="00622D50"/>
    <w:rsid w:val="00622E23"/>
    <w:rsid w:val="006238F4"/>
    <w:rsid w:val="0062391D"/>
    <w:rsid w:val="00623953"/>
    <w:rsid w:val="0062506E"/>
    <w:rsid w:val="0062586A"/>
    <w:rsid w:val="00625FB1"/>
    <w:rsid w:val="00625FD3"/>
    <w:rsid w:val="0062672A"/>
    <w:rsid w:val="006269B8"/>
    <w:rsid w:val="00626F11"/>
    <w:rsid w:val="006271EA"/>
    <w:rsid w:val="006274C8"/>
    <w:rsid w:val="00630760"/>
    <w:rsid w:val="006309E1"/>
    <w:rsid w:val="00630A7D"/>
    <w:rsid w:val="00630E2B"/>
    <w:rsid w:val="00630E85"/>
    <w:rsid w:val="00630F4B"/>
    <w:rsid w:val="0063186E"/>
    <w:rsid w:val="006319C8"/>
    <w:rsid w:val="006332A3"/>
    <w:rsid w:val="00633558"/>
    <w:rsid w:val="006339A0"/>
    <w:rsid w:val="00633AA3"/>
    <w:rsid w:val="00633D99"/>
    <w:rsid w:val="0063477C"/>
    <w:rsid w:val="006348FD"/>
    <w:rsid w:val="006349F7"/>
    <w:rsid w:val="00635BCA"/>
    <w:rsid w:val="00635CC9"/>
    <w:rsid w:val="0063606F"/>
    <w:rsid w:val="006361CA"/>
    <w:rsid w:val="006365C0"/>
    <w:rsid w:val="00637160"/>
    <w:rsid w:val="00637229"/>
    <w:rsid w:val="0063778B"/>
    <w:rsid w:val="00640026"/>
    <w:rsid w:val="00640149"/>
    <w:rsid w:val="006405A2"/>
    <w:rsid w:val="00640BE1"/>
    <w:rsid w:val="00640C17"/>
    <w:rsid w:val="00640F09"/>
    <w:rsid w:val="00641320"/>
    <w:rsid w:val="00641589"/>
    <w:rsid w:val="006415F8"/>
    <w:rsid w:val="00641C9B"/>
    <w:rsid w:val="006428E3"/>
    <w:rsid w:val="00642A9F"/>
    <w:rsid w:val="00642F05"/>
    <w:rsid w:val="00643BC6"/>
    <w:rsid w:val="00644259"/>
    <w:rsid w:val="00644466"/>
    <w:rsid w:val="00644708"/>
    <w:rsid w:val="006447E8"/>
    <w:rsid w:val="00644AF6"/>
    <w:rsid w:val="0064532F"/>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1D7"/>
    <w:rsid w:val="006528E5"/>
    <w:rsid w:val="00652A28"/>
    <w:rsid w:val="00652BA4"/>
    <w:rsid w:val="00652C80"/>
    <w:rsid w:val="00652E7F"/>
    <w:rsid w:val="006532A4"/>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D5A"/>
    <w:rsid w:val="00673463"/>
    <w:rsid w:val="00673654"/>
    <w:rsid w:val="00673814"/>
    <w:rsid w:val="00673A0E"/>
    <w:rsid w:val="00673C44"/>
    <w:rsid w:val="006747B1"/>
    <w:rsid w:val="00674D3B"/>
    <w:rsid w:val="0067553A"/>
    <w:rsid w:val="0067593A"/>
    <w:rsid w:val="00675E9A"/>
    <w:rsid w:val="00676B56"/>
    <w:rsid w:val="00676FA4"/>
    <w:rsid w:val="006771D0"/>
    <w:rsid w:val="0067783D"/>
    <w:rsid w:val="00677CD8"/>
    <w:rsid w:val="00677FAE"/>
    <w:rsid w:val="00680222"/>
    <w:rsid w:val="00680822"/>
    <w:rsid w:val="00681249"/>
    <w:rsid w:val="00681885"/>
    <w:rsid w:val="006819C2"/>
    <w:rsid w:val="00681ABF"/>
    <w:rsid w:val="00681CD6"/>
    <w:rsid w:val="00681D7C"/>
    <w:rsid w:val="00681EAC"/>
    <w:rsid w:val="00682652"/>
    <w:rsid w:val="006828EB"/>
    <w:rsid w:val="00682C11"/>
    <w:rsid w:val="00683109"/>
    <w:rsid w:val="00683AC1"/>
    <w:rsid w:val="00683B84"/>
    <w:rsid w:val="006846C7"/>
    <w:rsid w:val="006847B2"/>
    <w:rsid w:val="00684856"/>
    <w:rsid w:val="00684EF7"/>
    <w:rsid w:val="006851A7"/>
    <w:rsid w:val="0068592C"/>
    <w:rsid w:val="00685E51"/>
    <w:rsid w:val="0068624A"/>
    <w:rsid w:val="0068628E"/>
    <w:rsid w:val="006867B3"/>
    <w:rsid w:val="0068681A"/>
    <w:rsid w:val="00686B23"/>
    <w:rsid w:val="006873A3"/>
    <w:rsid w:val="006874DD"/>
    <w:rsid w:val="00687B0C"/>
    <w:rsid w:val="00690079"/>
    <w:rsid w:val="006900F8"/>
    <w:rsid w:val="006902CB"/>
    <w:rsid w:val="00691029"/>
    <w:rsid w:val="0069126D"/>
    <w:rsid w:val="00691AE8"/>
    <w:rsid w:val="00691BC2"/>
    <w:rsid w:val="00691C41"/>
    <w:rsid w:val="00691D68"/>
    <w:rsid w:val="00692329"/>
    <w:rsid w:val="00692630"/>
    <w:rsid w:val="00692952"/>
    <w:rsid w:val="00692D21"/>
    <w:rsid w:val="00693A75"/>
    <w:rsid w:val="00693C0D"/>
    <w:rsid w:val="00693FAC"/>
    <w:rsid w:val="0069406B"/>
    <w:rsid w:val="00694AED"/>
    <w:rsid w:val="006950A7"/>
    <w:rsid w:val="0069545E"/>
    <w:rsid w:val="006957DC"/>
    <w:rsid w:val="00695C47"/>
    <w:rsid w:val="00695DB0"/>
    <w:rsid w:val="006960DE"/>
    <w:rsid w:val="006962AF"/>
    <w:rsid w:val="006966F0"/>
    <w:rsid w:val="00696748"/>
    <w:rsid w:val="006976A8"/>
    <w:rsid w:val="00697794"/>
    <w:rsid w:val="0069794C"/>
    <w:rsid w:val="00697B56"/>
    <w:rsid w:val="006A01D6"/>
    <w:rsid w:val="006A17FA"/>
    <w:rsid w:val="006A1C06"/>
    <w:rsid w:val="006A1F18"/>
    <w:rsid w:val="006A296B"/>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4FE9"/>
    <w:rsid w:val="006B5303"/>
    <w:rsid w:val="006B59FF"/>
    <w:rsid w:val="006B5E19"/>
    <w:rsid w:val="006B5F60"/>
    <w:rsid w:val="006B686E"/>
    <w:rsid w:val="006B7932"/>
    <w:rsid w:val="006B7E07"/>
    <w:rsid w:val="006C08EB"/>
    <w:rsid w:val="006C09D6"/>
    <w:rsid w:val="006C0ACB"/>
    <w:rsid w:val="006C129E"/>
    <w:rsid w:val="006C1E1B"/>
    <w:rsid w:val="006C2234"/>
    <w:rsid w:val="006C2715"/>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ACB"/>
    <w:rsid w:val="006D3C0C"/>
    <w:rsid w:val="006D3F7A"/>
    <w:rsid w:val="006D4CE2"/>
    <w:rsid w:val="006D5148"/>
    <w:rsid w:val="006D692B"/>
    <w:rsid w:val="006D6BC0"/>
    <w:rsid w:val="006D6BF3"/>
    <w:rsid w:val="006D6FE4"/>
    <w:rsid w:val="006D71DA"/>
    <w:rsid w:val="006D74D6"/>
    <w:rsid w:val="006D7513"/>
    <w:rsid w:val="006D7E0D"/>
    <w:rsid w:val="006E051F"/>
    <w:rsid w:val="006E0C47"/>
    <w:rsid w:val="006E0ED3"/>
    <w:rsid w:val="006E11A7"/>
    <w:rsid w:val="006E1211"/>
    <w:rsid w:val="006E14EF"/>
    <w:rsid w:val="006E2A45"/>
    <w:rsid w:val="006E2A7B"/>
    <w:rsid w:val="006E2F02"/>
    <w:rsid w:val="006E3E74"/>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ACB"/>
    <w:rsid w:val="006F4B06"/>
    <w:rsid w:val="006F4B0F"/>
    <w:rsid w:val="006F5470"/>
    <w:rsid w:val="006F5525"/>
    <w:rsid w:val="006F5D9E"/>
    <w:rsid w:val="006F60DB"/>
    <w:rsid w:val="006F62C0"/>
    <w:rsid w:val="006F6391"/>
    <w:rsid w:val="006F639C"/>
    <w:rsid w:val="006F681F"/>
    <w:rsid w:val="006F6DE6"/>
    <w:rsid w:val="006F6F9D"/>
    <w:rsid w:val="006F7002"/>
    <w:rsid w:val="006F72B5"/>
    <w:rsid w:val="006F7B27"/>
    <w:rsid w:val="006F7D09"/>
    <w:rsid w:val="00700088"/>
    <w:rsid w:val="00701C28"/>
    <w:rsid w:val="0070293E"/>
    <w:rsid w:val="00702968"/>
    <w:rsid w:val="00703B46"/>
    <w:rsid w:val="00703B75"/>
    <w:rsid w:val="00703EB0"/>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20E77"/>
    <w:rsid w:val="00721820"/>
    <w:rsid w:val="0072238F"/>
    <w:rsid w:val="0072304A"/>
    <w:rsid w:val="007232DF"/>
    <w:rsid w:val="007234E0"/>
    <w:rsid w:val="00723E31"/>
    <w:rsid w:val="00725327"/>
    <w:rsid w:val="0072539E"/>
    <w:rsid w:val="00725525"/>
    <w:rsid w:val="007259BA"/>
    <w:rsid w:val="007270F5"/>
    <w:rsid w:val="007274F8"/>
    <w:rsid w:val="00727B4A"/>
    <w:rsid w:val="0073053B"/>
    <w:rsid w:val="0073084B"/>
    <w:rsid w:val="007317C0"/>
    <w:rsid w:val="007317CF"/>
    <w:rsid w:val="00731BA2"/>
    <w:rsid w:val="007325AC"/>
    <w:rsid w:val="00733135"/>
    <w:rsid w:val="0073365E"/>
    <w:rsid w:val="00733983"/>
    <w:rsid w:val="007339E1"/>
    <w:rsid w:val="007345CC"/>
    <w:rsid w:val="00734672"/>
    <w:rsid w:val="007347B2"/>
    <w:rsid w:val="0073493A"/>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2D93"/>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CF"/>
    <w:rsid w:val="00754015"/>
    <w:rsid w:val="00754069"/>
    <w:rsid w:val="0075449E"/>
    <w:rsid w:val="00754A9C"/>
    <w:rsid w:val="00754B41"/>
    <w:rsid w:val="00754B53"/>
    <w:rsid w:val="00754B64"/>
    <w:rsid w:val="00754D74"/>
    <w:rsid w:val="0075504E"/>
    <w:rsid w:val="007555EF"/>
    <w:rsid w:val="0075591D"/>
    <w:rsid w:val="00756025"/>
    <w:rsid w:val="00756078"/>
    <w:rsid w:val="00756131"/>
    <w:rsid w:val="00756140"/>
    <w:rsid w:val="007561C2"/>
    <w:rsid w:val="00756635"/>
    <w:rsid w:val="00756A51"/>
    <w:rsid w:val="00756DC9"/>
    <w:rsid w:val="00756E8A"/>
    <w:rsid w:val="00757E5C"/>
    <w:rsid w:val="0076010C"/>
    <w:rsid w:val="0076033B"/>
    <w:rsid w:val="007605C0"/>
    <w:rsid w:val="00760D0C"/>
    <w:rsid w:val="00760E2C"/>
    <w:rsid w:val="007610F0"/>
    <w:rsid w:val="007614C2"/>
    <w:rsid w:val="00761D0B"/>
    <w:rsid w:val="00762062"/>
    <w:rsid w:val="0076228F"/>
    <w:rsid w:val="00762405"/>
    <w:rsid w:val="0076302B"/>
    <w:rsid w:val="00763393"/>
    <w:rsid w:val="007639AD"/>
    <w:rsid w:val="00763B05"/>
    <w:rsid w:val="00764C30"/>
    <w:rsid w:val="007652DD"/>
    <w:rsid w:val="00765444"/>
    <w:rsid w:val="00765624"/>
    <w:rsid w:val="00765D01"/>
    <w:rsid w:val="00765FB6"/>
    <w:rsid w:val="00766216"/>
    <w:rsid w:val="0076687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DF3"/>
    <w:rsid w:val="00776F0E"/>
    <w:rsid w:val="00776F6C"/>
    <w:rsid w:val="00777CD2"/>
    <w:rsid w:val="0078030B"/>
    <w:rsid w:val="00780474"/>
    <w:rsid w:val="00780C77"/>
    <w:rsid w:val="00781321"/>
    <w:rsid w:val="00781497"/>
    <w:rsid w:val="00782778"/>
    <w:rsid w:val="0078320E"/>
    <w:rsid w:val="0078335C"/>
    <w:rsid w:val="007838E2"/>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A4A"/>
    <w:rsid w:val="0079275E"/>
    <w:rsid w:val="00792C9A"/>
    <w:rsid w:val="00792F48"/>
    <w:rsid w:val="007930EC"/>
    <w:rsid w:val="00793312"/>
    <w:rsid w:val="007944B0"/>
    <w:rsid w:val="00794590"/>
    <w:rsid w:val="007945D3"/>
    <w:rsid w:val="00794A19"/>
    <w:rsid w:val="00796241"/>
    <w:rsid w:val="0079638C"/>
    <w:rsid w:val="00796622"/>
    <w:rsid w:val="007973C1"/>
    <w:rsid w:val="00797505"/>
    <w:rsid w:val="0079760F"/>
    <w:rsid w:val="00797EE9"/>
    <w:rsid w:val="007A01A8"/>
    <w:rsid w:val="007A0450"/>
    <w:rsid w:val="007A0BCC"/>
    <w:rsid w:val="007A0D02"/>
    <w:rsid w:val="007A1A8E"/>
    <w:rsid w:val="007A3437"/>
    <w:rsid w:val="007A4924"/>
    <w:rsid w:val="007A4F7B"/>
    <w:rsid w:val="007A5536"/>
    <w:rsid w:val="007A5879"/>
    <w:rsid w:val="007A5AAC"/>
    <w:rsid w:val="007A5B0D"/>
    <w:rsid w:val="007A5E68"/>
    <w:rsid w:val="007A604F"/>
    <w:rsid w:val="007A6FFA"/>
    <w:rsid w:val="007A72A2"/>
    <w:rsid w:val="007A7662"/>
    <w:rsid w:val="007A7AB9"/>
    <w:rsid w:val="007A7E81"/>
    <w:rsid w:val="007B118D"/>
    <w:rsid w:val="007B192E"/>
    <w:rsid w:val="007B1B87"/>
    <w:rsid w:val="007B1CA3"/>
    <w:rsid w:val="007B20CE"/>
    <w:rsid w:val="007B2279"/>
    <w:rsid w:val="007B2781"/>
    <w:rsid w:val="007B3676"/>
    <w:rsid w:val="007B3993"/>
    <w:rsid w:val="007B3A16"/>
    <w:rsid w:val="007B3B59"/>
    <w:rsid w:val="007B40C1"/>
    <w:rsid w:val="007B4189"/>
    <w:rsid w:val="007B43B3"/>
    <w:rsid w:val="007B4C95"/>
    <w:rsid w:val="007B500F"/>
    <w:rsid w:val="007B51CB"/>
    <w:rsid w:val="007B530E"/>
    <w:rsid w:val="007B5AF2"/>
    <w:rsid w:val="007B6198"/>
    <w:rsid w:val="007B74D7"/>
    <w:rsid w:val="007C028A"/>
    <w:rsid w:val="007C0483"/>
    <w:rsid w:val="007C2B8D"/>
    <w:rsid w:val="007C3468"/>
    <w:rsid w:val="007C371F"/>
    <w:rsid w:val="007C4BC9"/>
    <w:rsid w:val="007C574D"/>
    <w:rsid w:val="007C598C"/>
    <w:rsid w:val="007C5ED1"/>
    <w:rsid w:val="007C5EEA"/>
    <w:rsid w:val="007C60DC"/>
    <w:rsid w:val="007C6867"/>
    <w:rsid w:val="007C6EDB"/>
    <w:rsid w:val="007C707E"/>
    <w:rsid w:val="007C71BB"/>
    <w:rsid w:val="007C768A"/>
    <w:rsid w:val="007C7BDF"/>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0D9A"/>
    <w:rsid w:val="007E10EA"/>
    <w:rsid w:val="007E1348"/>
    <w:rsid w:val="007E1400"/>
    <w:rsid w:val="007E2157"/>
    <w:rsid w:val="007E293B"/>
    <w:rsid w:val="007E3333"/>
    <w:rsid w:val="007E40B8"/>
    <w:rsid w:val="007E4126"/>
    <w:rsid w:val="007E4803"/>
    <w:rsid w:val="007E4D2F"/>
    <w:rsid w:val="007E5135"/>
    <w:rsid w:val="007E5299"/>
    <w:rsid w:val="007E564C"/>
    <w:rsid w:val="007E57F8"/>
    <w:rsid w:val="007E5990"/>
    <w:rsid w:val="007E5CBC"/>
    <w:rsid w:val="007E6C97"/>
    <w:rsid w:val="007E747B"/>
    <w:rsid w:val="007E75E9"/>
    <w:rsid w:val="007E79E5"/>
    <w:rsid w:val="007F09CA"/>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5E49"/>
    <w:rsid w:val="007F622C"/>
    <w:rsid w:val="007F6276"/>
    <w:rsid w:val="007F6A36"/>
    <w:rsid w:val="007F6ECE"/>
    <w:rsid w:val="007F6F0E"/>
    <w:rsid w:val="007F7255"/>
    <w:rsid w:val="007F73D9"/>
    <w:rsid w:val="007F7866"/>
    <w:rsid w:val="008004F3"/>
    <w:rsid w:val="0080072A"/>
    <w:rsid w:val="00800917"/>
    <w:rsid w:val="00801237"/>
    <w:rsid w:val="008014CD"/>
    <w:rsid w:val="008014E1"/>
    <w:rsid w:val="008017EC"/>
    <w:rsid w:val="00801FD5"/>
    <w:rsid w:val="00802A13"/>
    <w:rsid w:val="00802CED"/>
    <w:rsid w:val="008033CC"/>
    <w:rsid w:val="00803EFA"/>
    <w:rsid w:val="0080408B"/>
    <w:rsid w:val="008040E1"/>
    <w:rsid w:val="00804319"/>
    <w:rsid w:val="008044F4"/>
    <w:rsid w:val="00805BE7"/>
    <w:rsid w:val="00805BEB"/>
    <w:rsid w:val="00806240"/>
    <w:rsid w:val="00806268"/>
    <w:rsid w:val="008064AF"/>
    <w:rsid w:val="00806641"/>
    <w:rsid w:val="00806F62"/>
    <w:rsid w:val="008079F5"/>
    <w:rsid w:val="008102E8"/>
    <w:rsid w:val="00810908"/>
    <w:rsid w:val="008113F5"/>
    <w:rsid w:val="00811725"/>
    <w:rsid w:val="00811FD2"/>
    <w:rsid w:val="00812210"/>
    <w:rsid w:val="00812D87"/>
    <w:rsid w:val="00812FED"/>
    <w:rsid w:val="00813213"/>
    <w:rsid w:val="00813429"/>
    <w:rsid w:val="00813484"/>
    <w:rsid w:val="008134EC"/>
    <w:rsid w:val="0081371C"/>
    <w:rsid w:val="00813A57"/>
    <w:rsid w:val="00814103"/>
    <w:rsid w:val="00814168"/>
    <w:rsid w:val="0081448D"/>
    <w:rsid w:val="008149A5"/>
    <w:rsid w:val="00814DC8"/>
    <w:rsid w:val="008159EE"/>
    <w:rsid w:val="00815B96"/>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361"/>
    <w:rsid w:val="00824868"/>
    <w:rsid w:val="00824BB3"/>
    <w:rsid w:val="00824C67"/>
    <w:rsid w:val="00825964"/>
    <w:rsid w:val="00825D58"/>
    <w:rsid w:val="00825D6E"/>
    <w:rsid w:val="00827082"/>
    <w:rsid w:val="008273E1"/>
    <w:rsid w:val="008300E6"/>
    <w:rsid w:val="00830296"/>
    <w:rsid w:val="00830582"/>
    <w:rsid w:val="00830E10"/>
    <w:rsid w:val="00831027"/>
    <w:rsid w:val="00831436"/>
    <w:rsid w:val="0083198E"/>
    <w:rsid w:val="00831ECD"/>
    <w:rsid w:val="00831F51"/>
    <w:rsid w:val="00831F52"/>
    <w:rsid w:val="00832591"/>
    <w:rsid w:val="00832730"/>
    <w:rsid w:val="00832CC9"/>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A47"/>
    <w:rsid w:val="00840B88"/>
    <w:rsid w:val="008410DA"/>
    <w:rsid w:val="008411E4"/>
    <w:rsid w:val="00841272"/>
    <w:rsid w:val="00841AA9"/>
    <w:rsid w:val="00841F67"/>
    <w:rsid w:val="0084279D"/>
    <w:rsid w:val="00842921"/>
    <w:rsid w:val="00843BA7"/>
    <w:rsid w:val="00844439"/>
    <w:rsid w:val="0084455A"/>
    <w:rsid w:val="00844CE0"/>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C4B"/>
    <w:rsid w:val="00853D3C"/>
    <w:rsid w:val="00853FCA"/>
    <w:rsid w:val="00854382"/>
    <w:rsid w:val="00854A28"/>
    <w:rsid w:val="00854B84"/>
    <w:rsid w:val="00854F04"/>
    <w:rsid w:val="00855800"/>
    <w:rsid w:val="00855E92"/>
    <w:rsid w:val="0085726C"/>
    <w:rsid w:val="00857323"/>
    <w:rsid w:val="00857508"/>
    <w:rsid w:val="0085761A"/>
    <w:rsid w:val="008577C0"/>
    <w:rsid w:val="0086026C"/>
    <w:rsid w:val="008610FD"/>
    <w:rsid w:val="00861597"/>
    <w:rsid w:val="0086163F"/>
    <w:rsid w:val="00861B96"/>
    <w:rsid w:val="00861EC5"/>
    <w:rsid w:val="00861F02"/>
    <w:rsid w:val="00862B15"/>
    <w:rsid w:val="008631E9"/>
    <w:rsid w:val="00863B53"/>
    <w:rsid w:val="008644F2"/>
    <w:rsid w:val="0086489E"/>
    <w:rsid w:val="00865510"/>
    <w:rsid w:val="0086760B"/>
    <w:rsid w:val="008677AA"/>
    <w:rsid w:val="00867857"/>
    <w:rsid w:val="00867B38"/>
    <w:rsid w:val="00867D19"/>
    <w:rsid w:val="00867D55"/>
    <w:rsid w:val="00870409"/>
    <w:rsid w:val="00870532"/>
    <w:rsid w:val="00870958"/>
    <w:rsid w:val="00870E7B"/>
    <w:rsid w:val="00871D00"/>
    <w:rsid w:val="00871ED2"/>
    <w:rsid w:val="00871EDE"/>
    <w:rsid w:val="00873A31"/>
    <w:rsid w:val="00873DDC"/>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202A"/>
    <w:rsid w:val="008821AD"/>
    <w:rsid w:val="00882D54"/>
    <w:rsid w:val="008836B7"/>
    <w:rsid w:val="00884108"/>
    <w:rsid w:val="00884164"/>
    <w:rsid w:val="0088487A"/>
    <w:rsid w:val="008848DA"/>
    <w:rsid w:val="0088609C"/>
    <w:rsid w:val="00886DC4"/>
    <w:rsid w:val="00887131"/>
    <w:rsid w:val="00887FBC"/>
    <w:rsid w:val="00890E71"/>
    <w:rsid w:val="008913B7"/>
    <w:rsid w:val="008917C1"/>
    <w:rsid w:val="008919FE"/>
    <w:rsid w:val="00891B65"/>
    <w:rsid w:val="008922ED"/>
    <w:rsid w:val="00892515"/>
    <w:rsid w:val="00892F4A"/>
    <w:rsid w:val="00893232"/>
    <w:rsid w:val="0089328F"/>
    <w:rsid w:val="0089391C"/>
    <w:rsid w:val="00893CCD"/>
    <w:rsid w:val="00893F64"/>
    <w:rsid w:val="008944E9"/>
    <w:rsid w:val="00894EDE"/>
    <w:rsid w:val="0089584E"/>
    <w:rsid w:val="0089595D"/>
    <w:rsid w:val="00895E8A"/>
    <w:rsid w:val="008960D2"/>
    <w:rsid w:val="0089634D"/>
    <w:rsid w:val="0089657C"/>
    <w:rsid w:val="00896A7F"/>
    <w:rsid w:val="00897388"/>
    <w:rsid w:val="00897A24"/>
    <w:rsid w:val="008A100F"/>
    <w:rsid w:val="008A1E1C"/>
    <w:rsid w:val="008A2146"/>
    <w:rsid w:val="008A22BD"/>
    <w:rsid w:val="008A231D"/>
    <w:rsid w:val="008A2778"/>
    <w:rsid w:val="008A28F1"/>
    <w:rsid w:val="008A29CF"/>
    <w:rsid w:val="008A3055"/>
    <w:rsid w:val="008A3CF0"/>
    <w:rsid w:val="008A4092"/>
    <w:rsid w:val="008A47BB"/>
    <w:rsid w:val="008A4D01"/>
    <w:rsid w:val="008A5575"/>
    <w:rsid w:val="008A57BE"/>
    <w:rsid w:val="008A6261"/>
    <w:rsid w:val="008A647A"/>
    <w:rsid w:val="008A6D1A"/>
    <w:rsid w:val="008A7F47"/>
    <w:rsid w:val="008B0A8A"/>
    <w:rsid w:val="008B0BEF"/>
    <w:rsid w:val="008B0F0B"/>
    <w:rsid w:val="008B0F67"/>
    <w:rsid w:val="008B1561"/>
    <w:rsid w:val="008B17AB"/>
    <w:rsid w:val="008B1CA1"/>
    <w:rsid w:val="008B2158"/>
    <w:rsid w:val="008B2381"/>
    <w:rsid w:val="008B2732"/>
    <w:rsid w:val="008B2E6F"/>
    <w:rsid w:val="008B313A"/>
    <w:rsid w:val="008B4801"/>
    <w:rsid w:val="008B4CE3"/>
    <w:rsid w:val="008B5069"/>
    <w:rsid w:val="008B5411"/>
    <w:rsid w:val="008B595B"/>
    <w:rsid w:val="008B5ADC"/>
    <w:rsid w:val="008B5CAF"/>
    <w:rsid w:val="008B5CCC"/>
    <w:rsid w:val="008B5D58"/>
    <w:rsid w:val="008B622C"/>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253"/>
    <w:rsid w:val="008D1BAB"/>
    <w:rsid w:val="008D3D8F"/>
    <w:rsid w:val="008D41A7"/>
    <w:rsid w:val="008D431E"/>
    <w:rsid w:val="008D44B5"/>
    <w:rsid w:val="008D4B32"/>
    <w:rsid w:val="008D4C0C"/>
    <w:rsid w:val="008D4CEF"/>
    <w:rsid w:val="008D5D97"/>
    <w:rsid w:val="008D63FE"/>
    <w:rsid w:val="008D64AB"/>
    <w:rsid w:val="008D685A"/>
    <w:rsid w:val="008D7F6C"/>
    <w:rsid w:val="008E093B"/>
    <w:rsid w:val="008E0D9F"/>
    <w:rsid w:val="008E0E2B"/>
    <w:rsid w:val="008E100F"/>
    <w:rsid w:val="008E190C"/>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1DD"/>
    <w:rsid w:val="008F7388"/>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0C11"/>
    <w:rsid w:val="009111C9"/>
    <w:rsid w:val="0091164E"/>
    <w:rsid w:val="0091193A"/>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2BC"/>
    <w:rsid w:val="0091742A"/>
    <w:rsid w:val="00917660"/>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D7"/>
    <w:rsid w:val="00927A46"/>
    <w:rsid w:val="00927B52"/>
    <w:rsid w:val="00927FCF"/>
    <w:rsid w:val="00930A09"/>
    <w:rsid w:val="00930B31"/>
    <w:rsid w:val="00930C1B"/>
    <w:rsid w:val="00930FF0"/>
    <w:rsid w:val="0093101B"/>
    <w:rsid w:val="00932020"/>
    <w:rsid w:val="0093268A"/>
    <w:rsid w:val="00932AE3"/>
    <w:rsid w:val="0093342F"/>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6F4"/>
    <w:rsid w:val="00941783"/>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3E7"/>
    <w:rsid w:val="0096354F"/>
    <w:rsid w:val="00963C12"/>
    <w:rsid w:val="0096409A"/>
    <w:rsid w:val="00964132"/>
    <w:rsid w:val="0096450D"/>
    <w:rsid w:val="00964DB2"/>
    <w:rsid w:val="009652A5"/>
    <w:rsid w:val="009658F0"/>
    <w:rsid w:val="00965937"/>
    <w:rsid w:val="00966F8E"/>
    <w:rsid w:val="00970096"/>
    <w:rsid w:val="00970514"/>
    <w:rsid w:val="00970E91"/>
    <w:rsid w:val="009722DC"/>
    <w:rsid w:val="00972439"/>
    <w:rsid w:val="00972458"/>
    <w:rsid w:val="0097253E"/>
    <w:rsid w:val="009725BB"/>
    <w:rsid w:val="00972AA9"/>
    <w:rsid w:val="00972F9A"/>
    <w:rsid w:val="00973F9F"/>
    <w:rsid w:val="00974180"/>
    <w:rsid w:val="00974360"/>
    <w:rsid w:val="0097440C"/>
    <w:rsid w:val="009744F0"/>
    <w:rsid w:val="00974611"/>
    <w:rsid w:val="00974921"/>
    <w:rsid w:val="00974F05"/>
    <w:rsid w:val="00975290"/>
    <w:rsid w:val="00975B5B"/>
    <w:rsid w:val="00975BA4"/>
    <w:rsid w:val="00975CB7"/>
    <w:rsid w:val="0097603D"/>
    <w:rsid w:val="009773E2"/>
    <w:rsid w:val="0097775D"/>
    <w:rsid w:val="009778AB"/>
    <w:rsid w:val="00977CA2"/>
    <w:rsid w:val="009806ED"/>
    <w:rsid w:val="009812FC"/>
    <w:rsid w:val="00981866"/>
    <w:rsid w:val="009818B0"/>
    <w:rsid w:val="0098220D"/>
    <w:rsid w:val="009824A8"/>
    <w:rsid w:val="00982D7A"/>
    <w:rsid w:val="00982F7B"/>
    <w:rsid w:val="00983614"/>
    <w:rsid w:val="009836D9"/>
    <w:rsid w:val="00983D98"/>
    <w:rsid w:val="009840AB"/>
    <w:rsid w:val="00984128"/>
    <w:rsid w:val="0098462D"/>
    <w:rsid w:val="00985BCA"/>
    <w:rsid w:val="00986385"/>
    <w:rsid w:val="00986CB7"/>
    <w:rsid w:val="009872F7"/>
    <w:rsid w:val="00987D08"/>
    <w:rsid w:val="0099010F"/>
    <w:rsid w:val="0099039A"/>
    <w:rsid w:val="0099102C"/>
    <w:rsid w:val="00991406"/>
    <w:rsid w:val="00991FDF"/>
    <w:rsid w:val="009926E6"/>
    <w:rsid w:val="00993855"/>
    <w:rsid w:val="0099415C"/>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D8A"/>
    <w:rsid w:val="009A3E4E"/>
    <w:rsid w:val="009A549E"/>
    <w:rsid w:val="009A5C40"/>
    <w:rsid w:val="009A5E5D"/>
    <w:rsid w:val="009A6020"/>
    <w:rsid w:val="009A64FE"/>
    <w:rsid w:val="009A6791"/>
    <w:rsid w:val="009A69DE"/>
    <w:rsid w:val="009A722A"/>
    <w:rsid w:val="009A7610"/>
    <w:rsid w:val="009A7CF1"/>
    <w:rsid w:val="009B072B"/>
    <w:rsid w:val="009B0BDB"/>
    <w:rsid w:val="009B0F0A"/>
    <w:rsid w:val="009B1076"/>
    <w:rsid w:val="009B116C"/>
    <w:rsid w:val="009B137E"/>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6879"/>
    <w:rsid w:val="009B7288"/>
    <w:rsid w:val="009B750C"/>
    <w:rsid w:val="009B7D92"/>
    <w:rsid w:val="009B7F57"/>
    <w:rsid w:val="009C0813"/>
    <w:rsid w:val="009C0979"/>
    <w:rsid w:val="009C0DCC"/>
    <w:rsid w:val="009C0FD5"/>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CF"/>
    <w:rsid w:val="009D09B5"/>
    <w:rsid w:val="009D0A28"/>
    <w:rsid w:val="009D0A97"/>
    <w:rsid w:val="009D0CD5"/>
    <w:rsid w:val="009D135C"/>
    <w:rsid w:val="009D17B4"/>
    <w:rsid w:val="009D2179"/>
    <w:rsid w:val="009D246D"/>
    <w:rsid w:val="009D24A3"/>
    <w:rsid w:val="009D260E"/>
    <w:rsid w:val="009D295A"/>
    <w:rsid w:val="009D2D10"/>
    <w:rsid w:val="009D44B6"/>
    <w:rsid w:val="009D4548"/>
    <w:rsid w:val="009D4860"/>
    <w:rsid w:val="009D4D10"/>
    <w:rsid w:val="009D53BB"/>
    <w:rsid w:val="009D563F"/>
    <w:rsid w:val="009D6793"/>
    <w:rsid w:val="009D6C13"/>
    <w:rsid w:val="009D71B3"/>
    <w:rsid w:val="009D72CE"/>
    <w:rsid w:val="009D73AB"/>
    <w:rsid w:val="009D74DA"/>
    <w:rsid w:val="009D7837"/>
    <w:rsid w:val="009D7AD9"/>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5BB8"/>
    <w:rsid w:val="009E6201"/>
    <w:rsid w:val="009E6936"/>
    <w:rsid w:val="009E695E"/>
    <w:rsid w:val="009E745C"/>
    <w:rsid w:val="009E7673"/>
    <w:rsid w:val="009E7701"/>
    <w:rsid w:val="009F1469"/>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511"/>
    <w:rsid w:val="009F7A18"/>
    <w:rsid w:val="009F7D62"/>
    <w:rsid w:val="009F7DC2"/>
    <w:rsid w:val="00A0062E"/>
    <w:rsid w:val="00A00A0C"/>
    <w:rsid w:val="00A00B1B"/>
    <w:rsid w:val="00A0189D"/>
    <w:rsid w:val="00A01C46"/>
    <w:rsid w:val="00A01C9A"/>
    <w:rsid w:val="00A036BE"/>
    <w:rsid w:val="00A03818"/>
    <w:rsid w:val="00A04743"/>
    <w:rsid w:val="00A05136"/>
    <w:rsid w:val="00A05492"/>
    <w:rsid w:val="00A059CF"/>
    <w:rsid w:val="00A05A58"/>
    <w:rsid w:val="00A060EA"/>
    <w:rsid w:val="00A066E7"/>
    <w:rsid w:val="00A06955"/>
    <w:rsid w:val="00A07849"/>
    <w:rsid w:val="00A07BE9"/>
    <w:rsid w:val="00A103CB"/>
    <w:rsid w:val="00A118FA"/>
    <w:rsid w:val="00A11D14"/>
    <w:rsid w:val="00A11D7A"/>
    <w:rsid w:val="00A11FC1"/>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B95"/>
    <w:rsid w:val="00A32CC0"/>
    <w:rsid w:val="00A337CC"/>
    <w:rsid w:val="00A33D0A"/>
    <w:rsid w:val="00A33DB8"/>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DFC"/>
    <w:rsid w:val="00A421DE"/>
    <w:rsid w:val="00A4224D"/>
    <w:rsid w:val="00A42545"/>
    <w:rsid w:val="00A43315"/>
    <w:rsid w:val="00A437C3"/>
    <w:rsid w:val="00A43BA1"/>
    <w:rsid w:val="00A44573"/>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D8"/>
    <w:rsid w:val="00A60D4C"/>
    <w:rsid w:val="00A610A8"/>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6193"/>
    <w:rsid w:val="00A6646A"/>
    <w:rsid w:val="00A66514"/>
    <w:rsid w:val="00A66A90"/>
    <w:rsid w:val="00A66AA2"/>
    <w:rsid w:val="00A66ACD"/>
    <w:rsid w:val="00A66C88"/>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F36"/>
    <w:rsid w:val="00A754E8"/>
    <w:rsid w:val="00A75743"/>
    <w:rsid w:val="00A75CE8"/>
    <w:rsid w:val="00A75E76"/>
    <w:rsid w:val="00A76E95"/>
    <w:rsid w:val="00A777EE"/>
    <w:rsid w:val="00A77AB4"/>
    <w:rsid w:val="00A808A4"/>
    <w:rsid w:val="00A81516"/>
    <w:rsid w:val="00A81553"/>
    <w:rsid w:val="00A82426"/>
    <w:rsid w:val="00A82809"/>
    <w:rsid w:val="00A8305B"/>
    <w:rsid w:val="00A833C5"/>
    <w:rsid w:val="00A837D0"/>
    <w:rsid w:val="00A83A93"/>
    <w:rsid w:val="00A83C0F"/>
    <w:rsid w:val="00A83E88"/>
    <w:rsid w:val="00A84030"/>
    <w:rsid w:val="00A8492B"/>
    <w:rsid w:val="00A84D9A"/>
    <w:rsid w:val="00A852DC"/>
    <w:rsid w:val="00A85458"/>
    <w:rsid w:val="00A856A3"/>
    <w:rsid w:val="00A856D9"/>
    <w:rsid w:val="00A857B9"/>
    <w:rsid w:val="00A85937"/>
    <w:rsid w:val="00A85A5B"/>
    <w:rsid w:val="00A85BA2"/>
    <w:rsid w:val="00A85EBC"/>
    <w:rsid w:val="00A861DB"/>
    <w:rsid w:val="00A86240"/>
    <w:rsid w:val="00A8648F"/>
    <w:rsid w:val="00A86970"/>
    <w:rsid w:val="00A86AB2"/>
    <w:rsid w:val="00A86D66"/>
    <w:rsid w:val="00A86EF0"/>
    <w:rsid w:val="00A872E0"/>
    <w:rsid w:val="00A87327"/>
    <w:rsid w:val="00A87C0E"/>
    <w:rsid w:val="00A9042E"/>
    <w:rsid w:val="00A905C6"/>
    <w:rsid w:val="00A9082E"/>
    <w:rsid w:val="00A9094B"/>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BB0"/>
    <w:rsid w:val="00AA0CE8"/>
    <w:rsid w:val="00AA0DE4"/>
    <w:rsid w:val="00AA0F3F"/>
    <w:rsid w:val="00AA15A7"/>
    <w:rsid w:val="00AA1A86"/>
    <w:rsid w:val="00AA1B40"/>
    <w:rsid w:val="00AA203A"/>
    <w:rsid w:val="00AA2B10"/>
    <w:rsid w:val="00AA31B5"/>
    <w:rsid w:val="00AA3A71"/>
    <w:rsid w:val="00AA4BE2"/>
    <w:rsid w:val="00AA574A"/>
    <w:rsid w:val="00AA60BC"/>
    <w:rsid w:val="00AA60E3"/>
    <w:rsid w:val="00AA61DB"/>
    <w:rsid w:val="00AA6484"/>
    <w:rsid w:val="00AA6B43"/>
    <w:rsid w:val="00AA753A"/>
    <w:rsid w:val="00AA783A"/>
    <w:rsid w:val="00AB093D"/>
    <w:rsid w:val="00AB0BC4"/>
    <w:rsid w:val="00AB0E34"/>
    <w:rsid w:val="00AB174D"/>
    <w:rsid w:val="00AB1AE0"/>
    <w:rsid w:val="00AB1EFE"/>
    <w:rsid w:val="00AB2088"/>
    <w:rsid w:val="00AB2682"/>
    <w:rsid w:val="00AB2794"/>
    <w:rsid w:val="00AB30D9"/>
    <w:rsid w:val="00AB325D"/>
    <w:rsid w:val="00AB3BC1"/>
    <w:rsid w:val="00AB4131"/>
    <w:rsid w:val="00AB4F74"/>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7E"/>
    <w:rsid w:val="00AD13E7"/>
    <w:rsid w:val="00AD1B7F"/>
    <w:rsid w:val="00AD1E20"/>
    <w:rsid w:val="00AD2592"/>
    <w:rsid w:val="00AD38FE"/>
    <w:rsid w:val="00AD3DF0"/>
    <w:rsid w:val="00AD4572"/>
    <w:rsid w:val="00AD4C19"/>
    <w:rsid w:val="00AD4DC3"/>
    <w:rsid w:val="00AD4FF9"/>
    <w:rsid w:val="00AD5574"/>
    <w:rsid w:val="00AD5CE6"/>
    <w:rsid w:val="00AD5D1C"/>
    <w:rsid w:val="00AD65EE"/>
    <w:rsid w:val="00AD6B91"/>
    <w:rsid w:val="00AD6BD4"/>
    <w:rsid w:val="00AD6C33"/>
    <w:rsid w:val="00AD703D"/>
    <w:rsid w:val="00AD72A4"/>
    <w:rsid w:val="00AD7974"/>
    <w:rsid w:val="00AE0B6F"/>
    <w:rsid w:val="00AE0DB1"/>
    <w:rsid w:val="00AE0E71"/>
    <w:rsid w:val="00AE12B7"/>
    <w:rsid w:val="00AE130E"/>
    <w:rsid w:val="00AE1504"/>
    <w:rsid w:val="00AE2251"/>
    <w:rsid w:val="00AE24CE"/>
    <w:rsid w:val="00AE2855"/>
    <w:rsid w:val="00AE2F62"/>
    <w:rsid w:val="00AE3468"/>
    <w:rsid w:val="00AE34B8"/>
    <w:rsid w:val="00AE3C62"/>
    <w:rsid w:val="00AE3F0C"/>
    <w:rsid w:val="00AE3F9F"/>
    <w:rsid w:val="00AE406C"/>
    <w:rsid w:val="00AE52A4"/>
    <w:rsid w:val="00AE5905"/>
    <w:rsid w:val="00AE5AA8"/>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209"/>
    <w:rsid w:val="00B02DF5"/>
    <w:rsid w:val="00B034C0"/>
    <w:rsid w:val="00B03D5D"/>
    <w:rsid w:val="00B03FD2"/>
    <w:rsid w:val="00B0454B"/>
    <w:rsid w:val="00B049A6"/>
    <w:rsid w:val="00B04B7A"/>
    <w:rsid w:val="00B04D3C"/>
    <w:rsid w:val="00B04FFA"/>
    <w:rsid w:val="00B052EB"/>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4E92"/>
    <w:rsid w:val="00B15761"/>
    <w:rsid w:val="00B15D45"/>
    <w:rsid w:val="00B166C5"/>
    <w:rsid w:val="00B178EA"/>
    <w:rsid w:val="00B17F91"/>
    <w:rsid w:val="00B219E4"/>
    <w:rsid w:val="00B2208D"/>
    <w:rsid w:val="00B22517"/>
    <w:rsid w:val="00B2264F"/>
    <w:rsid w:val="00B22EB6"/>
    <w:rsid w:val="00B22F3D"/>
    <w:rsid w:val="00B2322F"/>
    <w:rsid w:val="00B232DC"/>
    <w:rsid w:val="00B23D47"/>
    <w:rsid w:val="00B23DCB"/>
    <w:rsid w:val="00B23EFE"/>
    <w:rsid w:val="00B24CA4"/>
    <w:rsid w:val="00B256FD"/>
    <w:rsid w:val="00B2575C"/>
    <w:rsid w:val="00B259E6"/>
    <w:rsid w:val="00B25FD2"/>
    <w:rsid w:val="00B26186"/>
    <w:rsid w:val="00B261BA"/>
    <w:rsid w:val="00B263B6"/>
    <w:rsid w:val="00B26CAF"/>
    <w:rsid w:val="00B26D44"/>
    <w:rsid w:val="00B27B84"/>
    <w:rsid w:val="00B27CF5"/>
    <w:rsid w:val="00B307D1"/>
    <w:rsid w:val="00B308C9"/>
    <w:rsid w:val="00B30D67"/>
    <w:rsid w:val="00B30E55"/>
    <w:rsid w:val="00B317F0"/>
    <w:rsid w:val="00B31FC5"/>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11E2"/>
    <w:rsid w:val="00B417E0"/>
    <w:rsid w:val="00B41AC3"/>
    <w:rsid w:val="00B41DDC"/>
    <w:rsid w:val="00B421B5"/>
    <w:rsid w:val="00B42E37"/>
    <w:rsid w:val="00B4378C"/>
    <w:rsid w:val="00B43F21"/>
    <w:rsid w:val="00B44B24"/>
    <w:rsid w:val="00B44DA3"/>
    <w:rsid w:val="00B44EB1"/>
    <w:rsid w:val="00B44EE4"/>
    <w:rsid w:val="00B4614D"/>
    <w:rsid w:val="00B46345"/>
    <w:rsid w:val="00B4674D"/>
    <w:rsid w:val="00B47398"/>
    <w:rsid w:val="00B4778B"/>
    <w:rsid w:val="00B5031E"/>
    <w:rsid w:val="00B506A1"/>
    <w:rsid w:val="00B508D9"/>
    <w:rsid w:val="00B50EEA"/>
    <w:rsid w:val="00B51B0A"/>
    <w:rsid w:val="00B51CA6"/>
    <w:rsid w:val="00B528A8"/>
    <w:rsid w:val="00B52B09"/>
    <w:rsid w:val="00B536B9"/>
    <w:rsid w:val="00B53CC4"/>
    <w:rsid w:val="00B55B82"/>
    <w:rsid w:val="00B56317"/>
    <w:rsid w:val="00B575BE"/>
    <w:rsid w:val="00B57743"/>
    <w:rsid w:val="00B578D3"/>
    <w:rsid w:val="00B57D20"/>
    <w:rsid w:val="00B57D98"/>
    <w:rsid w:val="00B57DBF"/>
    <w:rsid w:val="00B57E55"/>
    <w:rsid w:val="00B60485"/>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4FCA"/>
    <w:rsid w:val="00B65EEF"/>
    <w:rsid w:val="00B66049"/>
    <w:rsid w:val="00B660FB"/>
    <w:rsid w:val="00B66257"/>
    <w:rsid w:val="00B6671A"/>
    <w:rsid w:val="00B667FD"/>
    <w:rsid w:val="00B66F92"/>
    <w:rsid w:val="00B678C9"/>
    <w:rsid w:val="00B67C3C"/>
    <w:rsid w:val="00B705C4"/>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1EFB"/>
    <w:rsid w:val="00B827D0"/>
    <w:rsid w:val="00B82850"/>
    <w:rsid w:val="00B82F7C"/>
    <w:rsid w:val="00B8301B"/>
    <w:rsid w:val="00B8322C"/>
    <w:rsid w:val="00B833F9"/>
    <w:rsid w:val="00B854F2"/>
    <w:rsid w:val="00B85B24"/>
    <w:rsid w:val="00B85BC6"/>
    <w:rsid w:val="00B85DDD"/>
    <w:rsid w:val="00B87B06"/>
    <w:rsid w:val="00B90234"/>
    <w:rsid w:val="00B91A17"/>
    <w:rsid w:val="00B91DDD"/>
    <w:rsid w:val="00B92535"/>
    <w:rsid w:val="00B9277E"/>
    <w:rsid w:val="00B9380E"/>
    <w:rsid w:val="00B94129"/>
    <w:rsid w:val="00B943D6"/>
    <w:rsid w:val="00B946FB"/>
    <w:rsid w:val="00B951BE"/>
    <w:rsid w:val="00B960E8"/>
    <w:rsid w:val="00B961D2"/>
    <w:rsid w:val="00B962CA"/>
    <w:rsid w:val="00B9682D"/>
    <w:rsid w:val="00B96B8D"/>
    <w:rsid w:val="00B97641"/>
    <w:rsid w:val="00B9777F"/>
    <w:rsid w:val="00B97813"/>
    <w:rsid w:val="00B978C1"/>
    <w:rsid w:val="00B978FC"/>
    <w:rsid w:val="00B97BEB"/>
    <w:rsid w:val="00BA05C8"/>
    <w:rsid w:val="00BA05F1"/>
    <w:rsid w:val="00BA06EB"/>
    <w:rsid w:val="00BA10D4"/>
    <w:rsid w:val="00BA32ED"/>
    <w:rsid w:val="00BA3399"/>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431"/>
    <w:rsid w:val="00BB100D"/>
    <w:rsid w:val="00BB1046"/>
    <w:rsid w:val="00BB136C"/>
    <w:rsid w:val="00BB1FC8"/>
    <w:rsid w:val="00BB2800"/>
    <w:rsid w:val="00BB4311"/>
    <w:rsid w:val="00BB4627"/>
    <w:rsid w:val="00BB50D7"/>
    <w:rsid w:val="00BB5542"/>
    <w:rsid w:val="00BB55E2"/>
    <w:rsid w:val="00BB56E6"/>
    <w:rsid w:val="00BB662F"/>
    <w:rsid w:val="00BB6E27"/>
    <w:rsid w:val="00BB76E8"/>
    <w:rsid w:val="00BB7AAB"/>
    <w:rsid w:val="00BB7B9A"/>
    <w:rsid w:val="00BC00BE"/>
    <w:rsid w:val="00BC0727"/>
    <w:rsid w:val="00BC0C3E"/>
    <w:rsid w:val="00BC0DB5"/>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C7"/>
    <w:rsid w:val="00BD0C37"/>
    <w:rsid w:val="00BD0C70"/>
    <w:rsid w:val="00BD123B"/>
    <w:rsid w:val="00BD1336"/>
    <w:rsid w:val="00BD160A"/>
    <w:rsid w:val="00BD18D5"/>
    <w:rsid w:val="00BD2787"/>
    <w:rsid w:val="00BD2898"/>
    <w:rsid w:val="00BD2993"/>
    <w:rsid w:val="00BD2AC9"/>
    <w:rsid w:val="00BD31E2"/>
    <w:rsid w:val="00BD46B3"/>
    <w:rsid w:val="00BD4894"/>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F0301"/>
    <w:rsid w:val="00BF0559"/>
    <w:rsid w:val="00BF1A9C"/>
    <w:rsid w:val="00BF2011"/>
    <w:rsid w:val="00BF2259"/>
    <w:rsid w:val="00BF2975"/>
    <w:rsid w:val="00BF298C"/>
    <w:rsid w:val="00BF2D68"/>
    <w:rsid w:val="00BF3E4F"/>
    <w:rsid w:val="00BF404E"/>
    <w:rsid w:val="00BF477E"/>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88C"/>
    <w:rsid w:val="00C04BA0"/>
    <w:rsid w:val="00C05BAB"/>
    <w:rsid w:val="00C0669B"/>
    <w:rsid w:val="00C072DC"/>
    <w:rsid w:val="00C0776D"/>
    <w:rsid w:val="00C07F63"/>
    <w:rsid w:val="00C104CC"/>
    <w:rsid w:val="00C106D0"/>
    <w:rsid w:val="00C10FB5"/>
    <w:rsid w:val="00C11048"/>
    <w:rsid w:val="00C117FF"/>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98C"/>
    <w:rsid w:val="00C249DE"/>
    <w:rsid w:val="00C24A76"/>
    <w:rsid w:val="00C24CEA"/>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1238"/>
    <w:rsid w:val="00C312C9"/>
    <w:rsid w:val="00C319EE"/>
    <w:rsid w:val="00C32091"/>
    <w:rsid w:val="00C32485"/>
    <w:rsid w:val="00C34456"/>
    <w:rsid w:val="00C34528"/>
    <w:rsid w:val="00C349A1"/>
    <w:rsid w:val="00C34EA0"/>
    <w:rsid w:val="00C34F7D"/>
    <w:rsid w:val="00C350C0"/>
    <w:rsid w:val="00C35242"/>
    <w:rsid w:val="00C352F3"/>
    <w:rsid w:val="00C352F5"/>
    <w:rsid w:val="00C35D91"/>
    <w:rsid w:val="00C36EE8"/>
    <w:rsid w:val="00C37012"/>
    <w:rsid w:val="00C372BF"/>
    <w:rsid w:val="00C373AB"/>
    <w:rsid w:val="00C377ED"/>
    <w:rsid w:val="00C377F5"/>
    <w:rsid w:val="00C37CB8"/>
    <w:rsid w:val="00C37E23"/>
    <w:rsid w:val="00C40B8F"/>
    <w:rsid w:val="00C415DC"/>
    <w:rsid w:val="00C418A7"/>
    <w:rsid w:val="00C41D58"/>
    <w:rsid w:val="00C41DA1"/>
    <w:rsid w:val="00C41DBD"/>
    <w:rsid w:val="00C4250B"/>
    <w:rsid w:val="00C43129"/>
    <w:rsid w:val="00C434F5"/>
    <w:rsid w:val="00C43858"/>
    <w:rsid w:val="00C43AC2"/>
    <w:rsid w:val="00C43B10"/>
    <w:rsid w:val="00C43CA8"/>
    <w:rsid w:val="00C44CAB"/>
    <w:rsid w:val="00C44FEF"/>
    <w:rsid w:val="00C45EDD"/>
    <w:rsid w:val="00C466D4"/>
    <w:rsid w:val="00C47298"/>
    <w:rsid w:val="00C4731B"/>
    <w:rsid w:val="00C47411"/>
    <w:rsid w:val="00C501EC"/>
    <w:rsid w:val="00C512C1"/>
    <w:rsid w:val="00C517BF"/>
    <w:rsid w:val="00C518E3"/>
    <w:rsid w:val="00C51DFA"/>
    <w:rsid w:val="00C532A4"/>
    <w:rsid w:val="00C536D5"/>
    <w:rsid w:val="00C53DF1"/>
    <w:rsid w:val="00C5404D"/>
    <w:rsid w:val="00C541A3"/>
    <w:rsid w:val="00C54B2A"/>
    <w:rsid w:val="00C5550F"/>
    <w:rsid w:val="00C55DA7"/>
    <w:rsid w:val="00C56DAE"/>
    <w:rsid w:val="00C571E2"/>
    <w:rsid w:val="00C5748B"/>
    <w:rsid w:val="00C60738"/>
    <w:rsid w:val="00C616EF"/>
    <w:rsid w:val="00C61A62"/>
    <w:rsid w:val="00C61D15"/>
    <w:rsid w:val="00C62840"/>
    <w:rsid w:val="00C62C0F"/>
    <w:rsid w:val="00C62F2F"/>
    <w:rsid w:val="00C64047"/>
    <w:rsid w:val="00C65D76"/>
    <w:rsid w:val="00C66A3B"/>
    <w:rsid w:val="00C66F1D"/>
    <w:rsid w:val="00C6701D"/>
    <w:rsid w:val="00C671F9"/>
    <w:rsid w:val="00C67E9D"/>
    <w:rsid w:val="00C7019C"/>
    <w:rsid w:val="00C704CC"/>
    <w:rsid w:val="00C70D3A"/>
    <w:rsid w:val="00C711D1"/>
    <w:rsid w:val="00C73163"/>
    <w:rsid w:val="00C73195"/>
    <w:rsid w:val="00C73750"/>
    <w:rsid w:val="00C73A98"/>
    <w:rsid w:val="00C73F55"/>
    <w:rsid w:val="00C7428A"/>
    <w:rsid w:val="00C746AD"/>
    <w:rsid w:val="00C74C1C"/>
    <w:rsid w:val="00C7539B"/>
    <w:rsid w:val="00C759B3"/>
    <w:rsid w:val="00C75D98"/>
    <w:rsid w:val="00C7680F"/>
    <w:rsid w:val="00C76B98"/>
    <w:rsid w:val="00C80398"/>
    <w:rsid w:val="00C80E31"/>
    <w:rsid w:val="00C8162E"/>
    <w:rsid w:val="00C819FC"/>
    <w:rsid w:val="00C81A19"/>
    <w:rsid w:val="00C825E7"/>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90C"/>
    <w:rsid w:val="00C866EB"/>
    <w:rsid w:val="00C86EA7"/>
    <w:rsid w:val="00C86F4F"/>
    <w:rsid w:val="00C872FC"/>
    <w:rsid w:val="00C87705"/>
    <w:rsid w:val="00C877A5"/>
    <w:rsid w:val="00C8791B"/>
    <w:rsid w:val="00C87ED3"/>
    <w:rsid w:val="00C9043D"/>
    <w:rsid w:val="00C907B5"/>
    <w:rsid w:val="00C9081D"/>
    <w:rsid w:val="00C90907"/>
    <w:rsid w:val="00C90FDA"/>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08A4"/>
    <w:rsid w:val="00CA105F"/>
    <w:rsid w:val="00CA14E9"/>
    <w:rsid w:val="00CA15DB"/>
    <w:rsid w:val="00CA214B"/>
    <w:rsid w:val="00CA2638"/>
    <w:rsid w:val="00CA329A"/>
    <w:rsid w:val="00CA432F"/>
    <w:rsid w:val="00CA4538"/>
    <w:rsid w:val="00CA48BF"/>
    <w:rsid w:val="00CA498E"/>
    <w:rsid w:val="00CA5A78"/>
    <w:rsid w:val="00CA5A7F"/>
    <w:rsid w:val="00CA5D53"/>
    <w:rsid w:val="00CA6271"/>
    <w:rsid w:val="00CA6429"/>
    <w:rsid w:val="00CA679B"/>
    <w:rsid w:val="00CA7942"/>
    <w:rsid w:val="00CB0246"/>
    <w:rsid w:val="00CB0742"/>
    <w:rsid w:val="00CB0F1D"/>
    <w:rsid w:val="00CB12CE"/>
    <w:rsid w:val="00CB19DA"/>
    <w:rsid w:val="00CB1E96"/>
    <w:rsid w:val="00CB203B"/>
    <w:rsid w:val="00CB2297"/>
    <w:rsid w:val="00CB2884"/>
    <w:rsid w:val="00CB2C65"/>
    <w:rsid w:val="00CB33FE"/>
    <w:rsid w:val="00CB3499"/>
    <w:rsid w:val="00CB3689"/>
    <w:rsid w:val="00CB3AE7"/>
    <w:rsid w:val="00CB3EDC"/>
    <w:rsid w:val="00CB3F0C"/>
    <w:rsid w:val="00CB3FE0"/>
    <w:rsid w:val="00CB462D"/>
    <w:rsid w:val="00CB47A6"/>
    <w:rsid w:val="00CB5189"/>
    <w:rsid w:val="00CB5877"/>
    <w:rsid w:val="00CB5D4D"/>
    <w:rsid w:val="00CB6746"/>
    <w:rsid w:val="00CB6AC1"/>
    <w:rsid w:val="00CB7435"/>
    <w:rsid w:val="00CB7816"/>
    <w:rsid w:val="00CC153C"/>
    <w:rsid w:val="00CC1596"/>
    <w:rsid w:val="00CC1880"/>
    <w:rsid w:val="00CC1CC4"/>
    <w:rsid w:val="00CC1CE5"/>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5CAA"/>
    <w:rsid w:val="00CD7A28"/>
    <w:rsid w:val="00CE0F42"/>
    <w:rsid w:val="00CE1220"/>
    <w:rsid w:val="00CE158E"/>
    <w:rsid w:val="00CE2490"/>
    <w:rsid w:val="00CE275A"/>
    <w:rsid w:val="00CE2E24"/>
    <w:rsid w:val="00CE3318"/>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5E8"/>
    <w:rsid w:val="00CF0EA2"/>
    <w:rsid w:val="00CF131D"/>
    <w:rsid w:val="00CF1576"/>
    <w:rsid w:val="00CF1929"/>
    <w:rsid w:val="00CF2C1D"/>
    <w:rsid w:val="00CF2E98"/>
    <w:rsid w:val="00CF330E"/>
    <w:rsid w:val="00CF37E1"/>
    <w:rsid w:val="00CF3DE1"/>
    <w:rsid w:val="00CF423C"/>
    <w:rsid w:val="00CF479F"/>
    <w:rsid w:val="00CF4A34"/>
    <w:rsid w:val="00CF571D"/>
    <w:rsid w:val="00CF5AFB"/>
    <w:rsid w:val="00CF6088"/>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405C"/>
    <w:rsid w:val="00D0521C"/>
    <w:rsid w:val="00D05D93"/>
    <w:rsid w:val="00D05ED4"/>
    <w:rsid w:val="00D0691E"/>
    <w:rsid w:val="00D106F0"/>
    <w:rsid w:val="00D10AE2"/>
    <w:rsid w:val="00D10C7B"/>
    <w:rsid w:val="00D10E62"/>
    <w:rsid w:val="00D11209"/>
    <w:rsid w:val="00D11278"/>
    <w:rsid w:val="00D11EC3"/>
    <w:rsid w:val="00D12A30"/>
    <w:rsid w:val="00D1327F"/>
    <w:rsid w:val="00D132BD"/>
    <w:rsid w:val="00D13AFE"/>
    <w:rsid w:val="00D14282"/>
    <w:rsid w:val="00D14334"/>
    <w:rsid w:val="00D14557"/>
    <w:rsid w:val="00D1476D"/>
    <w:rsid w:val="00D14F5E"/>
    <w:rsid w:val="00D15FDD"/>
    <w:rsid w:val="00D1625E"/>
    <w:rsid w:val="00D16BE7"/>
    <w:rsid w:val="00D16BF3"/>
    <w:rsid w:val="00D16E58"/>
    <w:rsid w:val="00D16F2A"/>
    <w:rsid w:val="00D17045"/>
    <w:rsid w:val="00D173A6"/>
    <w:rsid w:val="00D17815"/>
    <w:rsid w:val="00D17AB2"/>
    <w:rsid w:val="00D17D1A"/>
    <w:rsid w:val="00D20EB4"/>
    <w:rsid w:val="00D21801"/>
    <w:rsid w:val="00D22C03"/>
    <w:rsid w:val="00D2307E"/>
    <w:rsid w:val="00D23A22"/>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BEA"/>
    <w:rsid w:val="00D31D75"/>
    <w:rsid w:val="00D31F7C"/>
    <w:rsid w:val="00D32301"/>
    <w:rsid w:val="00D32A03"/>
    <w:rsid w:val="00D33717"/>
    <w:rsid w:val="00D33945"/>
    <w:rsid w:val="00D33E6C"/>
    <w:rsid w:val="00D3433E"/>
    <w:rsid w:val="00D3468A"/>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B69"/>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341"/>
    <w:rsid w:val="00D877D6"/>
    <w:rsid w:val="00D87DD1"/>
    <w:rsid w:val="00D913E1"/>
    <w:rsid w:val="00D9160E"/>
    <w:rsid w:val="00D921A8"/>
    <w:rsid w:val="00D92F1C"/>
    <w:rsid w:val="00D93278"/>
    <w:rsid w:val="00D94368"/>
    <w:rsid w:val="00D957BF"/>
    <w:rsid w:val="00D95C89"/>
    <w:rsid w:val="00D95F19"/>
    <w:rsid w:val="00D96602"/>
    <w:rsid w:val="00D97BEB"/>
    <w:rsid w:val="00DA24E2"/>
    <w:rsid w:val="00DA26FB"/>
    <w:rsid w:val="00DA2B67"/>
    <w:rsid w:val="00DA345A"/>
    <w:rsid w:val="00DA3A39"/>
    <w:rsid w:val="00DA407F"/>
    <w:rsid w:val="00DA4706"/>
    <w:rsid w:val="00DA4865"/>
    <w:rsid w:val="00DA495A"/>
    <w:rsid w:val="00DA5FA2"/>
    <w:rsid w:val="00DA71EC"/>
    <w:rsid w:val="00DA72A6"/>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910"/>
    <w:rsid w:val="00DC0D46"/>
    <w:rsid w:val="00DC0E2B"/>
    <w:rsid w:val="00DC1278"/>
    <w:rsid w:val="00DC2ABF"/>
    <w:rsid w:val="00DC2D52"/>
    <w:rsid w:val="00DC2F5F"/>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4DDD"/>
    <w:rsid w:val="00DE5477"/>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3D"/>
    <w:rsid w:val="00DF496D"/>
    <w:rsid w:val="00DF4A3E"/>
    <w:rsid w:val="00DF4C4B"/>
    <w:rsid w:val="00DF5128"/>
    <w:rsid w:val="00DF556D"/>
    <w:rsid w:val="00DF5D6D"/>
    <w:rsid w:val="00DF5F0D"/>
    <w:rsid w:val="00DF60EE"/>
    <w:rsid w:val="00DF6605"/>
    <w:rsid w:val="00DF719A"/>
    <w:rsid w:val="00DF7657"/>
    <w:rsid w:val="00DF782F"/>
    <w:rsid w:val="00E00A5D"/>
    <w:rsid w:val="00E00DC6"/>
    <w:rsid w:val="00E0107B"/>
    <w:rsid w:val="00E0133E"/>
    <w:rsid w:val="00E02722"/>
    <w:rsid w:val="00E02C2A"/>
    <w:rsid w:val="00E02EC0"/>
    <w:rsid w:val="00E04424"/>
    <w:rsid w:val="00E0452B"/>
    <w:rsid w:val="00E045D8"/>
    <w:rsid w:val="00E0476C"/>
    <w:rsid w:val="00E05563"/>
    <w:rsid w:val="00E05623"/>
    <w:rsid w:val="00E0568D"/>
    <w:rsid w:val="00E05A8F"/>
    <w:rsid w:val="00E05BFC"/>
    <w:rsid w:val="00E05FA0"/>
    <w:rsid w:val="00E06133"/>
    <w:rsid w:val="00E06421"/>
    <w:rsid w:val="00E06A87"/>
    <w:rsid w:val="00E06F4D"/>
    <w:rsid w:val="00E075F3"/>
    <w:rsid w:val="00E07AB5"/>
    <w:rsid w:val="00E07BAB"/>
    <w:rsid w:val="00E07BB6"/>
    <w:rsid w:val="00E07CA4"/>
    <w:rsid w:val="00E10896"/>
    <w:rsid w:val="00E10FB6"/>
    <w:rsid w:val="00E111A8"/>
    <w:rsid w:val="00E1132A"/>
    <w:rsid w:val="00E117A7"/>
    <w:rsid w:val="00E118AB"/>
    <w:rsid w:val="00E11FCB"/>
    <w:rsid w:val="00E12251"/>
    <w:rsid w:val="00E12419"/>
    <w:rsid w:val="00E1244D"/>
    <w:rsid w:val="00E12618"/>
    <w:rsid w:val="00E12B0E"/>
    <w:rsid w:val="00E12CB6"/>
    <w:rsid w:val="00E13C9F"/>
    <w:rsid w:val="00E14A56"/>
    <w:rsid w:val="00E15136"/>
    <w:rsid w:val="00E1534C"/>
    <w:rsid w:val="00E1558C"/>
    <w:rsid w:val="00E155F3"/>
    <w:rsid w:val="00E158BA"/>
    <w:rsid w:val="00E15917"/>
    <w:rsid w:val="00E15D0B"/>
    <w:rsid w:val="00E15E19"/>
    <w:rsid w:val="00E1632E"/>
    <w:rsid w:val="00E1748D"/>
    <w:rsid w:val="00E17B45"/>
    <w:rsid w:val="00E17B60"/>
    <w:rsid w:val="00E201FA"/>
    <w:rsid w:val="00E206C4"/>
    <w:rsid w:val="00E2076B"/>
    <w:rsid w:val="00E208CE"/>
    <w:rsid w:val="00E208D7"/>
    <w:rsid w:val="00E209AF"/>
    <w:rsid w:val="00E20CE4"/>
    <w:rsid w:val="00E20DB1"/>
    <w:rsid w:val="00E2107B"/>
    <w:rsid w:val="00E21196"/>
    <w:rsid w:val="00E2149B"/>
    <w:rsid w:val="00E214B8"/>
    <w:rsid w:val="00E227A2"/>
    <w:rsid w:val="00E22A67"/>
    <w:rsid w:val="00E22B25"/>
    <w:rsid w:val="00E22B71"/>
    <w:rsid w:val="00E23BE9"/>
    <w:rsid w:val="00E2413A"/>
    <w:rsid w:val="00E24208"/>
    <w:rsid w:val="00E253E4"/>
    <w:rsid w:val="00E2555F"/>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3A46"/>
    <w:rsid w:val="00E33BA4"/>
    <w:rsid w:val="00E33F4D"/>
    <w:rsid w:val="00E35CE9"/>
    <w:rsid w:val="00E35DD3"/>
    <w:rsid w:val="00E36086"/>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BCA"/>
    <w:rsid w:val="00E42EDB"/>
    <w:rsid w:val="00E43FD5"/>
    <w:rsid w:val="00E4436B"/>
    <w:rsid w:val="00E447CA"/>
    <w:rsid w:val="00E457FE"/>
    <w:rsid w:val="00E4604C"/>
    <w:rsid w:val="00E4640E"/>
    <w:rsid w:val="00E464E1"/>
    <w:rsid w:val="00E46903"/>
    <w:rsid w:val="00E4750E"/>
    <w:rsid w:val="00E47A8C"/>
    <w:rsid w:val="00E5057D"/>
    <w:rsid w:val="00E50DF2"/>
    <w:rsid w:val="00E50F7E"/>
    <w:rsid w:val="00E51385"/>
    <w:rsid w:val="00E518BA"/>
    <w:rsid w:val="00E51AF0"/>
    <w:rsid w:val="00E51C95"/>
    <w:rsid w:val="00E51EA2"/>
    <w:rsid w:val="00E5307C"/>
    <w:rsid w:val="00E536AB"/>
    <w:rsid w:val="00E542C9"/>
    <w:rsid w:val="00E546A6"/>
    <w:rsid w:val="00E55FBE"/>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62D"/>
    <w:rsid w:val="00E646A3"/>
    <w:rsid w:val="00E64F28"/>
    <w:rsid w:val="00E65846"/>
    <w:rsid w:val="00E658BE"/>
    <w:rsid w:val="00E65CA9"/>
    <w:rsid w:val="00E66156"/>
    <w:rsid w:val="00E66C02"/>
    <w:rsid w:val="00E6774E"/>
    <w:rsid w:val="00E67786"/>
    <w:rsid w:val="00E67DF7"/>
    <w:rsid w:val="00E7029C"/>
    <w:rsid w:val="00E70573"/>
    <w:rsid w:val="00E70D28"/>
    <w:rsid w:val="00E7183B"/>
    <w:rsid w:val="00E7202E"/>
    <w:rsid w:val="00E7280D"/>
    <w:rsid w:val="00E72E9E"/>
    <w:rsid w:val="00E7314D"/>
    <w:rsid w:val="00E73229"/>
    <w:rsid w:val="00E73320"/>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CD6"/>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824"/>
    <w:rsid w:val="00E84AA2"/>
    <w:rsid w:val="00E850ED"/>
    <w:rsid w:val="00E85253"/>
    <w:rsid w:val="00E853CC"/>
    <w:rsid w:val="00E85524"/>
    <w:rsid w:val="00E85827"/>
    <w:rsid w:val="00E85A66"/>
    <w:rsid w:val="00E86B4F"/>
    <w:rsid w:val="00E86CEC"/>
    <w:rsid w:val="00E874A7"/>
    <w:rsid w:val="00E87F4B"/>
    <w:rsid w:val="00E902F4"/>
    <w:rsid w:val="00E9069B"/>
    <w:rsid w:val="00E90D13"/>
    <w:rsid w:val="00E90E5B"/>
    <w:rsid w:val="00E91789"/>
    <w:rsid w:val="00E918A5"/>
    <w:rsid w:val="00E91B6A"/>
    <w:rsid w:val="00E92277"/>
    <w:rsid w:val="00E92FCC"/>
    <w:rsid w:val="00E93565"/>
    <w:rsid w:val="00E946BD"/>
    <w:rsid w:val="00E95229"/>
    <w:rsid w:val="00E95C5D"/>
    <w:rsid w:val="00E95FA2"/>
    <w:rsid w:val="00E96252"/>
    <w:rsid w:val="00E9635A"/>
    <w:rsid w:val="00E9653E"/>
    <w:rsid w:val="00E965B3"/>
    <w:rsid w:val="00E9692A"/>
    <w:rsid w:val="00E96AF5"/>
    <w:rsid w:val="00E971D9"/>
    <w:rsid w:val="00E97C5A"/>
    <w:rsid w:val="00E97EB0"/>
    <w:rsid w:val="00EA04AA"/>
    <w:rsid w:val="00EA0641"/>
    <w:rsid w:val="00EA1548"/>
    <w:rsid w:val="00EA1965"/>
    <w:rsid w:val="00EA25E1"/>
    <w:rsid w:val="00EA26F1"/>
    <w:rsid w:val="00EA2946"/>
    <w:rsid w:val="00EA34E5"/>
    <w:rsid w:val="00EA382C"/>
    <w:rsid w:val="00EA3DD2"/>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356D"/>
    <w:rsid w:val="00EB36D5"/>
    <w:rsid w:val="00EB388D"/>
    <w:rsid w:val="00EB3DCA"/>
    <w:rsid w:val="00EB41F2"/>
    <w:rsid w:val="00EB42C9"/>
    <w:rsid w:val="00EB49BF"/>
    <w:rsid w:val="00EB5EF1"/>
    <w:rsid w:val="00EB5FB6"/>
    <w:rsid w:val="00EB60DE"/>
    <w:rsid w:val="00EB6B18"/>
    <w:rsid w:val="00EB71A1"/>
    <w:rsid w:val="00EC18CA"/>
    <w:rsid w:val="00EC1A74"/>
    <w:rsid w:val="00EC26E3"/>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A6A"/>
    <w:rsid w:val="00EE0555"/>
    <w:rsid w:val="00EE0FCB"/>
    <w:rsid w:val="00EE180B"/>
    <w:rsid w:val="00EE2354"/>
    <w:rsid w:val="00EE2430"/>
    <w:rsid w:val="00EE2ACA"/>
    <w:rsid w:val="00EE2EB9"/>
    <w:rsid w:val="00EE3167"/>
    <w:rsid w:val="00EE38E9"/>
    <w:rsid w:val="00EE3D1A"/>
    <w:rsid w:val="00EE4159"/>
    <w:rsid w:val="00EE676C"/>
    <w:rsid w:val="00EE6EA7"/>
    <w:rsid w:val="00EE7BDC"/>
    <w:rsid w:val="00EE7C30"/>
    <w:rsid w:val="00EF009D"/>
    <w:rsid w:val="00EF0233"/>
    <w:rsid w:val="00EF05B7"/>
    <w:rsid w:val="00EF05CD"/>
    <w:rsid w:val="00EF0A3F"/>
    <w:rsid w:val="00EF0B32"/>
    <w:rsid w:val="00EF0B3A"/>
    <w:rsid w:val="00EF0E3C"/>
    <w:rsid w:val="00EF1061"/>
    <w:rsid w:val="00EF23ED"/>
    <w:rsid w:val="00EF2801"/>
    <w:rsid w:val="00EF2878"/>
    <w:rsid w:val="00EF319B"/>
    <w:rsid w:val="00EF3919"/>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3D2"/>
    <w:rsid w:val="00F00D1A"/>
    <w:rsid w:val="00F0169D"/>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0DB"/>
    <w:rsid w:val="00F13A20"/>
    <w:rsid w:val="00F13AA8"/>
    <w:rsid w:val="00F1426B"/>
    <w:rsid w:val="00F147E1"/>
    <w:rsid w:val="00F14E5B"/>
    <w:rsid w:val="00F1577E"/>
    <w:rsid w:val="00F164E2"/>
    <w:rsid w:val="00F16FF1"/>
    <w:rsid w:val="00F17F4E"/>
    <w:rsid w:val="00F202C8"/>
    <w:rsid w:val="00F212CF"/>
    <w:rsid w:val="00F21A40"/>
    <w:rsid w:val="00F2246D"/>
    <w:rsid w:val="00F22A9F"/>
    <w:rsid w:val="00F23D20"/>
    <w:rsid w:val="00F23D34"/>
    <w:rsid w:val="00F2456B"/>
    <w:rsid w:val="00F2459E"/>
    <w:rsid w:val="00F247AC"/>
    <w:rsid w:val="00F24AC0"/>
    <w:rsid w:val="00F24B53"/>
    <w:rsid w:val="00F24B97"/>
    <w:rsid w:val="00F24CD5"/>
    <w:rsid w:val="00F24EC2"/>
    <w:rsid w:val="00F25A78"/>
    <w:rsid w:val="00F26DA7"/>
    <w:rsid w:val="00F26F37"/>
    <w:rsid w:val="00F27CF6"/>
    <w:rsid w:val="00F27CFF"/>
    <w:rsid w:val="00F27E3A"/>
    <w:rsid w:val="00F27E86"/>
    <w:rsid w:val="00F27EEA"/>
    <w:rsid w:val="00F3177C"/>
    <w:rsid w:val="00F32258"/>
    <w:rsid w:val="00F323BD"/>
    <w:rsid w:val="00F3247A"/>
    <w:rsid w:val="00F324B3"/>
    <w:rsid w:val="00F3277B"/>
    <w:rsid w:val="00F32F2A"/>
    <w:rsid w:val="00F33FC1"/>
    <w:rsid w:val="00F34A8F"/>
    <w:rsid w:val="00F34C23"/>
    <w:rsid w:val="00F3565B"/>
    <w:rsid w:val="00F35766"/>
    <w:rsid w:val="00F35A63"/>
    <w:rsid w:val="00F35C97"/>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AC4"/>
    <w:rsid w:val="00F41EAE"/>
    <w:rsid w:val="00F41EDD"/>
    <w:rsid w:val="00F42843"/>
    <w:rsid w:val="00F42A7E"/>
    <w:rsid w:val="00F43A76"/>
    <w:rsid w:val="00F43B75"/>
    <w:rsid w:val="00F44D64"/>
    <w:rsid w:val="00F44E4B"/>
    <w:rsid w:val="00F45076"/>
    <w:rsid w:val="00F456C5"/>
    <w:rsid w:val="00F4591E"/>
    <w:rsid w:val="00F45BFF"/>
    <w:rsid w:val="00F46072"/>
    <w:rsid w:val="00F46D5F"/>
    <w:rsid w:val="00F470B4"/>
    <w:rsid w:val="00F471BE"/>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B7"/>
    <w:rsid w:val="00F57223"/>
    <w:rsid w:val="00F57951"/>
    <w:rsid w:val="00F57FD6"/>
    <w:rsid w:val="00F6074C"/>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49C4"/>
    <w:rsid w:val="00F7574D"/>
    <w:rsid w:val="00F75752"/>
    <w:rsid w:val="00F75E41"/>
    <w:rsid w:val="00F7625C"/>
    <w:rsid w:val="00F76308"/>
    <w:rsid w:val="00F764D0"/>
    <w:rsid w:val="00F76948"/>
    <w:rsid w:val="00F76A9E"/>
    <w:rsid w:val="00F76B22"/>
    <w:rsid w:val="00F77DE3"/>
    <w:rsid w:val="00F80041"/>
    <w:rsid w:val="00F80407"/>
    <w:rsid w:val="00F804A7"/>
    <w:rsid w:val="00F804B5"/>
    <w:rsid w:val="00F806B9"/>
    <w:rsid w:val="00F80C8F"/>
    <w:rsid w:val="00F810C0"/>
    <w:rsid w:val="00F814A6"/>
    <w:rsid w:val="00F81754"/>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26A8"/>
    <w:rsid w:val="00F92739"/>
    <w:rsid w:val="00F9297D"/>
    <w:rsid w:val="00F935D7"/>
    <w:rsid w:val="00F93670"/>
    <w:rsid w:val="00F93A3E"/>
    <w:rsid w:val="00F94577"/>
    <w:rsid w:val="00F947C5"/>
    <w:rsid w:val="00F95267"/>
    <w:rsid w:val="00F959AD"/>
    <w:rsid w:val="00F96036"/>
    <w:rsid w:val="00F9606D"/>
    <w:rsid w:val="00F96B90"/>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60E4"/>
    <w:rsid w:val="00FC6509"/>
    <w:rsid w:val="00FC6AB2"/>
    <w:rsid w:val="00FC776F"/>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9C"/>
    <w:rsid w:val="00FE33A4"/>
    <w:rsid w:val="00FE4342"/>
    <w:rsid w:val="00FE4374"/>
    <w:rsid w:val="00FE4B6D"/>
    <w:rsid w:val="00FE4CB7"/>
    <w:rsid w:val="00FE5790"/>
    <w:rsid w:val="00FE619B"/>
    <w:rsid w:val="00FE636B"/>
    <w:rsid w:val="00FE6CFD"/>
    <w:rsid w:val="00FE7119"/>
    <w:rsid w:val="00FE7595"/>
    <w:rsid w:val="00FE7EC5"/>
    <w:rsid w:val="00FE7ED5"/>
    <w:rsid w:val="00FE7FDB"/>
    <w:rsid w:val="00FF12B6"/>
    <w:rsid w:val="00FF13C7"/>
    <w:rsid w:val="00FF1848"/>
    <w:rsid w:val="00FF18C2"/>
    <w:rsid w:val="00FF1A89"/>
    <w:rsid w:val="00FF25DD"/>
    <w:rsid w:val="00FF366F"/>
    <w:rsid w:val="00FF3E01"/>
    <w:rsid w:val="00FF492A"/>
    <w:rsid w:val="00FF4C2D"/>
    <w:rsid w:val="00FF4F32"/>
    <w:rsid w:val="00FF58A2"/>
    <w:rsid w:val="00FF58CE"/>
    <w:rsid w:val="00FF5D51"/>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lsdException w:name="heading 6"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2" w:uiPriority="0"/>
    <w:lsdException w:name="Title" w:semiHidden="0" w:uiPriority="1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lsdException w:name="heading 6"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2" w:uiPriority="0"/>
    <w:lsdException w:name="Title" w:semiHidden="0" w:uiPriority="10" w:unhideWhenUsed="0"/>
    <w:lsdException w:name="Default Paragraph Font" w:uiPriority="1"/>
    <w:lsdException w:name="Subtitle" w:semiHidden="0" w:unhideWhenUsed="0"/>
    <w:lsdException w:name="Strong" w:semiHidden="0" w:uiPriority="22" w:unhideWhenUsed="0"/>
    <w:lsdException w:name="Emphasis" w:semiHidden="0" w:uiPriority="20" w:unhideWhenUsed="0"/>
    <w:lsdException w:name="Outline List 2" w:uiPriority="0"/>
    <w:lsdException w:name="Table Simple 1" w:uiPriority="0"/>
    <w:lsdException w:name="Table Simple 2" w:uiPriority="0"/>
    <w:lsdException w:name="Table Simple 3"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5">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6"/>
    <w:next w:val="a7"/>
    <w:link w:val="12"/>
    <w:uiPriority w:val="9"/>
    <w:qFormat/>
    <w:rsid w:val="003935FE"/>
    <w:pPr>
      <w:keepNext/>
      <w:keepLines/>
      <w:pageBreakBefore/>
      <w:spacing w:before="240" w:after="240"/>
      <w:ind w:left="0"/>
      <w:contextualSpacing w:val="0"/>
      <w:jc w:val="center"/>
      <w:outlineLvl w:val="0"/>
    </w:pPr>
    <w:rPr>
      <w:rFonts w:eastAsiaTheme="minorHAnsi"/>
      <w:b/>
    </w:rPr>
  </w:style>
  <w:style w:type="paragraph" w:styleId="20">
    <w:name w:val="heading 2"/>
    <w:aliases w:val="2 уровень"/>
    <w:basedOn w:val="a6"/>
    <w:next w:val="a8"/>
    <w:link w:val="21"/>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6"/>
    <w:next w:val="a5"/>
    <w:link w:val="30"/>
    <w:unhideWhenUsed/>
    <w:qFormat/>
    <w:rsid w:val="00F34A8F"/>
    <w:pPr>
      <w:keepNext/>
      <w:keepLines/>
      <w:numPr>
        <w:ilvl w:val="2"/>
        <w:numId w:val="16"/>
      </w:numPr>
      <w:spacing w:before="240" w:after="240"/>
      <w:contextualSpacing w:val="0"/>
      <w:jc w:val="both"/>
      <w:outlineLvl w:val="2"/>
    </w:pPr>
    <w:rPr>
      <w:rFonts w:eastAsiaTheme="minorHAnsi"/>
      <w:b/>
    </w:rPr>
  </w:style>
  <w:style w:type="paragraph" w:styleId="4">
    <w:name w:val="heading 4"/>
    <w:aliases w:val="4 уровень"/>
    <w:basedOn w:val="44"/>
    <w:next w:val="a8"/>
    <w:link w:val="40"/>
    <w:uiPriority w:val="9"/>
    <w:unhideWhenUsed/>
    <w:qFormat/>
    <w:rsid w:val="00486314"/>
    <w:pPr>
      <w:keepNext/>
      <w:keepLines/>
      <w:spacing w:before="240" w:after="240"/>
      <w:jc w:val="both"/>
      <w:outlineLvl w:val="3"/>
    </w:pPr>
    <w:rPr>
      <w:b/>
    </w:rPr>
  </w:style>
  <w:style w:type="paragraph" w:styleId="5">
    <w:name w:val="heading 5"/>
    <w:basedOn w:val="a5"/>
    <w:next w:val="a5"/>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5"/>
    <w:next w:val="a5"/>
    <w:link w:val="60"/>
    <w:uiPriority w:val="9"/>
    <w:unhideWhenUsed/>
    <w:rsid w:val="00540573"/>
    <w:pPr>
      <w:spacing w:before="240" w:after="60"/>
      <w:outlineLvl w:val="5"/>
    </w:pPr>
    <w:rPr>
      <w:rFonts w:asciiTheme="minorHAnsi" w:hAnsiTheme="minorHAnsi"/>
      <w:b/>
      <w:bCs/>
      <w:sz w:val="22"/>
    </w:rPr>
  </w:style>
  <w:style w:type="paragraph" w:styleId="7">
    <w:name w:val="heading 7"/>
    <w:basedOn w:val="a5"/>
    <w:next w:val="a5"/>
    <w:link w:val="70"/>
    <w:uiPriority w:val="99"/>
    <w:unhideWhenUsed/>
    <w:rsid w:val="00540573"/>
    <w:pPr>
      <w:spacing w:before="240" w:after="60"/>
      <w:outlineLvl w:val="6"/>
    </w:pPr>
    <w:rPr>
      <w:rFonts w:asciiTheme="minorHAnsi" w:hAnsiTheme="minorHAnsi"/>
    </w:rPr>
  </w:style>
  <w:style w:type="paragraph" w:styleId="8">
    <w:name w:val="heading 8"/>
    <w:basedOn w:val="a5"/>
    <w:next w:val="a5"/>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ac">
    <w:name w:val="Рис_подпись"/>
    <w:basedOn w:val="ad"/>
    <w:next w:val="a7"/>
    <w:link w:val="ae"/>
    <w:rsid w:val="00F11F01"/>
    <w:pPr>
      <w:keepNext w:val="0"/>
      <w:keepLines w:val="0"/>
      <w:spacing w:before="0" w:after="240"/>
      <w:jc w:val="center"/>
    </w:pPr>
    <w:rPr>
      <w:bCs w:val="0"/>
    </w:rPr>
  </w:style>
  <w:style w:type="character" w:customStyle="1" w:styleId="ae">
    <w:name w:val="Рис_подпись Знак"/>
    <w:link w:val="ac"/>
    <w:rsid w:val="00F11F01"/>
    <w:rPr>
      <w:rFonts w:cstheme="minorBidi"/>
    </w:rPr>
  </w:style>
  <w:style w:type="paragraph" w:styleId="ad">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5"/>
    <w:link w:val="af"/>
    <w:unhideWhenUsed/>
    <w:qFormat/>
    <w:rsid w:val="004B66AD"/>
    <w:pPr>
      <w:keepNext/>
      <w:keepLines/>
      <w:spacing w:before="120" w:after="0" w:line="240" w:lineRule="auto"/>
      <w:jc w:val="both"/>
    </w:pPr>
    <w:rPr>
      <w:rFonts w:cstheme="minorBidi"/>
      <w:b/>
      <w:bCs/>
    </w:rPr>
  </w:style>
  <w:style w:type="paragraph" w:customStyle="1" w:styleId="af0">
    <w:name w:val="РИС."/>
    <w:basedOn w:val="a5"/>
    <w:next w:val="ac"/>
    <w:link w:val="af1"/>
    <w:rsid w:val="003E33EC"/>
    <w:pPr>
      <w:keepNext/>
      <w:spacing w:before="240"/>
      <w:jc w:val="center"/>
    </w:pPr>
  </w:style>
  <w:style w:type="character" w:customStyle="1" w:styleId="af1">
    <w:name w:val="РИС. Знак"/>
    <w:link w:val="af0"/>
    <w:rsid w:val="003E33EC"/>
    <w:rPr>
      <w:rFonts w:eastAsia="Times New Roman" w:cstheme="minorBidi"/>
      <w:szCs w:val="22"/>
    </w:rPr>
  </w:style>
  <w:style w:type="character" w:customStyle="1" w:styleId="12">
    <w:name w:val="Заголовок 1 Знак"/>
    <w:aliases w:val="1 уровень Знак"/>
    <w:link w:val="10"/>
    <w:uiPriority w:val="9"/>
    <w:rsid w:val="003935FE"/>
    <w:rPr>
      <w:rFonts w:cstheme="minorBidi"/>
      <w:b/>
    </w:rPr>
  </w:style>
  <w:style w:type="paragraph" w:styleId="a6">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5"/>
    <w:link w:val="af2"/>
    <w:uiPriority w:val="34"/>
    <w:rsid w:val="001D31E9"/>
    <w:pPr>
      <w:ind w:left="720"/>
      <w:contextualSpacing/>
    </w:pPr>
  </w:style>
  <w:style w:type="character" w:customStyle="1" w:styleId="21">
    <w:name w:val="Заголовок 2 Знак"/>
    <w:aliases w:val="2 уровень Знак"/>
    <w:link w:val="20"/>
    <w:rsid w:val="00767E09"/>
    <w:rPr>
      <w:b/>
      <w:lang w:eastAsia="ru-RU"/>
    </w:rPr>
  </w:style>
  <w:style w:type="character" w:customStyle="1" w:styleId="30">
    <w:name w:val="Заголовок 3 Знак"/>
    <w:aliases w:val="3 уровень Знак"/>
    <w:link w:val="3"/>
    <w:rsid w:val="00F34A8F"/>
    <w:rPr>
      <w:b/>
      <w:lang w:eastAsia="ru-RU"/>
    </w:rPr>
  </w:style>
  <w:style w:type="character" w:customStyle="1" w:styleId="40">
    <w:name w:val="Заголовок 4 Знак"/>
    <w:aliases w:val="4 уровень Знак"/>
    <w:link w:val="4"/>
    <w:uiPriority w:val="9"/>
    <w:rsid w:val="00486314"/>
    <w:rPr>
      <w:rFonts w:eastAsia="Times New Roman"/>
      <w:b/>
      <w:lang w:eastAsia="ru-RU"/>
    </w:rPr>
  </w:style>
  <w:style w:type="character" w:customStyle="1" w:styleId="60">
    <w:name w:val="Заголовок 6 Знак"/>
    <w:basedOn w:val="a9"/>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9"/>
    <w:link w:val="7"/>
    <w:uiPriority w:val="99"/>
    <w:rsid w:val="00540573"/>
    <w:rPr>
      <w:rFonts w:asciiTheme="minorHAnsi" w:eastAsiaTheme="minorEastAsia" w:hAnsiTheme="minorHAnsi" w:cstheme="minorBidi"/>
    </w:rPr>
  </w:style>
  <w:style w:type="character" w:customStyle="1" w:styleId="80">
    <w:name w:val="Заголовок 8 Знак"/>
    <w:basedOn w:val="a9"/>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9"/>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f">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d"/>
    <w:rsid w:val="004B66AD"/>
    <w:rPr>
      <w:rFonts w:cstheme="minorBidi"/>
      <w:b/>
      <w:bCs/>
    </w:rPr>
  </w:style>
  <w:style w:type="paragraph" w:styleId="af3">
    <w:name w:val="Subtitle"/>
    <w:basedOn w:val="a5"/>
    <w:link w:val="af4"/>
    <w:uiPriority w:val="99"/>
    <w:rsid w:val="003E33EC"/>
    <w:pPr>
      <w:jc w:val="center"/>
    </w:pPr>
    <w:rPr>
      <w:sz w:val="28"/>
      <w:szCs w:val="20"/>
    </w:rPr>
  </w:style>
  <w:style w:type="character" w:customStyle="1" w:styleId="af4">
    <w:name w:val="Подзаголовок Знак"/>
    <w:basedOn w:val="a9"/>
    <w:link w:val="af3"/>
    <w:uiPriority w:val="99"/>
    <w:rsid w:val="003E33EC"/>
    <w:rPr>
      <w:rFonts w:eastAsia="Times New Roman"/>
      <w:sz w:val="28"/>
      <w:szCs w:val="20"/>
      <w:lang w:eastAsia="ru-RU"/>
    </w:rPr>
  </w:style>
  <w:style w:type="paragraph" w:styleId="a7">
    <w:name w:val="No Spacing"/>
    <w:aliases w:val="!текст,Осн_текст,С интервалом и отступом"/>
    <w:link w:val="af5"/>
    <w:uiPriority w:val="99"/>
    <w:qFormat/>
    <w:rsid w:val="007C5EEA"/>
    <w:pPr>
      <w:spacing w:before="240" w:after="240" w:line="240" w:lineRule="auto"/>
      <w:ind w:firstLine="709"/>
      <w:jc w:val="both"/>
    </w:pPr>
  </w:style>
  <w:style w:type="character" w:customStyle="1" w:styleId="af5">
    <w:name w:val="Без интервала Знак"/>
    <w:aliases w:val="!текст Знак,Осн_текст Знак,С интервалом и отступом Знак"/>
    <w:link w:val="a7"/>
    <w:uiPriority w:val="99"/>
    <w:qFormat/>
    <w:rsid w:val="007C5EEA"/>
  </w:style>
  <w:style w:type="paragraph" w:styleId="af6">
    <w:name w:val="TOC Heading"/>
    <w:basedOn w:val="10"/>
    <w:next w:val="a5"/>
    <w:link w:val="af7"/>
    <w:uiPriority w:val="39"/>
    <w:unhideWhenUsed/>
    <w:rsid w:val="001D31E9"/>
    <w:pPr>
      <w:spacing w:before="120" w:after="120"/>
      <w:outlineLvl w:val="9"/>
    </w:pPr>
    <w:rPr>
      <w:rFonts w:eastAsiaTheme="majorEastAsia" w:cstheme="majorBidi"/>
      <w:bCs/>
      <w:szCs w:val="28"/>
    </w:rPr>
  </w:style>
  <w:style w:type="table" w:styleId="af8">
    <w:name w:val="Table Grid"/>
    <w:aliases w:val="Table Grid Report"/>
    <w:basedOn w:val="aa"/>
    <w:uiPriority w:val="3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header"/>
    <w:aliases w:val="ВерхКолонтитул,ВерхКолонтитул1, Знак4,Знак4, Знак8,Знак8"/>
    <w:basedOn w:val="a5"/>
    <w:link w:val="afa"/>
    <w:uiPriority w:val="99"/>
    <w:unhideWhenUsed/>
    <w:rsid w:val="007377BD"/>
    <w:pPr>
      <w:tabs>
        <w:tab w:val="center" w:pos="4677"/>
        <w:tab w:val="right" w:pos="9355"/>
      </w:tabs>
    </w:pPr>
  </w:style>
  <w:style w:type="character" w:customStyle="1" w:styleId="afa">
    <w:name w:val="Верхний колонтитул Знак"/>
    <w:aliases w:val="ВерхКолонтитул Знак,ВерхКолонтитул1 Знак, Знак4 Знак,Знак4 Знак, Знак8 Знак,Знак8 Знак"/>
    <w:basedOn w:val="a9"/>
    <w:link w:val="af9"/>
    <w:uiPriority w:val="99"/>
    <w:rsid w:val="007377BD"/>
    <w:rPr>
      <w:rFonts w:eastAsiaTheme="minorEastAsia" w:cstheme="minorBidi"/>
      <w:szCs w:val="22"/>
    </w:rPr>
  </w:style>
  <w:style w:type="paragraph" w:styleId="afb">
    <w:name w:val="footer"/>
    <w:aliases w:val=" Знак1,Знак1, Знак6,Знак6"/>
    <w:basedOn w:val="a5"/>
    <w:link w:val="afc"/>
    <w:uiPriority w:val="99"/>
    <w:unhideWhenUsed/>
    <w:rsid w:val="007377BD"/>
    <w:pPr>
      <w:tabs>
        <w:tab w:val="center" w:pos="4677"/>
        <w:tab w:val="right" w:pos="9355"/>
      </w:tabs>
    </w:pPr>
  </w:style>
  <w:style w:type="character" w:customStyle="1" w:styleId="afc">
    <w:name w:val="Нижний колонтитул Знак"/>
    <w:aliases w:val=" Знак1 Знак,Знак1 Знак, Знак6 Знак,Знак6 Знак"/>
    <w:basedOn w:val="a9"/>
    <w:link w:val="afb"/>
    <w:uiPriority w:val="99"/>
    <w:rsid w:val="007377BD"/>
    <w:rPr>
      <w:rFonts w:eastAsiaTheme="minorEastAsia" w:cstheme="minorBidi"/>
      <w:szCs w:val="22"/>
    </w:rPr>
  </w:style>
  <w:style w:type="paragraph" w:customStyle="1" w:styleId="afd">
    <w:name w:val="Таблица_гост"/>
    <w:basedOn w:val="a5"/>
    <w:link w:val="afe"/>
    <w:rsid w:val="007377BD"/>
    <w:rPr>
      <w:sz w:val="26"/>
    </w:rPr>
  </w:style>
  <w:style w:type="character" w:customStyle="1" w:styleId="afe">
    <w:name w:val="Таблица_гост Знак"/>
    <w:link w:val="afd"/>
    <w:rsid w:val="007377BD"/>
    <w:rPr>
      <w:rFonts w:eastAsiaTheme="minorEastAsia"/>
      <w:sz w:val="26"/>
      <w:szCs w:val="22"/>
    </w:rPr>
  </w:style>
  <w:style w:type="paragraph" w:styleId="aff">
    <w:name w:val="Balloon Text"/>
    <w:basedOn w:val="a5"/>
    <w:link w:val="aff0"/>
    <w:uiPriority w:val="99"/>
    <w:unhideWhenUsed/>
    <w:rsid w:val="007377BD"/>
    <w:rPr>
      <w:rFonts w:ascii="Tahoma" w:hAnsi="Tahoma" w:cs="Tahoma"/>
      <w:sz w:val="16"/>
      <w:szCs w:val="16"/>
    </w:rPr>
  </w:style>
  <w:style w:type="character" w:customStyle="1" w:styleId="aff0">
    <w:name w:val="Текст выноски Знак"/>
    <w:basedOn w:val="a9"/>
    <w:link w:val="aff"/>
    <w:uiPriority w:val="99"/>
    <w:rsid w:val="007377BD"/>
    <w:rPr>
      <w:rFonts w:ascii="Tahoma" w:eastAsiaTheme="minorEastAsia" w:hAnsi="Tahoma" w:cs="Tahoma"/>
      <w:sz w:val="16"/>
      <w:szCs w:val="16"/>
    </w:rPr>
  </w:style>
  <w:style w:type="paragraph" w:customStyle="1" w:styleId="aff1">
    <w:name w:val="рис_тело"/>
    <w:basedOn w:val="a5"/>
    <w:next w:val="ac"/>
    <w:link w:val="aff2"/>
    <w:rsid w:val="001D31E9"/>
    <w:pPr>
      <w:keepNext/>
      <w:spacing w:before="240"/>
      <w:jc w:val="center"/>
    </w:pPr>
  </w:style>
  <w:style w:type="character" w:customStyle="1" w:styleId="aff2">
    <w:name w:val="рис_тело Знак"/>
    <w:link w:val="aff1"/>
    <w:rsid w:val="001D31E9"/>
    <w:rPr>
      <w:rFonts w:eastAsia="Times New Roman"/>
      <w:szCs w:val="22"/>
    </w:rPr>
  </w:style>
  <w:style w:type="paragraph" w:styleId="13">
    <w:name w:val="toc 1"/>
    <w:basedOn w:val="a5"/>
    <w:next w:val="a5"/>
    <w:autoRedefine/>
    <w:uiPriority w:val="39"/>
    <w:unhideWhenUsed/>
    <w:rsid w:val="001D31E9"/>
    <w:pPr>
      <w:tabs>
        <w:tab w:val="left" w:pos="480"/>
        <w:tab w:val="right" w:leader="dot" w:pos="9628"/>
      </w:tabs>
      <w:spacing w:after="100"/>
    </w:pPr>
    <w:rPr>
      <w:b/>
      <w:caps/>
      <w:noProof/>
    </w:rPr>
  </w:style>
  <w:style w:type="paragraph" w:styleId="22">
    <w:name w:val="toc 2"/>
    <w:basedOn w:val="a5"/>
    <w:next w:val="a5"/>
    <w:autoRedefine/>
    <w:uiPriority w:val="39"/>
    <w:unhideWhenUsed/>
    <w:rsid w:val="00540573"/>
    <w:pPr>
      <w:tabs>
        <w:tab w:val="left" w:pos="880"/>
        <w:tab w:val="right" w:leader="dot" w:pos="9628"/>
      </w:tabs>
      <w:spacing w:after="100"/>
      <w:ind w:left="240"/>
    </w:pPr>
    <w:rPr>
      <w:b/>
      <w:noProof/>
    </w:rPr>
  </w:style>
  <w:style w:type="paragraph" w:styleId="31">
    <w:name w:val="toc 3"/>
    <w:basedOn w:val="a5"/>
    <w:next w:val="a5"/>
    <w:autoRedefine/>
    <w:uiPriority w:val="39"/>
    <w:unhideWhenUsed/>
    <w:rsid w:val="00540573"/>
    <w:pPr>
      <w:tabs>
        <w:tab w:val="right" w:leader="dot" w:pos="9627"/>
      </w:tabs>
      <w:spacing w:after="100"/>
      <w:ind w:left="480"/>
    </w:pPr>
  </w:style>
  <w:style w:type="character" w:styleId="aff3">
    <w:name w:val="Book Title"/>
    <w:basedOn w:val="a9"/>
    <w:uiPriority w:val="33"/>
    <w:rsid w:val="007377BD"/>
    <w:rPr>
      <w:b/>
      <w:bCs/>
      <w:smallCaps/>
      <w:spacing w:val="5"/>
    </w:rPr>
  </w:style>
  <w:style w:type="paragraph" w:customStyle="1" w:styleId="aff4">
    <w:name w:val="Рисунок"/>
    <w:basedOn w:val="ad"/>
    <w:link w:val="aff5"/>
    <w:rsid w:val="007377BD"/>
    <w:pPr>
      <w:jc w:val="center"/>
    </w:pPr>
    <w:rPr>
      <w:rFonts w:cs="Times New Roman"/>
      <w:noProof/>
      <w:lang w:eastAsia="ru-RU"/>
    </w:rPr>
  </w:style>
  <w:style w:type="character" w:customStyle="1" w:styleId="aff5">
    <w:name w:val="Рисунок Знак"/>
    <w:basedOn w:val="a9"/>
    <w:link w:val="aff4"/>
    <w:rsid w:val="007377BD"/>
    <w:rPr>
      <w:bCs/>
      <w:noProof/>
      <w:lang w:eastAsia="ru-RU"/>
    </w:rPr>
  </w:style>
  <w:style w:type="paragraph" w:customStyle="1" w:styleId="aff6">
    <w:name w:val="Таблица"/>
    <w:basedOn w:val="ad"/>
    <w:link w:val="aff7"/>
    <w:rsid w:val="007377BD"/>
    <w:rPr>
      <w:rFonts w:cs="Times New Roman"/>
    </w:rPr>
  </w:style>
  <w:style w:type="character" w:customStyle="1" w:styleId="aff7">
    <w:name w:val="Таблица Знак"/>
    <w:basedOn w:val="a9"/>
    <w:link w:val="aff6"/>
    <w:rsid w:val="007377BD"/>
    <w:rPr>
      <w:bCs/>
    </w:rPr>
  </w:style>
  <w:style w:type="character" w:styleId="aff8">
    <w:name w:val="Hyperlink"/>
    <w:basedOn w:val="a9"/>
    <w:uiPriority w:val="99"/>
    <w:unhideWhenUsed/>
    <w:rsid w:val="007377BD"/>
    <w:rPr>
      <w:color w:val="0000FF" w:themeColor="hyperlink"/>
      <w:u w:val="single"/>
    </w:rPr>
  </w:style>
  <w:style w:type="paragraph" w:styleId="41">
    <w:name w:val="toc 4"/>
    <w:basedOn w:val="a5"/>
    <w:next w:val="a5"/>
    <w:autoRedefine/>
    <w:uiPriority w:val="39"/>
    <w:unhideWhenUsed/>
    <w:rsid w:val="007377BD"/>
    <w:pPr>
      <w:spacing w:after="100"/>
      <w:ind w:firstLine="709"/>
    </w:pPr>
  </w:style>
  <w:style w:type="paragraph" w:styleId="23">
    <w:name w:val="Body Text Indent 2"/>
    <w:basedOn w:val="a5"/>
    <w:link w:val="24"/>
    <w:uiPriority w:val="99"/>
    <w:rsid w:val="007377BD"/>
    <w:pPr>
      <w:ind w:firstLine="720"/>
      <w:jc w:val="both"/>
    </w:pPr>
    <w:rPr>
      <w:sz w:val="28"/>
      <w:szCs w:val="20"/>
    </w:rPr>
  </w:style>
  <w:style w:type="character" w:customStyle="1" w:styleId="24">
    <w:name w:val="Основной текст с отступом 2 Знак"/>
    <w:basedOn w:val="a9"/>
    <w:link w:val="23"/>
    <w:uiPriority w:val="99"/>
    <w:rsid w:val="007377BD"/>
    <w:rPr>
      <w:rFonts w:eastAsia="Times New Roman"/>
      <w:sz w:val="28"/>
      <w:szCs w:val="20"/>
      <w:lang w:eastAsia="ru-RU"/>
    </w:rPr>
  </w:style>
  <w:style w:type="paragraph" w:customStyle="1" w:styleId="aff9">
    <w:name w:val="Таб_подпись"/>
    <w:basedOn w:val="ac"/>
    <w:link w:val="affa"/>
    <w:rsid w:val="007377BD"/>
    <w:pPr>
      <w:spacing w:after="0"/>
    </w:pPr>
    <w:rPr>
      <w:b w:val="0"/>
    </w:rPr>
  </w:style>
  <w:style w:type="character" w:customStyle="1" w:styleId="affa">
    <w:name w:val="Таб_подпись Знак"/>
    <w:basedOn w:val="ae"/>
    <w:link w:val="aff9"/>
    <w:rsid w:val="007377BD"/>
    <w:rPr>
      <w:rFonts w:cstheme="minorBidi"/>
      <w:b/>
    </w:rPr>
  </w:style>
  <w:style w:type="paragraph" w:customStyle="1" w:styleId="Standard">
    <w:name w:val="Standard"/>
    <w:uiPriority w:val="99"/>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uiPriority w:val="99"/>
    <w:rsid w:val="007377BD"/>
  </w:style>
  <w:style w:type="paragraph" w:customStyle="1" w:styleId="Style59">
    <w:name w:val="Style59"/>
    <w:basedOn w:val="Standard"/>
    <w:uiPriority w:val="99"/>
    <w:rsid w:val="007377BD"/>
  </w:style>
  <w:style w:type="paragraph" w:customStyle="1" w:styleId="Style57">
    <w:name w:val="Style57"/>
    <w:basedOn w:val="Standard"/>
    <w:uiPriority w:val="99"/>
    <w:rsid w:val="007377BD"/>
  </w:style>
  <w:style w:type="paragraph" w:customStyle="1" w:styleId="Style104">
    <w:name w:val="Style104"/>
    <w:basedOn w:val="Standard"/>
    <w:uiPriority w:val="99"/>
    <w:rsid w:val="007377BD"/>
  </w:style>
  <w:style w:type="paragraph" w:customStyle="1" w:styleId="Style102">
    <w:name w:val="Style102"/>
    <w:basedOn w:val="Standard"/>
    <w:uiPriority w:val="99"/>
    <w:rsid w:val="007377BD"/>
  </w:style>
  <w:style w:type="paragraph" w:customStyle="1" w:styleId="Style16">
    <w:name w:val="Style16"/>
    <w:basedOn w:val="Standard"/>
    <w:uiPriority w:val="99"/>
    <w:rsid w:val="007377BD"/>
  </w:style>
  <w:style w:type="paragraph" w:customStyle="1" w:styleId="Style28">
    <w:name w:val="Style28"/>
    <w:basedOn w:val="Standard"/>
    <w:uiPriority w:val="99"/>
    <w:rsid w:val="007377BD"/>
  </w:style>
  <w:style w:type="paragraph" w:customStyle="1" w:styleId="Style17">
    <w:name w:val="Style17"/>
    <w:basedOn w:val="Standard"/>
    <w:uiPriority w:val="99"/>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b">
    <w:name w:val="annotation reference"/>
    <w:basedOn w:val="a9"/>
    <w:uiPriority w:val="99"/>
    <w:unhideWhenUsed/>
    <w:rsid w:val="007377BD"/>
    <w:rPr>
      <w:sz w:val="16"/>
      <w:szCs w:val="16"/>
    </w:rPr>
  </w:style>
  <w:style w:type="paragraph" w:styleId="affc">
    <w:name w:val="annotation text"/>
    <w:basedOn w:val="a5"/>
    <w:link w:val="affd"/>
    <w:uiPriority w:val="99"/>
    <w:unhideWhenUsed/>
    <w:rsid w:val="007377BD"/>
    <w:rPr>
      <w:sz w:val="20"/>
      <w:szCs w:val="20"/>
    </w:rPr>
  </w:style>
  <w:style w:type="character" w:customStyle="1" w:styleId="affd">
    <w:name w:val="Текст примечания Знак"/>
    <w:basedOn w:val="a9"/>
    <w:link w:val="affc"/>
    <w:uiPriority w:val="99"/>
    <w:rsid w:val="007377BD"/>
    <w:rPr>
      <w:rFonts w:eastAsiaTheme="minorEastAsia" w:cstheme="minorBidi"/>
      <w:sz w:val="20"/>
      <w:szCs w:val="20"/>
    </w:rPr>
  </w:style>
  <w:style w:type="paragraph" w:styleId="affe">
    <w:name w:val="annotation subject"/>
    <w:basedOn w:val="affc"/>
    <w:next w:val="affc"/>
    <w:link w:val="afff"/>
    <w:uiPriority w:val="99"/>
    <w:unhideWhenUsed/>
    <w:rsid w:val="007377BD"/>
    <w:rPr>
      <w:b/>
      <w:bCs/>
    </w:rPr>
  </w:style>
  <w:style w:type="character" w:customStyle="1" w:styleId="afff">
    <w:name w:val="Тема примечания Знак"/>
    <w:basedOn w:val="affd"/>
    <w:link w:val="affe"/>
    <w:uiPriority w:val="99"/>
    <w:rsid w:val="007377BD"/>
    <w:rPr>
      <w:rFonts w:eastAsiaTheme="minorEastAsia" w:cstheme="minorBidi"/>
      <w:b/>
      <w:bCs/>
      <w:sz w:val="20"/>
      <w:szCs w:val="20"/>
    </w:rPr>
  </w:style>
  <w:style w:type="paragraph" w:customStyle="1" w:styleId="afff0">
    <w:name w:val="Табл._тело"/>
    <w:link w:val="afff1"/>
    <w:rsid w:val="007377BD"/>
    <w:pPr>
      <w:spacing w:after="0" w:line="240" w:lineRule="auto"/>
      <w:jc w:val="center"/>
    </w:pPr>
    <w:rPr>
      <w:rFonts w:ascii="Arial" w:eastAsia="Times New Roman" w:hAnsi="Arial"/>
      <w:i/>
      <w:szCs w:val="20"/>
      <w:lang w:eastAsia="ru-RU"/>
    </w:rPr>
  </w:style>
  <w:style w:type="character" w:customStyle="1" w:styleId="afff1">
    <w:name w:val="Табл._тело Знак"/>
    <w:link w:val="afff0"/>
    <w:rsid w:val="007377BD"/>
    <w:rPr>
      <w:rFonts w:ascii="Arial" w:eastAsia="Times New Roman" w:hAnsi="Arial"/>
      <w:i/>
      <w:szCs w:val="20"/>
      <w:lang w:eastAsia="ru-RU"/>
    </w:rPr>
  </w:style>
  <w:style w:type="paragraph" w:customStyle="1" w:styleId="afff2">
    <w:name w:val="Рисунок_гост"/>
    <w:basedOn w:val="a5"/>
    <w:next w:val="a5"/>
    <w:link w:val="afff3"/>
    <w:rsid w:val="007377BD"/>
    <w:pPr>
      <w:keepNext/>
      <w:jc w:val="center"/>
    </w:pPr>
    <w:rPr>
      <w:rFonts w:ascii="ГОСТ тип А" w:hAnsi="ГОСТ тип А"/>
      <w:i/>
      <w:noProof/>
      <w:sz w:val="28"/>
      <w:szCs w:val="20"/>
    </w:rPr>
  </w:style>
  <w:style w:type="character" w:customStyle="1" w:styleId="afff3">
    <w:name w:val="Рисунок_гост Знак"/>
    <w:link w:val="afff2"/>
    <w:rsid w:val="007377BD"/>
    <w:rPr>
      <w:rFonts w:ascii="ГОСТ тип А" w:eastAsia="Times New Roman" w:hAnsi="ГОСТ тип А"/>
      <w:i/>
      <w:noProof/>
      <w:sz w:val="28"/>
      <w:szCs w:val="20"/>
      <w:lang w:eastAsia="ru-RU"/>
    </w:rPr>
  </w:style>
  <w:style w:type="character" w:styleId="afff4">
    <w:name w:val="Placeholder Text"/>
    <w:basedOn w:val="a9"/>
    <w:uiPriority w:val="99"/>
    <w:semiHidden/>
    <w:rsid w:val="007377BD"/>
    <w:rPr>
      <w:color w:val="808080"/>
    </w:rPr>
  </w:style>
  <w:style w:type="character" w:styleId="afff5">
    <w:name w:val="FollowedHyperlink"/>
    <w:basedOn w:val="a9"/>
    <w:uiPriority w:val="99"/>
    <w:unhideWhenUsed/>
    <w:rsid w:val="007377BD"/>
    <w:rPr>
      <w:color w:val="800080"/>
      <w:u w:val="single"/>
    </w:rPr>
  </w:style>
  <w:style w:type="paragraph" w:customStyle="1" w:styleId="font5">
    <w:name w:val="font5"/>
    <w:basedOn w:val="a5"/>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5"/>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5"/>
    <w:rsid w:val="007377BD"/>
    <w:pPr>
      <w:spacing w:before="100" w:beforeAutospacing="1" w:after="100" w:afterAutospacing="1"/>
    </w:pPr>
  </w:style>
  <w:style w:type="paragraph" w:customStyle="1" w:styleId="xl67">
    <w:name w:val="xl67"/>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5"/>
    <w:rsid w:val="007377BD"/>
    <w:pPr>
      <w:spacing w:before="100" w:beforeAutospacing="1" w:after="100" w:afterAutospacing="1"/>
    </w:pPr>
  </w:style>
  <w:style w:type="paragraph" w:customStyle="1" w:styleId="xl73">
    <w:name w:val="xl73"/>
    <w:basedOn w:val="a5"/>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5"/>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5"/>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5"/>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5"/>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5"/>
    <w:uiPriority w:val="99"/>
    <w:rsid w:val="007377BD"/>
    <w:pPr>
      <w:spacing w:before="100" w:beforeAutospacing="1" w:after="100" w:afterAutospacing="1"/>
    </w:pPr>
  </w:style>
  <w:style w:type="paragraph" w:styleId="afff6">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5"/>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5"/>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5"/>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5"/>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5"/>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5"/>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5"/>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7">
    <w:name w:val="table of figures"/>
    <w:aliases w:val="Перечень таблиц"/>
    <w:basedOn w:val="a5"/>
    <w:next w:val="a5"/>
    <w:uiPriority w:val="99"/>
    <w:unhideWhenUsed/>
    <w:rsid w:val="007377BD"/>
  </w:style>
  <w:style w:type="paragraph" w:styleId="afff8">
    <w:name w:val="Title"/>
    <w:basedOn w:val="a5"/>
    <w:link w:val="afff9"/>
    <w:uiPriority w:val="10"/>
    <w:rsid w:val="001D31E9"/>
    <w:pPr>
      <w:ind w:firstLine="709"/>
      <w:jc w:val="center"/>
    </w:pPr>
    <w:rPr>
      <w:b/>
      <w:sz w:val="32"/>
      <w:szCs w:val="20"/>
    </w:rPr>
  </w:style>
  <w:style w:type="character" w:customStyle="1" w:styleId="afff9">
    <w:name w:val="Название Знак"/>
    <w:basedOn w:val="a9"/>
    <w:link w:val="afff8"/>
    <w:uiPriority w:val="10"/>
    <w:rsid w:val="001D31E9"/>
    <w:rPr>
      <w:rFonts w:eastAsia="Times New Roman"/>
      <w:b/>
      <w:sz w:val="32"/>
      <w:szCs w:val="20"/>
      <w:lang w:eastAsia="ru-RU"/>
    </w:rPr>
  </w:style>
  <w:style w:type="paragraph" w:styleId="afffa">
    <w:name w:val="footnote text"/>
    <w:basedOn w:val="a5"/>
    <w:link w:val="afffb"/>
    <w:uiPriority w:val="99"/>
    <w:rsid w:val="007377BD"/>
    <w:pPr>
      <w:ind w:firstLine="709"/>
      <w:jc w:val="both"/>
    </w:pPr>
    <w:rPr>
      <w:sz w:val="20"/>
      <w:szCs w:val="20"/>
    </w:rPr>
  </w:style>
  <w:style w:type="character" w:customStyle="1" w:styleId="afffb">
    <w:name w:val="Текст сноски Знак"/>
    <w:basedOn w:val="a9"/>
    <w:link w:val="afffa"/>
    <w:uiPriority w:val="99"/>
    <w:rsid w:val="007377BD"/>
    <w:rPr>
      <w:rFonts w:eastAsia="Times New Roman"/>
      <w:sz w:val="20"/>
      <w:szCs w:val="20"/>
      <w:lang w:eastAsia="ru-RU"/>
    </w:rPr>
  </w:style>
  <w:style w:type="character" w:styleId="afffc">
    <w:name w:val="footnote reference"/>
    <w:basedOn w:val="a9"/>
    <w:uiPriority w:val="99"/>
    <w:rsid w:val="007377BD"/>
    <w:rPr>
      <w:rFonts w:cs="Times New Roman"/>
      <w:vertAlign w:val="superscript"/>
    </w:rPr>
  </w:style>
  <w:style w:type="paragraph" w:customStyle="1" w:styleId="Default">
    <w:name w:val="Default"/>
    <w:uiPriority w:val="99"/>
    <w:rsid w:val="007377BD"/>
    <w:pPr>
      <w:autoSpaceDE w:val="0"/>
      <w:autoSpaceDN w:val="0"/>
      <w:adjustRightInd w:val="0"/>
      <w:spacing w:after="0" w:line="240" w:lineRule="auto"/>
    </w:pPr>
    <w:rPr>
      <w:color w:val="000000"/>
    </w:rPr>
  </w:style>
  <w:style w:type="paragraph" w:customStyle="1" w:styleId="textn">
    <w:name w:val="textn"/>
    <w:basedOn w:val="a5"/>
    <w:uiPriority w:val="99"/>
    <w:rsid w:val="007377BD"/>
    <w:pPr>
      <w:spacing w:before="100" w:beforeAutospacing="1" w:after="100" w:afterAutospacing="1"/>
    </w:pPr>
  </w:style>
  <w:style w:type="paragraph" w:customStyle="1" w:styleId="14">
    <w:name w:val="Абзац списка1"/>
    <w:basedOn w:val="a5"/>
    <w:uiPriority w:val="99"/>
    <w:rsid w:val="007377BD"/>
    <w:pPr>
      <w:ind w:left="720"/>
    </w:pPr>
    <w:rPr>
      <w:rFonts w:ascii="Calibri" w:hAnsi="Calibri" w:cs="Calibri"/>
      <w:sz w:val="22"/>
    </w:rPr>
  </w:style>
  <w:style w:type="character" w:customStyle="1" w:styleId="apple-converted-space">
    <w:name w:val="apple-converted-space"/>
    <w:basedOn w:val="a9"/>
    <w:rsid w:val="007377BD"/>
  </w:style>
  <w:style w:type="character" w:styleId="afffd">
    <w:name w:val="Emphasis"/>
    <w:basedOn w:val="a9"/>
    <w:uiPriority w:val="20"/>
    <w:rsid w:val="001D31E9"/>
    <w:rPr>
      <w:i/>
      <w:iCs/>
    </w:rPr>
  </w:style>
  <w:style w:type="character" w:styleId="afffe">
    <w:name w:val="Strong"/>
    <w:basedOn w:val="a9"/>
    <w:uiPriority w:val="22"/>
    <w:rsid w:val="001D31E9"/>
    <w:rPr>
      <w:b/>
      <w:bCs/>
    </w:rPr>
  </w:style>
  <w:style w:type="character" w:customStyle="1" w:styleId="mw-headline">
    <w:name w:val="mw-headline"/>
    <w:basedOn w:val="a9"/>
    <w:rsid w:val="007377BD"/>
  </w:style>
  <w:style w:type="paragraph" w:customStyle="1" w:styleId="prequote">
    <w:name w:val="prequote"/>
    <w:basedOn w:val="a5"/>
    <w:uiPriority w:val="99"/>
    <w:rsid w:val="007377BD"/>
    <w:pPr>
      <w:spacing w:before="100" w:beforeAutospacing="1" w:after="100" w:afterAutospacing="1"/>
    </w:pPr>
  </w:style>
  <w:style w:type="paragraph" w:styleId="affff">
    <w:name w:val="Normal (Web)"/>
    <w:basedOn w:val="a5"/>
    <w:uiPriority w:val="99"/>
    <w:unhideWhenUsed/>
    <w:rsid w:val="007377BD"/>
    <w:pPr>
      <w:spacing w:before="100" w:beforeAutospacing="1" w:after="100" w:afterAutospacing="1"/>
    </w:pPr>
  </w:style>
  <w:style w:type="paragraph" w:customStyle="1" w:styleId="210">
    <w:name w:val="Цитата 21"/>
    <w:basedOn w:val="a5"/>
    <w:uiPriority w:val="99"/>
    <w:rsid w:val="007377BD"/>
    <w:pPr>
      <w:spacing w:before="100" w:beforeAutospacing="1" w:after="100" w:afterAutospacing="1"/>
    </w:pPr>
  </w:style>
  <w:style w:type="character" w:customStyle="1" w:styleId="headtext">
    <w:name w:val="headtext"/>
    <w:basedOn w:val="a9"/>
    <w:rsid w:val="007377BD"/>
  </w:style>
  <w:style w:type="paragraph" w:styleId="HTML">
    <w:name w:val="HTML Preformatted"/>
    <w:basedOn w:val="a5"/>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9"/>
    <w:link w:val="HTML"/>
    <w:uiPriority w:val="99"/>
    <w:rsid w:val="007377BD"/>
    <w:rPr>
      <w:rFonts w:ascii="Courier New" w:eastAsia="Times New Roman" w:hAnsi="Courier New" w:cs="Courier New"/>
      <w:sz w:val="20"/>
      <w:szCs w:val="20"/>
      <w:lang w:eastAsia="ru-RU"/>
    </w:rPr>
  </w:style>
  <w:style w:type="paragraph" w:styleId="affff0">
    <w:name w:val="Body Text Indent"/>
    <w:basedOn w:val="a5"/>
    <w:link w:val="affff1"/>
    <w:uiPriority w:val="99"/>
    <w:unhideWhenUsed/>
    <w:rsid w:val="007377BD"/>
    <w:pPr>
      <w:spacing w:after="120"/>
      <w:ind w:left="283"/>
    </w:pPr>
  </w:style>
  <w:style w:type="character" w:customStyle="1" w:styleId="affff1">
    <w:name w:val="Основной текст с отступом Знак"/>
    <w:basedOn w:val="a9"/>
    <w:link w:val="affff0"/>
    <w:uiPriority w:val="99"/>
    <w:rsid w:val="007377BD"/>
    <w:rPr>
      <w:rFonts w:eastAsiaTheme="minorEastAsia" w:cstheme="minorBidi"/>
      <w:szCs w:val="22"/>
    </w:rPr>
  </w:style>
  <w:style w:type="paragraph" w:customStyle="1" w:styleId="font6">
    <w:name w:val="font6"/>
    <w:basedOn w:val="a5"/>
    <w:rsid w:val="007377BD"/>
    <w:pPr>
      <w:spacing w:before="100" w:beforeAutospacing="1" w:after="100" w:afterAutospacing="1"/>
    </w:pPr>
    <w:rPr>
      <w:color w:val="000000"/>
      <w:sz w:val="16"/>
      <w:szCs w:val="16"/>
    </w:rPr>
  </w:style>
  <w:style w:type="paragraph" w:customStyle="1" w:styleId="xl88">
    <w:name w:val="xl88"/>
    <w:basedOn w:val="a5"/>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5"/>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5"/>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5"/>
    <w:uiPriority w:val="99"/>
    <w:rsid w:val="007377BD"/>
    <w:pPr>
      <w:spacing w:before="100" w:beforeAutospacing="1" w:after="100" w:afterAutospacing="1"/>
      <w:jc w:val="center"/>
      <w:textAlignment w:val="center"/>
    </w:pPr>
  </w:style>
  <w:style w:type="paragraph" w:customStyle="1" w:styleId="xl92">
    <w:name w:val="xl92"/>
    <w:basedOn w:val="a5"/>
    <w:rsid w:val="007377BD"/>
    <w:pPr>
      <w:pBdr>
        <w:right w:val="single" w:sz="8" w:space="0" w:color="auto"/>
      </w:pBdr>
      <w:spacing w:before="100" w:beforeAutospacing="1" w:after="100" w:afterAutospacing="1"/>
      <w:jc w:val="center"/>
      <w:textAlignment w:val="center"/>
    </w:pPr>
  </w:style>
  <w:style w:type="paragraph" w:customStyle="1" w:styleId="xl93">
    <w:name w:val="xl93"/>
    <w:basedOn w:val="a5"/>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5"/>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5"/>
    <w:next w:val="a5"/>
    <w:link w:val="26"/>
    <w:uiPriority w:val="29"/>
    <w:rsid w:val="007377BD"/>
    <w:rPr>
      <w:i/>
      <w:iCs/>
      <w:color w:val="000000" w:themeColor="text1"/>
    </w:rPr>
  </w:style>
  <w:style w:type="character" w:customStyle="1" w:styleId="26">
    <w:name w:val="Цитата 2 Знак"/>
    <w:basedOn w:val="a9"/>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9"/>
    <w:link w:val="5"/>
    <w:uiPriority w:val="9"/>
    <w:rsid w:val="00983614"/>
    <w:rPr>
      <w:rFonts w:ascii="Cambria" w:eastAsiaTheme="minorEastAsia" w:hAnsi="Cambria" w:cstheme="minorBidi"/>
      <w:color w:val="243F60"/>
      <w:szCs w:val="22"/>
      <w:lang w:eastAsia="ru-RU"/>
    </w:rPr>
  </w:style>
  <w:style w:type="character" w:customStyle="1" w:styleId="af2">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6"/>
    <w:uiPriority w:val="34"/>
    <w:locked/>
    <w:rsid w:val="001D31E9"/>
    <w:rPr>
      <w:rFonts w:eastAsiaTheme="minorEastAsia" w:cstheme="minorBidi"/>
      <w:szCs w:val="22"/>
    </w:rPr>
  </w:style>
  <w:style w:type="paragraph" w:customStyle="1" w:styleId="xl1605">
    <w:name w:val="xl1605"/>
    <w:basedOn w:val="a5"/>
    <w:uiPriority w:val="99"/>
    <w:rsid w:val="00217B3A"/>
    <w:pPr>
      <w:spacing w:before="100" w:beforeAutospacing="1" w:after="100" w:afterAutospacing="1"/>
    </w:pPr>
  </w:style>
  <w:style w:type="paragraph" w:customStyle="1" w:styleId="xl1606">
    <w:name w:val="xl1606"/>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5"/>
    <w:uiPriority w:val="99"/>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5"/>
    <w:uiPriority w:val="99"/>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5"/>
    <w:uiPriority w:val="99"/>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5"/>
    <w:uiPriority w:val="99"/>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5"/>
    <w:uiPriority w:val="99"/>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5"/>
    <w:uiPriority w:val="99"/>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5"/>
    <w:next w:val="a5"/>
    <w:autoRedefine/>
    <w:uiPriority w:val="39"/>
    <w:unhideWhenUsed/>
    <w:rsid w:val="00024286"/>
    <w:pPr>
      <w:spacing w:after="100"/>
      <w:ind w:left="880"/>
    </w:pPr>
    <w:rPr>
      <w:rFonts w:asciiTheme="minorHAnsi" w:hAnsiTheme="minorHAnsi"/>
      <w:sz w:val="22"/>
    </w:rPr>
  </w:style>
  <w:style w:type="paragraph" w:styleId="61">
    <w:name w:val="toc 6"/>
    <w:basedOn w:val="a5"/>
    <w:next w:val="a5"/>
    <w:autoRedefine/>
    <w:uiPriority w:val="39"/>
    <w:unhideWhenUsed/>
    <w:rsid w:val="00024286"/>
    <w:pPr>
      <w:spacing w:after="100"/>
      <w:ind w:left="1100"/>
    </w:pPr>
    <w:rPr>
      <w:rFonts w:asciiTheme="minorHAnsi" w:hAnsiTheme="minorHAnsi"/>
      <w:sz w:val="22"/>
    </w:rPr>
  </w:style>
  <w:style w:type="paragraph" w:styleId="71">
    <w:name w:val="toc 7"/>
    <w:basedOn w:val="a5"/>
    <w:next w:val="a5"/>
    <w:autoRedefine/>
    <w:uiPriority w:val="39"/>
    <w:unhideWhenUsed/>
    <w:rsid w:val="00024286"/>
    <w:pPr>
      <w:spacing w:after="100"/>
      <w:ind w:left="1320"/>
    </w:pPr>
    <w:rPr>
      <w:rFonts w:asciiTheme="minorHAnsi" w:hAnsiTheme="minorHAnsi"/>
      <w:sz w:val="22"/>
    </w:rPr>
  </w:style>
  <w:style w:type="paragraph" w:styleId="81">
    <w:name w:val="toc 8"/>
    <w:basedOn w:val="a5"/>
    <w:next w:val="a5"/>
    <w:autoRedefine/>
    <w:uiPriority w:val="39"/>
    <w:unhideWhenUsed/>
    <w:rsid w:val="00024286"/>
    <w:pPr>
      <w:spacing w:after="100"/>
      <w:ind w:left="1540"/>
    </w:pPr>
    <w:rPr>
      <w:rFonts w:asciiTheme="minorHAnsi" w:hAnsiTheme="minorHAnsi"/>
      <w:sz w:val="22"/>
    </w:rPr>
  </w:style>
  <w:style w:type="paragraph" w:styleId="91">
    <w:name w:val="toc 9"/>
    <w:basedOn w:val="a5"/>
    <w:next w:val="a5"/>
    <w:autoRedefine/>
    <w:uiPriority w:val="39"/>
    <w:unhideWhenUsed/>
    <w:rsid w:val="00024286"/>
    <w:pPr>
      <w:spacing w:after="100"/>
      <w:ind w:left="1760"/>
    </w:pPr>
    <w:rPr>
      <w:rFonts w:asciiTheme="minorHAnsi" w:hAnsiTheme="minorHAnsi"/>
      <w:sz w:val="22"/>
    </w:rPr>
  </w:style>
  <w:style w:type="paragraph" w:styleId="affff2">
    <w:name w:val="endnote text"/>
    <w:basedOn w:val="a5"/>
    <w:link w:val="affff3"/>
    <w:uiPriority w:val="99"/>
    <w:unhideWhenUsed/>
    <w:rsid w:val="00BC6973"/>
    <w:rPr>
      <w:sz w:val="20"/>
      <w:szCs w:val="20"/>
    </w:rPr>
  </w:style>
  <w:style w:type="character" w:customStyle="1" w:styleId="affff3">
    <w:name w:val="Текст концевой сноски Знак"/>
    <w:basedOn w:val="a9"/>
    <w:link w:val="affff2"/>
    <w:uiPriority w:val="99"/>
    <w:rsid w:val="00BC6973"/>
    <w:rPr>
      <w:rFonts w:eastAsiaTheme="minorEastAsia" w:cstheme="minorBidi"/>
      <w:sz w:val="20"/>
      <w:szCs w:val="20"/>
    </w:rPr>
  </w:style>
  <w:style w:type="character" w:styleId="affff4">
    <w:name w:val="endnote reference"/>
    <w:basedOn w:val="a9"/>
    <w:uiPriority w:val="99"/>
    <w:unhideWhenUsed/>
    <w:rsid w:val="00BC6973"/>
    <w:rPr>
      <w:vertAlign w:val="superscript"/>
    </w:rPr>
  </w:style>
  <w:style w:type="paragraph" w:customStyle="1" w:styleId="xl1640">
    <w:name w:val="xl1640"/>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5"/>
    <w:uiPriority w:val="99"/>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5"/>
    <w:uiPriority w:val="99"/>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5"/>
    <w:uiPriority w:val="99"/>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5"/>
    <w:uiPriority w:val="99"/>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5"/>
    <w:uiPriority w:val="99"/>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5"/>
    <w:uiPriority w:val="99"/>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5"/>
    <w:uiPriority w:val="99"/>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9"/>
    <w:rsid w:val="005C04C0"/>
  </w:style>
  <w:style w:type="paragraph" w:styleId="affff5">
    <w:name w:val="Body Text"/>
    <w:aliases w:val="???????? ????? ??????????,Îñíîâíîé òåêñò ëèòåðàòóðà,Основной текст литература"/>
    <w:basedOn w:val="a5"/>
    <w:link w:val="affff6"/>
    <w:uiPriority w:val="99"/>
    <w:unhideWhenUsed/>
    <w:rsid w:val="00D14557"/>
    <w:pPr>
      <w:spacing w:after="120"/>
    </w:pPr>
  </w:style>
  <w:style w:type="character" w:customStyle="1" w:styleId="affff6">
    <w:name w:val="Основной текст Знак"/>
    <w:aliases w:val="???????? ????? ?????????? Знак,Îñíîâíîé òåêñò ëèòåðàòóðà Знак,Основной текст литература Знак"/>
    <w:basedOn w:val="a9"/>
    <w:link w:val="affff5"/>
    <w:rsid w:val="00D14557"/>
    <w:rPr>
      <w:rFonts w:eastAsiaTheme="minorEastAsia" w:cstheme="minorBidi"/>
      <w:szCs w:val="22"/>
    </w:rPr>
  </w:style>
  <w:style w:type="paragraph" w:customStyle="1" w:styleId="ConsPlusNormal">
    <w:name w:val="ConsPlusNormal"/>
    <w:link w:val="ConsPlusNormal0"/>
    <w:uiPriority w:val="99"/>
    <w:rsid w:val="001565D0"/>
    <w:pPr>
      <w:widowControl w:val="0"/>
      <w:autoSpaceDE w:val="0"/>
      <w:autoSpaceDN w:val="0"/>
      <w:spacing w:after="0" w:line="240" w:lineRule="auto"/>
    </w:pPr>
    <w:rPr>
      <w:rFonts w:eastAsia="Times New Roman"/>
      <w:szCs w:val="20"/>
      <w:lang w:eastAsia="ru-RU"/>
    </w:rPr>
  </w:style>
  <w:style w:type="paragraph" w:customStyle="1" w:styleId="affff7">
    <w:name w:val="Рисунок_подпись"/>
    <w:basedOn w:val="ad"/>
    <w:link w:val="affff8"/>
    <w:rsid w:val="00133D77"/>
    <w:pPr>
      <w:keepLines w:val="0"/>
      <w:spacing w:before="0" w:after="240" w:line="276" w:lineRule="auto"/>
      <w:jc w:val="center"/>
    </w:pPr>
    <w:rPr>
      <w:rFonts w:cs="Times New Roman"/>
      <w:lang w:eastAsia="ru-RU"/>
    </w:rPr>
  </w:style>
  <w:style w:type="character" w:customStyle="1" w:styleId="affff8">
    <w:name w:val="Рисунок_подпись Знак"/>
    <w:link w:val="affff7"/>
    <w:rsid w:val="00133D77"/>
    <w:rPr>
      <w:bCs/>
      <w:lang w:eastAsia="ru-RU"/>
    </w:rPr>
  </w:style>
  <w:style w:type="paragraph" w:customStyle="1" w:styleId="affff9">
    <w:name w:val="Рис_назв"/>
    <w:basedOn w:val="a5"/>
    <w:next w:val="a5"/>
    <w:link w:val="affffa"/>
    <w:rsid w:val="00133D77"/>
    <w:pPr>
      <w:keepLines/>
      <w:spacing w:after="240"/>
      <w:jc w:val="center"/>
    </w:pPr>
    <w:rPr>
      <w:rFonts w:eastAsia="TimesNewRoman"/>
    </w:rPr>
  </w:style>
  <w:style w:type="character" w:customStyle="1" w:styleId="affffa">
    <w:name w:val="Рис_назв Знак"/>
    <w:link w:val="affff9"/>
    <w:rsid w:val="00133D77"/>
    <w:rPr>
      <w:rFonts w:eastAsia="TimesNewRoman" w:cstheme="minorBidi"/>
      <w:szCs w:val="22"/>
      <w:lang w:eastAsia="ru-RU"/>
    </w:rPr>
  </w:style>
  <w:style w:type="paragraph" w:styleId="32">
    <w:name w:val="List Bullet 3"/>
    <w:basedOn w:val="a5"/>
    <w:uiPriority w:val="99"/>
    <w:rsid w:val="00133D77"/>
    <w:pPr>
      <w:widowControl w:val="0"/>
      <w:adjustRightInd w:val="0"/>
      <w:ind w:left="714" w:hanging="357"/>
      <w:jc w:val="both"/>
      <w:textAlignment w:val="baseline"/>
    </w:pPr>
    <w:rPr>
      <w:rFonts w:eastAsia="Microsoft YaHei"/>
    </w:rPr>
  </w:style>
  <w:style w:type="paragraph" w:customStyle="1" w:styleId="S">
    <w:name w:val="S_Обычный"/>
    <w:basedOn w:val="a5"/>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b"/>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b">
    <w:name w:val="List Bullet"/>
    <w:basedOn w:val="a5"/>
    <w:link w:val="affffc"/>
    <w:unhideWhenUsed/>
    <w:rsid w:val="00133D77"/>
    <w:pPr>
      <w:ind w:left="1429" w:hanging="360"/>
      <w:contextualSpacing/>
    </w:pPr>
  </w:style>
  <w:style w:type="paragraph" w:styleId="15">
    <w:name w:val="index 1"/>
    <w:basedOn w:val="a5"/>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5"/>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5"/>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5"/>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5"/>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Знак6 Знак1"/>
    <w:uiPriority w:val="99"/>
    <w:rsid w:val="00133D77"/>
    <w:rPr>
      <w:rFonts w:eastAsia="Times New Roman" w:cs="Times New Roman"/>
      <w:szCs w:val="22"/>
    </w:rPr>
  </w:style>
  <w:style w:type="paragraph" w:styleId="affffd">
    <w:name w:val="index heading"/>
    <w:basedOn w:val="a5"/>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e">
    <w:name w:val="table of authorities"/>
    <w:basedOn w:val="a5"/>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f">
    <w:name w:val="toa heading"/>
    <w:basedOn w:val="a5"/>
    <w:next w:val="affffe"/>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f0">
    <w:name w:val="Список Знак"/>
    <w:link w:val="afffff1"/>
    <w:uiPriority w:val="99"/>
    <w:locked/>
    <w:rsid w:val="00133D77"/>
    <w:rPr>
      <w:rFonts w:ascii="Microsoft YaHei" w:eastAsia="Microsoft YaHei" w:hAnsi="Microsoft YaHei"/>
      <w:sz w:val="20"/>
      <w:szCs w:val="22"/>
    </w:rPr>
  </w:style>
  <w:style w:type="paragraph" w:styleId="afffff1">
    <w:name w:val="List"/>
    <w:basedOn w:val="a5"/>
    <w:link w:val="afffff0"/>
    <w:uiPriority w:val="99"/>
    <w:unhideWhenUsed/>
    <w:rsid w:val="00133D77"/>
    <w:pPr>
      <w:widowControl w:val="0"/>
      <w:adjustRightInd w:val="0"/>
      <w:jc w:val="both"/>
    </w:pPr>
    <w:rPr>
      <w:rFonts w:ascii="Microsoft YaHei" w:eastAsia="Microsoft YaHei" w:hAnsi="Microsoft YaHei"/>
      <w:sz w:val="20"/>
    </w:rPr>
  </w:style>
  <w:style w:type="character" w:customStyle="1" w:styleId="affffc">
    <w:name w:val="Маркированный список Знак"/>
    <w:link w:val="affffb"/>
    <w:locked/>
    <w:rsid w:val="00133D77"/>
    <w:rPr>
      <w:rFonts w:eastAsiaTheme="minorEastAsia" w:cstheme="minorBidi"/>
      <w:szCs w:val="22"/>
      <w:lang w:eastAsia="ru-RU"/>
    </w:rPr>
  </w:style>
  <w:style w:type="paragraph" w:styleId="a">
    <w:name w:val="List Number"/>
    <w:basedOn w:val="a5"/>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5"/>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1"/>
    <w:uiPriority w:val="99"/>
    <w:unhideWhenUsed/>
    <w:rsid w:val="00133D77"/>
    <w:pPr>
      <w:ind w:left="2160"/>
    </w:pPr>
  </w:style>
  <w:style w:type="paragraph" w:styleId="43">
    <w:name w:val="List 4"/>
    <w:basedOn w:val="afffff1"/>
    <w:uiPriority w:val="99"/>
    <w:unhideWhenUsed/>
    <w:rsid w:val="00133D77"/>
    <w:pPr>
      <w:ind w:left="2520"/>
    </w:pPr>
  </w:style>
  <w:style w:type="paragraph" w:styleId="53">
    <w:name w:val="List 5"/>
    <w:basedOn w:val="afffff1"/>
    <w:uiPriority w:val="99"/>
    <w:unhideWhenUsed/>
    <w:rsid w:val="00133D77"/>
    <w:pPr>
      <w:ind w:left="2880"/>
    </w:pPr>
  </w:style>
  <w:style w:type="paragraph" w:styleId="2">
    <w:name w:val="List Bullet 2"/>
    <w:basedOn w:val="affffb"/>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5"/>
    <w:autoRedefine/>
    <w:uiPriority w:val="99"/>
    <w:unhideWhenUsed/>
    <w:rsid w:val="00133D77"/>
    <w:pPr>
      <w:widowControl w:val="0"/>
      <w:adjustRightInd w:val="0"/>
      <w:jc w:val="both"/>
    </w:pPr>
    <w:rPr>
      <w:rFonts w:eastAsia="Microsoft YaHei"/>
    </w:rPr>
  </w:style>
  <w:style w:type="paragraph" w:styleId="54">
    <w:name w:val="List Bullet 5"/>
    <w:basedOn w:val="a5"/>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2">
    <w:name w:val="List Continue"/>
    <w:basedOn w:val="afffff1"/>
    <w:uiPriority w:val="99"/>
    <w:unhideWhenUsed/>
    <w:rsid w:val="00133D77"/>
  </w:style>
  <w:style w:type="paragraph" w:styleId="2b">
    <w:name w:val="List Continue 2"/>
    <w:basedOn w:val="afffff2"/>
    <w:uiPriority w:val="99"/>
    <w:unhideWhenUsed/>
    <w:rsid w:val="00133D77"/>
    <w:pPr>
      <w:ind w:left="2160"/>
    </w:pPr>
  </w:style>
  <w:style w:type="paragraph" w:styleId="36">
    <w:name w:val="List Continue 3"/>
    <w:basedOn w:val="afffff2"/>
    <w:uiPriority w:val="99"/>
    <w:unhideWhenUsed/>
    <w:rsid w:val="00133D77"/>
    <w:pPr>
      <w:ind w:left="2520"/>
    </w:pPr>
  </w:style>
  <w:style w:type="paragraph" w:styleId="47">
    <w:name w:val="List Continue 4"/>
    <w:basedOn w:val="afffff2"/>
    <w:uiPriority w:val="99"/>
    <w:unhideWhenUsed/>
    <w:rsid w:val="00133D77"/>
    <w:pPr>
      <w:ind w:left="2880"/>
    </w:pPr>
  </w:style>
  <w:style w:type="paragraph" w:styleId="56">
    <w:name w:val="List Continue 5"/>
    <w:basedOn w:val="afffff2"/>
    <w:uiPriority w:val="99"/>
    <w:unhideWhenUsed/>
    <w:rsid w:val="00133D77"/>
    <w:pPr>
      <w:ind w:left="3240"/>
    </w:pPr>
  </w:style>
  <w:style w:type="paragraph" w:styleId="2c">
    <w:name w:val="Body Text 2"/>
    <w:basedOn w:val="a5"/>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9"/>
    <w:link w:val="2c"/>
    <w:uiPriority w:val="99"/>
    <w:rsid w:val="00133D77"/>
    <w:rPr>
      <w:rFonts w:eastAsia="Microsoft YaHei" w:cstheme="minorBidi"/>
      <w:szCs w:val="22"/>
      <w:lang w:eastAsia="ru-RU"/>
    </w:rPr>
  </w:style>
  <w:style w:type="paragraph" w:styleId="37">
    <w:name w:val="Body Text 3"/>
    <w:basedOn w:val="a5"/>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9"/>
    <w:link w:val="37"/>
    <w:uiPriority w:val="99"/>
    <w:rsid w:val="00133D77"/>
    <w:rPr>
      <w:rFonts w:eastAsia="Lucida Sans Unicode" w:cstheme="minorBidi"/>
      <w:kern w:val="2"/>
      <w:sz w:val="16"/>
      <w:szCs w:val="16"/>
      <w:lang w:eastAsia="ar-SA"/>
    </w:rPr>
  </w:style>
  <w:style w:type="paragraph" w:styleId="39">
    <w:name w:val="Body Text Indent 3"/>
    <w:basedOn w:val="a5"/>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9"/>
    <w:link w:val="39"/>
    <w:uiPriority w:val="99"/>
    <w:rsid w:val="00133D77"/>
    <w:rPr>
      <w:rFonts w:eastAsiaTheme="minorEastAsia" w:cstheme="minorBidi"/>
      <w:color w:val="444444"/>
      <w:szCs w:val="20"/>
      <w:lang w:eastAsia="ru-RU"/>
    </w:rPr>
  </w:style>
  <w:style w:type="paragraph" w:styleId="afffff3">
    <w:name w:val="Document Map"/>
    <w:basedOn w:val="a5"/>
    <w:link w:val="afffff4"/>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4">
    <w:name w:val="Схема документа Знак"/>
    <w:basedOn w:val="a9"/>
    <w:link w:val="afffff3"/>
    <w:uiPriority w:val="99"/>
    <w:rsid w:val="00133D77"/>
    <w:rPr>
      <w:rFonts w:ascii="Tahoma" w:eastAsia="Microsoft YaHei" w:hAnsi="Tahoma" w:cs="Tahoma"/>
      <w:szCs w:val="22"/>
      <w:shd w:val="clear" w:color="auto" w:fill="000080"/>
      <w:lang w:eastAsia="ru-RU"/>
    </w:rPr>
  </w:style>
  <w:style w:type="paragraph" w:styleId="a8">
    <w:name w:val="Plain Text"/>
    <w:basedOn w:val="a5"/>
    <w:link w:val="afffff5"/>
    <w:uiPriority w:val="99"/>
    <w:unhideWhenUsed/>
    <w:rsid w:val="00133D77"/>
    <w:rPr>
      <w:rFonts w:ascii="Consolas" w:hAnsi="Consolas"/>
      <w:sz w:val="21"/>
      <w:szCs w:val="21"/>
    </w:rPr>
  </w:style>
  <w:style w:type="character" w:customStyle="1" w:styleId="afffff5">
    <w:name w:val="Текст Знак"/>
    <w:basedOn w:val="a9"/>
    <w:link w:val="a8"/>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5"/>
    <w:uiPriority w:val="99"/>
    <w:rsid w:val="00133D77"/>
    <w:pPr>
      <w:widowControl w:val="0"/>
      <w:adjustRightInd w:val="0"/>
    </w:pPr>
    <w:rPr>
      <w:bCs/>
      <w:color w:val="000000"/>
      <w:sz w:val="20"/>
    </w:rPr>
  </w:style>
  <w:style w:type="character" w:customStyle="1" w:styleId="afffff6">
    <w:name w:val="рисунок Знак"/>
    <w:link w:val="afffff7"/>
    <w:semiHidden/>
    <w:locked/>
    <w:rsid w:val="00133D77"/>
    <w:rPr>
      <w:lang w:eastAsia="ru-RU"/>
    </w:rPr>
  </w:style>
  <w:style w:type="paragraph" w:customStyle="1" w:styleId="afffff7">
    <w:name w:val="рисунок"/>
    <w:basedOn w:val="a5"/>
    <w:next w:val="a5"/>
    <w:link w:val="afffff6"/>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8">
    <w:name w:val="Заголовок таблицы Знак"/>
    <w:link w:val="afffff9"/>
    <w:locked/>
    <w:rsid w:val="00133D77"/>
    <w:rPr>
      <w:rFonts w:ascii="Microsoft YaHei" w:eastAsia="Microsoft YaHei" w:hAnsi="Microsoft YaHei"/>
      <w:szCs w:val="22"/>
      <w:lang w:eastAsia="ru-RU"/>
    </w:rPr>
  </w:style>
  <w:style w:type="paragraph" w:customStyle="1" w:styleId="afffff9">
    <w:name w:val="Заголовок таблицы"/>
    <w:basedOn w:val="a5"/>
    <w:next w:val="a5"/>
    <w:link w:val="afffff8"/>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5"/>
    <w:uiPriority w:val="99"/>
    <w:semiHidden/>
    <w:rsid w:val="00133D77"/>
    <w:pPr>
      <w:spacing w:line="360" w:lineRule="auto"/>
      <w:ind w:firstLine="709"/>
      <w:jc w:val="both"/>
    </w:pPr>
    <w:rPr>
      <w:szCs w:val="20"/>
    </w:rPr>
  </w:style>
  <w:style w:type="character" w:customStyle="1" w:styleId="afffffa">
    <w:name w:val="Подрисуночный текст Знак"/>
    <w:link w:val="afffffb"/>
    <w:locked/>
    <w:rsid w:val="00133D77"/>
    <w:rPr>
      <w:rFonts w:ascii="Microsoft YaHei" w:eastAsia="Microsoft YaHei" w:hAnsi="Microsoft YaHei"/>
      <w:szCs w:val="22"/>
      <w:lang w:eastAsia="ru-RU"/>
    </w:rPr>
  </w:style>
  <w:style w:type="paragraph" w:customStyle="1" w:styleId="afffffb">
    <w:name w:val="Подрисуночный текст"/>
    <w:basedOn w:val="a5"/>
    <w:next w:val="a5"/>
    <w:link w:val="afffffa"/>
    <w:rsid w:val="00133D77"/>
    <w:pPr>
      <w:keepNext/>
      <w:spacing w:line="360" w:lineRule="auto"/>
      <w:ind w:firstLine="567"/>
      <w:jc w:val="center"/>
    </w:pPr>
    <w:rPr>
      <w:rFonts w:ascii="Microsoft YaHei" w:eastAsia="Microsoft YaHei" w:hAnsi="Microsoft YaHei"/>
    </w:rPr>
  </w:style>
  <w:style w:type="paragraph" w:customStyle="1" w:styleId="afffffc">
    <w:name w:val="Подпись рисунков/таблиц"/>
    <w:basedOn w:val="a5"/>
    <w:uiPriority w:val="99"/>
    <w:rsid w:val="00133D77"/>
    <w:pPr>
      <w:keepNext/>
      <w:spacing w:line="360" w:lineRule="auto"/>
      <w:ind w:firstLine="426"/>
      <w:jc w:val="center"/>
    </w:pPr>
    <w:rPr>
      <w:bCs/>
      <w:sz w:val="20"/>
      <w:szCs w:val="18"/>
    </w:rPr>
  </w:style>
  <w:style w:type="paragraph" w:customStyle="1" w:styleId="afffffd">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5"/>
    <w:link w:val="19"/>
    <w:rsid w:val="00133D77"/>
    <w:pPr>
      <w:tabs>
        <w:tab w:val="left" w:pos="900"/>
      </w:tabs>
      <w:spacing w:line="360" w:lineRule="auto"/>
      <w:ind w:firstLine="720"/>
      <w:jc w:val="both"/>
    </w:pPr>
  </w:style>
  <w:style w:type="paragraph" w:customStyle="1" w:styleId="afffffe">
    <w:name w:val="Содержимое таблицы"/>
    <w:basedOn w:val="a5"/>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5"/>
    <w:uiPriority w:val="99"/>
    <w:rsid w:val="00133D77"/>
    <w:pPr>
      <w:widowControl w:val="0"/>
      <w:jc w:val="center"/>
    </w:pPr>
    <w:rPr>
      <w:kern w:val="2"/>
      <w:szCs w:val="20"/>
      <w:lang w:eastAsia="ar-SA"/>
    </w:rPr>
  </w:style>
  <w:style w:type="paragraph" w:customStyle="1" w:styleId="1c">
    <w:name w:val="Без интервала1"/>
    <w:link w:val="NoSpacing"/>
    <w:rsid w:val="00133D77"/>
    <w:rPr>
      <w:lang w:val="uk-UA" w:eastAsia="ru-RU"/>
    </w:rPr>
  </w:style>
  <w:style w:type="paragraph" w:customStyle="1" w:styleId="Style3">
    <w:name w:val="Style3"/>
    <w:basedOn w:val="a5"/>
    <w:uiPriority w:val="99"/>
    <w:rsid w:val="00133D77"/>
    <w:pPr>
      <w:widowControl w:val="0"/>
      <w:autoSpaceDE w:val="0"/>
      <w:autoSpaceDN w:val="0"/>
      <w:adjustRightInd w:val="0"/>
    </w:pPr>
    <w:rPr>
      <w:rFonts w:ascii="Arial Narrow" w:hAnsi="Arial Narrow"/>
    </w:rPr>
  </w:style>
  <w:style w:type="paragraph" w:customStyle="1" w:styleId="Style6">
    <w:name w:val="Style6"/>
    <w:basedOn w:val="a5"/>
    <w:uiPriority w:val="99"/>
    <w:rsid w:val="00133D77"/>
    <w:pPr>
      <w:widowControl w:val="0"/>
      <w:autoSpaceDE w:val="0"/>
      <w:autoSpaceDN w:val="0"/>
      <w:adjustRightInd w:val="0"/>
    </w:pPr>
    <w:rPr>
      <w:rFonts w:ascii="Arial Narrow" w:hAnsi="Arial Narrow"/>
    </w:rPr>
  </w:style>
  <w:style w:type="paragraph" w:customStyle="1" w:styleId="Style15">
    <w:name w:val="Style15"/>
    <w:basedOn w:val="a5"/>
    <w:uiPriority w:val="99"/>
    <w:rsid w:val="00133D77"/>
    <w:pPr>
      <w:widowControl w:val="0"/>
      <w:autoSpaceDE w:val="0"/>
      <w:autoSpaceDN w:val="0"/>
      <w:adjustRightInd w:val="0"/>
    </w:pPr>
    <w:rPr>
      <w:rFonts w:ascii="Arial Narrow" w:hAnsi="Arial Narrow"/>
    </w:rPr>
  </w:style>
  <w:style w:type="paragraph" w:customStyle="1" w:styleId="Style18">
    <w:name w:val="Style18"/>
    <w:basedOn w:val="a5"/>
    <w:uiPriority w:val="99"/>
    <w:rsid w:val="00133D77"/>
    <w:pPr>
      <w:widowControl w:val="0"/>
      <w:autoSpaceDE w:val="0"/>
      <w:autoSpaceDN w:val="0"/>
      <w:adjustRightInd w:val="0"/>
    </w:pPr>
    <w:rPr>
      <w:rFonts w:ascii="Arial Narrow" w:hAnsi="Arial Narrow"/>
    </w:rPr>
  </w:style>
  <w:style w:type="paragraph" w:customStyle="1" w:styleId="Style19">
    <w:name w:val="Style19"/>
    <w:basedOn w:val="a5"/>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5"/>
    <w:next w:val="a5"/>
    <w:uiPriority w:val="9"/>
    <w:rsid w:val="00133D77"/>
    <w:pPr>
      <w:keepNext/>
      <w:keepLines/>
      <w:spacing w:before="480"/>
      <w:outlineLvl w:val="0"/>
    </w:pPr>
    <w:rPr>
      <w:b/>
      <w:bCs/>
      <w:i/>
      <w:color w:val="000000"/>
      <w:szCs w:val="28"/>
    </w:rPr>
  </w:style>
  <w:style w:type="paragraph" w:customStyle="1" w:styleId="211">
    <w:name w:val="Заголовок 21"/>
    <w:basedOn w:val="a5"/>
    <w:next w:val="a5"/>
    <w:uiPriority w:val="9"/>
    <w:rsid w:val="00133D77"/>
    <w:pPr>
      <w:keepNext/>
      <w:keepLines/>
      <w:spacing w:before="200"/>
      <w:outlineLvl w:val="1"/>
    </w:pPr>
    <w:rPr>
      <w:bCs/>
      <w:color w:val="000000"/>
      <w:szCs w:val="26"/>
    </w:rPr>
  </w:style>
  <w:style w:type="paragraph" w:customStyle="1" w:styleId="311">
    <w:name w:val="Заголовок 31"/>
    <w:basedOn w:val="a5"/>
    <w:next w:val="a5"/>
    <w:uiPriority w:val="9"/>
    <w:rsid w:val="00133D77"/>
    <w:pPr>
      <w:keepNext/>
      <w:keepLines/>
      <w:spacing w:before="200"/>
      <w:outlineLvl w:val="2"/>
    </w:pPr>
    <w:rPr>
      <w:b/>
      <w:bCs/>
      <w:i/>
      <w:color w:val="000000"/>
    </w:rPr>
  </w:style>
  <w:style w:type="paragraph" w:customStyle="1" w:styleId="affffff">
    <w:name w:val="Знак Знак Знак Знак"/>
    <w:basedOn w:val="a5"/>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5"/>
    <w:rsid w:val="00133D77"/>
    <w:pPr>
      <w:spacing w:before="100" w:beforeAutospacing="1" w:after="100" w:afterAutospacing="1"/>
    </w:pPr>
    <w:rPr>
      <w:b/>
      <w:bCs/>
      <w:color w:val="000000"/>
      <w:sz w:val="20"/>
      <w:szCs w:val="20"/>
    </w:rPr>
  </w:style>
  <w:style w:type="paragraph" w:customStyle="1" w:styleId="font8">
    <w:name w:val="font8"/>
    <w:basedOn w:val="a5"/>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5"/>
    <w:uiPriority w:val="99"/>
    <w:rsid w:val="00133D77"/>
    <w:pPr>
      <w:widowControl w:val="0"/>
      <w:shd w:val="clear" w:color="auto" w:fill="FFFFFF"/>
      <w:spacing w:line="414" w:lineRule="exact"/>
      <w:ind w:hanging="500"/>
      <w:jc w:val="both"/>
    </w:pPr>
    <w:rPr>
      <w:color w:val="000000"/>
      <w:sz w:val="23"/>
      <w:szCs w:val="23"/>
    </w:rPr>
  </w:style>
  <w:style w:type="character" w:customStyle="1" w:styleId="affffff0">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5"/>
    <w:link w:val="affffff0"/>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5"/>
    <w:rsid w:val="00133D77"/>
    <w:pPr>
      <w:spacing w:before="100" w:beforeAutospacing="1" w:after="100" w:afterAutospacing="1"/>
    </w:pPr>
    <w:rPr>
      <w:rFonts w:ascii="Helv" w:hAnsi="Helv"/>
    </w:rPr>
  </w:style>
  <w:style w:type="paragraph" w:customStyle="1" w:styleId="xl122">
    <w:name w:val="xl122"/>
    <w:basedOn w:val="a5"/>
    <w:rsid w:val="00133D77"/>
    <w:pPr>
      <w:spacing w:before="100" w:beforeAutospacing="1" w:after="100" w:afterAutospacing="1"/>
    </w:pPr>
    <w:rPr>
      <w:rFonts w:ascii="Helv" w:hAnsi="Helv"/>
    </w:rPr>
  </w:style>
  <w:style w:type="paragraph" w:customStyle="1" w:styleId="xl123">
    <w:name w:val="xl123"/>
    <w:basedOn w:val="a5"/>
    <w:rsid w:val="00133D77"/>
    <w:pPr>
      <w:shd w:val="clear" w:color="auto" w:fill="FFFFFF"/>
      <w:spacing w:before="100" w:beforeAutospacing="1" w:after="100" w:afterAutospacing="1"/>
    </w:pPr>
    <w:rPr>
      <w:rFonts w:ascii="Helv" w:hAnsi="Helv"/>
    </w:rPr>
  </w:style>
  <w:style w:type="paragraph" w:customStyle="1" w:styleId="xl124">
    <w:name w:val="xl124"/>
    <w:basedOn w:val="a5"/>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5"/>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5"/>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5"/>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5"/>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5"/>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5"/>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5"/>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5"/>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5"/>
    <w:rsid w:val="00133D77"/>
    <w:pPr>
      <w:shd w:val="clear" w:color="auto" w:fill="95B3D7"/>
      <w:spacing w:before="100" w:beforeAutospacing="1" w:after="100" w:afterAutospacing="1"/>
    </w:pPr>
  </w:style>
  <w:style w:type="paragraph" w:customStyle="1" w:styleId="xl136">
    <w:name w:val="xl136"/>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5"/>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5"/>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5"/>
    <w:rsid w:val="00133D77"/>
    <w:pPr>
      <w:spacing w:before="100" w:beforeAutospacing="1" w:after="100" w:afterAutospacing="1"/>
    </w:pPr>
    <w:rPr>
      <w:rFonts w:ascii="Arial" w:hAnsi="Arial" w:cs="Arial"/>
      <w:color w:val="366092"/>
    </w:rPr>
  </w:style>
  <w:style w:type="paragraph" w:customStyle="1" w:styleId="xl142">
    <w:name w:val="xl142"/>
    <w:basedOn w:val="a5"/>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5"/>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5"/>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5"/>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5"/>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5"/>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5"/>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5"/>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5"/>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5"/>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5"/>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5"/>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5"/>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5"/>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5"/>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5"/>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5"/>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5"/>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5"/>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5"/>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5"/>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5"/>
    <w:uiPriority w:val="99"/>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5"/>
    <w:uiPriority w:val="99"/>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5"/>
    <w:uiPriority w:val="99"/>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5"/>
    <w:uiPriority w:val="99"/>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5"/>
    <w:uiPriority w:val="99"/>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5"/>
    <w:uiPriority w:val="99"/>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5"/>
    <w:uiPriority w:val="99"/>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5"/>
    <w:uiPriority w:val="99"/>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5"/>
    <w:uiPriority w:val="99"/>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5"/>
    <w:uiPriority w:val="99"/>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5"/>
    <w:uiPriority w:val="99"/>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5"/>
    <w:uiPriority w:val="99"/>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5"/>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1">
    <w:name w:val="line number"/>
    <w:uiPriority w:val="99"/>
    <w:unhideWhenUsed/>
    <w:rsid w:val="00133D77"/>
    <w:rPr>
      <w:sz w:val="18"/>
    </w:rPr>
  </w:style>
  <w:style w:type="character" w:styleId="affffff2">
    <w:name w:val="page number"/>
    <w:uiPriority w:val="99"/>
    <w:unhideWhenUsed/>
    <w:rsid w:val="00133D77"/>
    <w:rPr>
      <w:rFonts w:ascii="Arial Black" w:hAnsi="Arial Black" w:hint="default"/>
      <w:spacing w:val="-10"/>
      <w:sz w:val="18"/>
    </w:rPr>
  </w:style>
  <w:style w:type="character" w:styleId="affffff3">
    <w:name w:val="Intense Emphasis"/>
    <w:uiPriority w:val="21"/>
    <w:rsid w:val="00133D77"/>
    <w:rPr>
      <w:b/>
      <w:bCs/>
      <w:i/>
      <w:iCs/>
      <w:color w:val="4F81BD"/>
    </w:rPr>
  </w:style>
  <w:style w:type="character" w:customStyle="1" w:styleId="bindvalue">
    <w:name w:val="bindvalue"/>
    <w:basedOn w:val="a9"/>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aliases w:val="1 уровень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aliases w:val="2 уровень Знак1"/>
    <w:uiPriority w:val="9"/>
    <w:rsid w:val="00133D77"/>
    <w:rPr>
      <w:rFonts w:ascii="Cambria" w:eastAsia="Times New Roman" w:hAnsi="Cambria" w:cs="Times New Roman" w:hint="default"/>
      <w:b/>
      <w:bCs/>
      <w:color w:val="4F81BD"/>
      <w:sz w:val="26"/>
      <w:szCs w:val="26"/>
    </w:rPr>
  </w:style>
  <w:style w:type="character" w:customStyle="1" w:styleId="312">
    <w:name w:val="Заголовок 3 Знак1"/>
    <w:aliases w:val="3 уровень Знак1"/>
    <w:uiPriority w:val="9"/>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a"/>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a"/>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a"/>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a"/>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a"/>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a"/>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a"/>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a"/>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4">
    <w:name w:val="Table Contemporary"/>
    <w:basedOn w:val="aa"/>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a"/>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6">
    <w:name w:val="Table Professional"/>
    <w:basedOn w:val="aa"/>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a"/>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a"/>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a"/>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7">
    <w:name w:val="Папушкин"/>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a"/>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8">
    <w:name w:val="рпдлпжлопж"/>
    <w:basedOn w:val="aa"/>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a"/>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a"/>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8"/>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a"/>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a"/>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a"/>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a"/>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a"/>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a"/>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a"/>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a"/>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a"/>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a"/>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a"/>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a"/>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a"/>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a"/>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a"/>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a"/>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a"/>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a"/>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a"/>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a"/>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a"/>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a"/>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a"/>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a"/>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a"/>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a"/>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a"/>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a"/>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a"/>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a"/>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b"/>
    <w:uiPriority w:val="99"/>
    <w:semiHidden/>
    <w:unhideWhenUsed/>
    <w:rsid w:val="00133D77"/>
    <w:pPr>
      <w:numPr>
        <w:numId w:val="4"/>
      </w:numPr>
    </w:pPr>
  </w:style>
  <w:style w:type="numbering" w:styleId="1ai">
    <w:name w:val="Outline List 1"/>
    <w:basedOn w:val="ab"/>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9"/>
    <w:locked/>
    <w:rsid w:val="00133D77"/>
  </w:style>
  <w:style w:type="character" w:customStyle="1" w:styleId="S3">
    <w:name w:val="S_Обычный Знак Знак"/>
    <w:locked/>
    <w:rsid w:val="00133D77"/>
    <w:rPr>
      <w:rFonts w:eastAsia="Times New Roman"/>
    </w:rPr>
  </w:style>
  <w:style w:type="paragraph" w:customStyle="1" w:styleId="affffff9">
    <w:name w:val="Абзац"/>
    <w:basedOn w:val="a5"/>
    <w:link w:val="affffffa"/>
    <w:rsid w:val="00133D77"/>
    <w:pPr>
      <w:spacing w:before="120" w:after="60"/>
      <w:ind w:firstLine="567"/>
      <w:jc w:val="both"/>
    </w:pPr>
    <w:rPr>
      <w:rFonts w:ascii="Calibri" w:hAnsi="Calibri"/>
    </w:rPr>
  </w:style>
  <w:style w:type="character" w:customStyle="1" w:styleId="affffffa">
    <w:name w:val="Абзац Знак"/>
    <w:link w:val="affffff9"/>
    <w:rsid w:val="00133D77"/>
    <w:rPr>
      <w:rFonts w:ascii="Calibri" w:eastAsiaTheme="minorEastAsia" w:hAnsi="Calibri" w:cstheme="minorBidi"/>
      <w:lang w:eastAsia="ru-RU"/>
    </w:rPr>
  </w:style>
  <w:style w:type="character" w:customStyle="1" w:styleId="S4">
    <w:name w:val="S_Маркированный Знак Знак"/>
    <w:basedOn w:val="a9"/>
    <w:locked/>
    <w:rsid w:val="00133D77"/>
  </w:style>
  <w:style w:type="paragraph" w:customStyle="1" w:styleId="font0">
    <w:name w:val="font0"/>
    <w:basedOn w:val="a5"/>
    <w:uiPriority w:val="99"/>
    <w:rsid w:val="00133D77"/>
    <w:pPr>
      <w:spacing w:before="100" w:beforeAutospacing="1" w:after="100" w:afterAutospacing="1"/>
    </w:pPr>
    <w:rPr>
      <w:color w:val="000000"/>
      <w:sz w:val="20"/>
      <w:szCs w:val="20"/>
    </w:rPr>
  </w:style>
  <w:style w:type="paragraph" w:customStyle="1" w:styleId="xl95">
    <w:name w:val="xl95"/>
    <w:basedOn w:val="a5"/>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5"/>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5"/>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5"/>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5"/>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5"/>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5"/>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5"/>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5"/>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5"/>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b"/>
    <w:rsid w:val="00133D77"/>
    <w:pPr>
      <w:numPr>
        <w:numId w:val="50"/>
      </w:numPr>
    </w:pPr>
  </w:style>
  <w:style w:type="numbering" w:customStyle="1" w:styleId="1f9">
    <w:name w:val="Нет списка1"/>
    <w:next w:val="ab"/>
    <w:uiPriority w:val="99"/>
    <w:semiHidden/>
    <w:unhideWhenUsed/>
    <w:rsid w:val="00133D77"/>
  </w:style>
  <w:style w:type="numbering" w:customStyle="1" w:styleId="111113">
    <w:name w:val="1 / 1.1 / 1.1.3"/>
    <w:basedOn w:val="ab"/>
    <w:next w:val="111111"/>
    <w:locked/>
    <w:rsid w:val="00133D77"/>
  </w:style>
  <w:style w:type="numbering" w:customStyle="1" w:styleId="2f5">
    <w:name w:val="Нет списка2"/>
    <w:next w:val="ab"/>
    <w:semiHidden/>
    <w:unhideWhenUsed/>
    <w:rsid w:val="00133D77"/>
  </w:style>
  <w:style w:type="numbering" w:customStyle="1" w:styleId="11b">
    <w:name w:val="Нет списка11"/>
    <w:next w:val="ab"/>
    <w:uiPriority w:val="99"/>
    <w:semiHidden/>
    <w:unhideWhenUsed/>
    <w:rsid w:val="00133D77"/>
  </w:style>
  <w:style w:type="numbering" w:customStyle="1" w:styleId="21a">
    <w:name w:val="Нет списка21"/>
    <w:next w:val="ab"/>
    <w:uiPriority w:val="99"/>
    <w:semiHidden/>
    <w:unhideWhenUsed/>
    <w:rsid w:val="00133D77"/>
  </w:style>
  <w:style w:type="numbering" w:customStyle="1" w:styleId="1118">
    <w:name w:val="Нет списка111"/>
    <w:next w:val="ab"/>
    <w:uiPriority w:val="99"/>
    <w:semiHidden/>
    <w:unhideWhenUsed/>
    <w:rsid w:val="00133D77"/>
  </w:style>
  <w:style w:type="numbering" w:customStyle="1" w:styleId="3f0">
    <w:name w:val="Нет списка3"/>
    <w:next w:val="ab"/>
    <w:uiPriority w:val="99"/>
    <w:semiHidden/>
    <w:unhideWhenUsed/>
    <w:rsid w:val="00133D77"/>
  </w:style>
  <w:style w:type="numbering" w:customStyle="1" w:styleId="4b">
    <w:name w:val="Нет списка4"/>
    <w:next w:val="ab"/>
    <w:uiPriority w:val="99"/>
    <w:semiHidden/>
    <w:unhideWhenUsed/>
    <w:rsid w:val="00133D77"/>
  </w:style>
  <w:style w:type="numbering" w:customStyle="1" w:styleId="5d">
    <w:name w:val="Нет списка5"/>
    <w:next w:val="ab"/>
    <w:uiPriority w:val="99"/>
    <w:semiHidden/>
    <w:unhideWhenUsed/>
    <w:rsid w:val="00133D77"/>
  </w:style>
  <w:style w:type="numbering" w:customStyle="1" w:styleId="63">
    <w:name w:val="Нет списка6"/>
    <w:next w:val="ab"/>
    <w:uiPriority w:val="99"/>
    <w:semiHidden/>
    <w:unhideWhenUsed/>
    <w:rsid w:val="00133D77"/>
  </w:style>
  <w:style w:type="numbering" w:customStyle="1" w:styleId="73">
    <w:name w:val="Нет списка7"/>
    <w:next w:val="ab"/>
    <w:uiPriority w:val="99"/>
    <w:semiHidden/>
    <w:unhideWhenUsed/>
    <w:rsid w:val="00133D77"/>
  </w:style>
  <w:style w:type="numbering" w:customStyle="1" w:styleId="84">
    <w:name w:val="Нет списка8"/>
    <w:next w:val="ab"/>
    <w:uiPriority w:val="99"/>
    <w:semiHidden/>
    <w:unhideWhenUsed/>
    <w:rsid w:val="00133D77"/>
  </w:style>
  <w:style w:type="numbering" w:customStyle="1" w:styleId="93">
    <w:name w:val="Нет списка9"/>
    <w:next w:val="ab"/>
    <w:uiPriority w:val="99"/>
    <w:semiHidden/>
    <w:unhideWhenUsed/>
    <w:rsid w:val="00133D77"/>
  </w:style>
  <w:style w:type="numbering" w:customStyle="1" w:styleId="101">
    <w:name w:val="Нет списка10"/>
    <w:next w:val="ab"/>
    <w:uiPriority w:val="99"/>
    <w:semiHidden/>
    <w:unhideWhenUsed/>
    <w:rsid w:val="00133D77"/>
  </w:style>
  <w:style w:type="numbering" w:customStyle="1" w:styleId="124">
    <w:name w:val="Нет списка12"/>
    <w:next w:val="ab"/>
    <w:uiPriority w:val="99"/>
    <w:semiHidden/>
    <w:unhideWhenUsed/>
    <w:rsid w:val="00133D77"/>
  </w:style>
  <w:style w:type="numbering" w:customStyle="1" w:styleId="133">
    <w:name w:val="Нет списка13"/>
    <w:next w:val="ab"/>
    <w:uiPriority w:val="99"/>
    <w:semiHidden/>
    <w:unhideWhenUsed/>
    <w:rsid w:val="00133D77"/>
  </w:style>
  <w:style w:type="numbering" w:customStyle="1" w:styleId="141">
    <w:name w:val="Нет списка14"/>
    <w:next w:val="ab"/>
    <w:uiPriority w:val="99"/>
    <w:semiHidden/>
    <w:unhideWhenUsed/>
    <w:rsid w:val="00133D77"/>
  </w:style>
  <w:style w:type="numbering" w:customStyle="1" w:styleId="151">
    <w:name w:val="Нет списка15"/>
    <w:next w:val="ab"/>
    <w:uiPriority w:val="99"/>
    <w:semiHidden/>
    <w:unhideWhenUsed/>
    <w:rsid w:val="00133D77"/>
  </w:style>
  <w:style w:type="numbering" w:customStyle="1" w:styleId="161">
    <w:name w:val="Нет списка16"/>
    <w:next w:val="ab"/>
    <w:uiPriority w:val="99"/>
    <w:semiHidden/>
    <w:unhideWhenUsed/>
    <w:rsid w:val="00133D77"/>
  </w:style>
  <w:style w:type="numbering" w:customStyle="1" w:styleId="221">
    <w:name w:val="Нет списка22"/>
    <w:next w:val="ab"/>
    <w:semiHidden/>
    <w:rsid w:val="00133D77"/>
  </w:style>
  <w:style w:type="numbering" w:customStyle="1" w:styleId="171">
    <w:name w:val="Нет списка17"/>
    <w:next w:val="ab"/>
    <w:uiPriority w:val="99"/>
    <w:semiHidden/>
    <w:unhideWhenUsed/>
    <w:rsid w:val="00133D77"/>
  </w:style>
  <w:style w:type="numbering" w:customStyle="1" w:styleId="180">
    <w:name w:val="Нет списка18"/>
    <w:next w:val="ab"/>
    <w:uiPriority w:val="99"/>
    <w:semiHidden/>
    <w:unhideWhenUsed/>
    <w:rsid w:val="00133D77"/>
  </w:style>
  <w:style w:type="numbering" w:customStyle="1" w:styleId="230">
    <w:name w:val="Нет списка23"/>
    <w:next w:val="ab"/>
    <w:semiHidden/>
    <w:rsid w:val="00133D77"/>
  </w:style>
  <w:style w:type="numbering" w:customStyle="1" w:styleId="21b">
    <w:name w:val="Статья / Раздел21"/>
    <w:basedOn w:val="ab"/>
    <w:next w:val="a0"/>
    <w:rsid w:val="00133D77"/>
  </w:style>
  <w:style w:type="numbering" w:customStyle="1" w:styleId="1ai31">
    <w:name w:val="1 / a / i31"/>
    <w:basedOn w:val="ab"/>
    <w:next w:val="1ai"/>
    <w:rsid w:val="00133D77"/>
  </w:style>
  <w:style w:type="numbering" w:customStyle="1" w:styleId="1ai3">
    <w:name w:val="1 / a / i3"/>
    <w:rsid w:val="00133D77"/>
    <w:pPr>
      <w:numPr>
        <w:numId w:val="9"/>
      </w:numPr>
    </w:pPr>
  </w:style>
  <w:style w:type="numbering" w:customStyle="1" w:styleId="1ai316">
    <w:name w:val="1 / a / i316"/>
    <w:basedOn w:val="ab"/>
    <w:next w:val="1ai"/>
    <w:rsid w:val="00133D77"/>
  </w:style>
  <w:style w:type="paragraph" w:customStyle="1" w:styleId="xl105">
    <w:name w:val="xl105"/>
    <w:basedOn w:val="a5"/>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5"/>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5"/>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5"/>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5"/>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5"/>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5"/>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5"/>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5"/>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5"/>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b"/>
    <w:uiPriority w:val="99"/>
    <w:semiHidden/>
    <w:unhideWhenUsed/>
    <w:rsid w:val="00133D77"/>
  </w:style>
  <w:style w:type="numbering" w:customStyle="1" w:styleId="111115">
    <w:name w:val="1 / 1.1 / 1.1.5"/>
    <w:basedOn w:val="ab"/>
    <w:next w:val="111111"/>
    <w:rsid w:val="00133D77"/>
  </w:style>
  <w:style w:type="numbering" w:customStyle="1" w:styleId="1100">
    <w:name w:val="Нет списка110"/>
    <w:next w:val="ab"/>
    <w:uiPriority w:val="99"/>
    <w:semiHidden/>
    <w:unhideWhenUsed/>
    <w:rsid w:val="00133D77"/>
  </w:style>
  <w:style w:type="table" w:customStyle="1" w:styleId="1171">
    <w:name w:val="Светлая заливка117"/>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a"/>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a"/>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a"/>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b"/>
    <w:next w:val="111111"/>
    <w:locked/>
    <w:rsid w:val="00133D77"/>
  </w:style>
  <w:style w:type="numbering" w:customStyle="1" w:styleId="240">
    <w:name w:val="Нет списка24"/>
    <w:next w:val="ab"/>
    <w:semiHidden/>
    <w:unhideWhenUsed/>
    <w:rsid w:val="00133D77"/>
  </w:style>
  <w:style w:type="numbering" w:customStyle="1" w:styleId="1122">
    <w:name w:val="Нет списка112"/>
    <w:next w:val="ab"/>
    <w:uiPriority w:val="99"/>
    <w:semiHidden/>
    <w:unhideWhenUsed/>
    <w:rsid w:val="00133D77"/>
  </w:style>
  <w:style w:type="numbering" w:customStyle="1" w:styleId="2110">
    <w:name w:val="Нет списка211"/>
    <w:next w:val="ab"/>
    <w:uiPriority w:val="99"/>
    <w:semiHidden/>
    <w:unhideWhenUsed/>
    <w:rsid w:val="00133D77"/>
  </w:style>
  <w:style w:type="numbering" w:customStyle="1" w:styleId="11112">
    <w:name w:val="Нет списка1111"/>
    <w:next w:val="ab"/>
    <w:uiPriority w:val="99"/>
    <w:semiHidden/>
    <w:unhideWhenUsed/>
    <w:rsid w:val="00133D77"/>
  </w:style>
  <w:style w:type="numbering" w:customStyle="1" w:styleId="317">
    <w:name w:val="Нет списка31"/>
    <w:next w:val="ab"/>
    <w:uiPriority w:val="99"/>
    <w:semiHidden/>
    <w:unhideWhenUsed/>
    <w:rsid w:val="00133D77"/>
  </w:style>
  <w:style w:type="numbering" w:customStyle="1" w:styleId="411">
    <w:name w:val="Нет списка41"/>
    <w:next w:val="ab"/>
    <w:uiPriority w:val="99"/>
    <w:semiHidden/>
    <w:unhideWhenUsed/>
    <w:rsid w:val="00133D77"/>
  </w:style>
  <w:style w:type="numbering" w:customStyle="1" w:styleId="512">
    <w:name w:val="Нет списка51"/>
    <w:next w:val="ab"/>
    <w:uiPriority w:val="99"/>
    <w:semiHidden/>
    <w:unhideWhenUsed/>
    <w:rsid w:val="00133D77"/>
  </w:style>
  <w:style w:type="numbering" w:customStyle="1" w:styleId="610">
    <w:name w:val="Нет списка61"/>
    <w:next w:val="ab"/>
    <w:uiPriority w:val="99"/>
    <w:semiHidden/>
    <w:unhideWhenUsed/>
    <w:rsid w:val="00133D77"/>
  </w:style>
  <w:style w:type="numbering" w:customStyle="1" w:styleId="710">
    <w:name w:val="Нет списка71"/>
    <w:next w:val="ab"/>
    <w:uiPriority w:val="99"/>
    <w:semiHidden/>
    <w:unhideWhenUsed/>
    <w:rsid w:val="00133D77"/>
  </w:style>
  <w:style w:type="numbering" w:customStyle="1" w:styleId="811">
    <w:name w:val="Нет списка81"/>
    <w:next w:val="ab"/>
    <w:uiPriority w:val="99"/>
    <w:semiHidden/>
    <w:unhideWhenUsed/>
    <w:rsid w:val="00133D77"/>
  </w:style>
  <w:style w:type="numbering" w:customStyle="1" w:styleId="910">
    <w:name w:val="Нет списка91"/>
    <w:next w:val="ab"/>
    <w:uiPriority w:val="99"/>
    <w:semiHidden/>
    <w:unhideWhenUsed/>
    <w:rsid w:val="00133D77"/>
  </w:style>
  <w:style w:type="numbering" w:customStyle="1" w:styleId="1010">
    <w:name w:val="Нет списка101"/>
    <w:next w:val="ab"/>
    <w:uiPriority w:val="99"/>
    <w:semiHidden/>
    <w:unhideWhenUsed/>
    <w:rsid w:val="00133D77"/>
  </w:style>
  <w:style w:type="numbering" w:customStyle="1" w:styleId="1211">
    <w:name w:val="Нет списка121"/>
    <w:next w:val="ab"/>
    <w:uiPriority w:val="99"/>
    <w:semiHidden/>
    <w:unhideWhenUsed/>
    <w:rsid w:val="00133D77"/>
  </w:style>
  <w:style w:type="table" w:customStyle="1" w:styleId="911">
    <w:name w:val="Сетка таблицы91"/>
    <w:basedOn w:val="aa"/>
    <w:next w:val="af8"/>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b"/>
    <w:uiPriority w:val="99"/>
    <w:semiHidden/>
    <w:unhideWhenUsed/>
    <w:rsid w:val="00133D77"/>
  </w:style>
  <w:style w:type="table" w:customStyle="1" w:styleId="1011">
    <w:name w:val="Сетка таблицы101"/>
    <w:basedOn w:val="aa"/>
    <w:next w:val="af8"/>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a"/>
    <w:next w:val="af8"/>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a"/>
    <w:next w:val="af8"/>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b"/>
    <w:uiPriority w:val="99"/>
    <w:semiHidden/>
    <w:unhideWhenUsed/>
    <w:rsid w:val="00133D77"/>
  </w:style>
  <w:style w:type="numbering" w:customStyle="1" w:styleId="1510">
    <w:name w:val="Нет списка151"/>
    <w:next w:val="ab"/>
    <w:uiPriority w:val="99"/>
    <w:semiHidden/>
    <w:unhideWhenUsed/>
    <w:rsid w:val="00133D77"/>
  </w:style>
  <w:style w:type="numbering" w:customStyle="1" w:styleId="1610">
    <w:name w:val="Нет списка161"/>
    <w:next w:val="ab"/>
    <w:uiPriority w:val="99"/>
    <w:semiHidden/>
    <w:unhideWhenUsed/>
    <w:rsid w:val="00133D77"/>
  </w:style>
  <w:style w:type="numbering" w:customStyle="1" w:styleId="2210">
    <w:name w:val="Нет списка221"/>
    <w:next w:val="ab"/>
    <w:semiHidden/>
    <w:rsid w:val="00133D77"/>
  </w:style>
  <w:style w:type="numbering" w:customStyle="1" w:styleId="1710">
    <w:name w:val="Нет списка171"/>
    <w:next w:val="ab"/>
    <w:uiPriority w:val="99"/>
    <w:semiHidden/>
    <w:unhideWhenUsed/>
    <w:rsid w:val="00133D77"/>
  </w:style>
  <w:style w:type="numbering" w:customStyle="1" w:styleId="181">
    <w:name w:val="Нет списка181"/>
    <w:next w:val="ab"/>
    <w:uiPriority w:val="99"/>
    <w:semiHidden/>
    <w:unhideWhenUsed/>
    <w:rsid w:val="00133D77"/>
  </w:style>
  <w:style w:type="numbering" w:customStyle="1" w:styleId="231">
    <w:name w:val="Нет списка231"/>
    <w:next w:val="ab"/>
    <w:semiHidden/>
    <w:rsid w:val="00133D77"/>
  </w:style>
  <w:style w:type="numbering" w:customStyle="1" w:styleId="2111">
    <w:name w:val="Статья / Раздел211"/>
    <w:basedOn w:val="ab"/>
    <w:next w:val="a0"/>
    <w:rsid w:val="00133D77"/>
  </w:style>
  <w:style w:type="numbering" w:customStyle="1" w:styleId="1ai311">
    <w:name w:val="1 / a / i311"/>
    <w:basedOn w:val="ab"/>
    <w:next w:val="1ai"/>
    <w:rsid w:val="00133D77"/>
  </w:style>
  <w:style w:type="numbering" w:customStyle="1" w:styleId="1ai3161">
    <w:name w:val="1 / a / i3161"/>
    <w:basedOn w:val="ab"/>
    <w:next w:val="1ai"/>
    <w:rsid w:val="00133D77"/>
    <w:pPr>
      <w:numPr>
        <w:numId w:val="10"/>
      </w:numPr>
    </w:pPr>
  </w:style>
  <w:style w:type="paragraph" w:customStyle="1" w:styleId="xl846">
    <w:name w:val="xl84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5"/>
    <w:uiPriority w:val="99"/>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5"/>
    <w:uiPriority w:val="99"/>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5"/>
    <w:uiPriority w:val="99"/>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5"/>
    <w:uiPriority w:val="99"/>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5"/>
    <w:uiPriority w:val="99"/>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5"/>
    <w:uiPriority w:val="99"/>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5"/>
    <w:uiPriority w:val="99"/>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5"/>
    <w:uiPriority w:val="99"/>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5"/>
    <w:uiPriority w:val="99"/>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5"/>
    <w:uiPriority w:val="99"/>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5"/>
    <w:uiPriority w:val="99"/>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5"/>
    <w:uiPriority w:val="99"/>
    <w:rsid w:val="00133D77"/>
    <w:pPr>
      <w:spacing w:before="100" w:beforeAutospacing="1" w:after="100" w:afterAutospacing="1"/>
      <w:jc w:val="center"/>
    </w:pPr>
  </w:style>
  <w:style w:type="paragraph" w:customStyle="1" w:styleId="xl842">
    <w:name w:val="xl842"/>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5"/>
    <w:uiPriority w:val="99"/>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5"/>
    <w:uiPriority w:val="99"/>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5"/>
    <w:uiPriority w:val="99"/>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5"/>
    <w:uiPriority w:val="99"/>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5"/>
    <w:uiPriority w:val="99"/>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5"/>
    <w:uiPriority w:val="99"/>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5"/>
    <w:uiPriority w:val="99"/>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5"/>
    <w:rsid w:val="00133D77"/>
    <w:pPr>
      <w:spacing w:before="100" w:beforeAutospacing="1" w:after="100" w:afterAutospacing="1"/>
    </w:pPr>
  </w:style>
  <w:style w:type="paragraph" w:customStyle="1" w:styleId="xl119">
    <w:name w:val="xl119"/>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5"/>
    <w:uiPriority w:val="99"/>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5"/>
    <w:uiPriority w:val="99"/>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5"/>
    <w:uiPriority w:val="99"/>
    <w:rsid w:val="00133D77"/>
    <w:pPr>
      <w:spacing w:before="100" w:beforeAutospacing="1" w:after="100" w:afterAutospacing="1"/>
      <w:jc w:val="center"/>
      <w:textAlignment w:val="center"/>
    </w:pPr>
  </w:style>
  <w:style w:type="paragraph" w:customStyle="1" w:styleId="xl900">
    <w:name w:val="xl90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5"/>
    <w:uiPriority w:val="99"/>
    <w:rsid w:val="00133D77"/>
    <w:pPr>
      <w:spacing w:before="100" w:beforeAutospacing="1" w:after="100" w:afterAutospacing="1"/>
      <w:jc w:val="center"/>
      <w:textAlignment w:val="center"/>
    </w:pPr>
  </w:style>
  <w:style w:type="paragraph" w:customStyle="1" w:styleId="xl904">
    <w:name w:val="xl904"/>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5"/>
    <w:uiPriority w:val="99"/>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5"/>
    <w:uiPriority w:val="99"/>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5"/>
    <w:uiPriority w:val="99"/>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5"/>
    <w:uiPriority w:val="99"/>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5"/>
    <w:uiPriority w:val="99"/>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5"/>
    <w:uiPriority w:val="99"/>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5"/>
    <w:uiPriority w:val="99"/>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5"/>
    <w:uiPriority w:val="99"/>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5"/>
    <w:uiPriority w:val="99"/>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5"/>
    <w:uiPriority w:val="99"/>
    <w:rsid w:val="00133D77"/>
    <w:pPr>
      <w:spacing w:before="100" w:beforeAutospacing="1" w:after="100" w:afterAutospacing="1"/>
      <w:jc w:val="center"/>
      <w:textAlignment w:val="center"/>
    </w:pPr>
  </w:style>
  <w:style w:type="paragraph" w:customStyle="1" w:styleId="xl1604">
    <w:name w:val="xl160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5"/>
    <w:uiPriority w:val="99"/>
    <w:rsid w:val="00133D77"/>
    <w:pPr>
      <w:spacing w:before="100" w:beforeAutospacing="1" w:after="100" w:afterAutospacing="1"/>
    </w:pPr>
  </w:style>
  <w:style w:type="paragraph" w:customStyle="1" w:styleId="xl828">
    <w:name w:val="xl828"/>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5"/>
    <w:uiPriority w:val="99"/>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5"/>
    <w:uiPriority w:val="99"/>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5"/>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5"/>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5"/>
    <w:uiPriority w:val="99"/>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5"/>
    <w:uiPriority w:val="99"/>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5"/>
    <w:uiPriority w:val="99"/>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5"/>
    <w:uiPriority w:val="99"/>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5"/>
    <w:uiPriority w:val="99"/>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5"/>
    <w:uiPriority w:val="99"/>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5"/>
    <w:uiPriority w:val="99"/>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5"/>
    <w:uiPriority w:val="99"/>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5"/>
    <w:uiPriority w:val="99"/>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5"/>
    <w:uiPriority w:val="99"/>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5"/>
    <w:uiPriority w:val="99"/>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5"/>
    <w:uiPriority w:val="99"/>
    <w:rsid w:val="00133D77"/>
    <w:pPr>
      <w:shd w:val="clear" w:color="000000" w:fill="FFC000"/>
      <w:spacing w:before="100" w:beforeAutospacing="1" w:after="100" w:afterAutospacing="1"/>
      <w:jc w:val="center"/>
    </w:pPr>
    <w:rPr>
      <w:sz w:val="18"/>
      <w:szCs w:val="18"/>
    </w:rPr>
  </w:style>
  <w:style w:type="paragraph" w:customStyle="1" w:styleId="xl1690">
    <w:name w:val="xl1690"/>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5"/>
    <w:uiPriority w:val="99"/>
    <w:rsid w:val="00133D77"/>
    <w:pPr>
      <w:spacing w:before="100" w:beforeAutospacing="1" w:after="100" w:afterAutospacing="1"/>
    </w:pPr>
  </w:style>
  <w:style w:type="paragraph" w:customStyle="1" w:styleId="xl2388">
    <w:name w:val="xl238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5"/>
    <w:uiPriority w:val="99"/>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5"/>
    <w:uiPriority w:val="99"/>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5"/>
    <w:uiPriority w:val="99"/>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5"/>
    <w:uiPriority w:val="99"/>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5"/>
    <w:uiPriority w:val="99"/>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5"/>
    <w:uiPriority w:val="99"/>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5"/>
    <w:uiPriority w:val="99"/>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5"/>
    <w:uiPriority w:val="99"/>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5"/>
    <w:uiPriority w:val="99"/>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5"/>
    <w:uiPriority w:val="99"/>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5"/>
    <w:uiPriority w:val="99"/>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5"/>
    <w:uiPriority w:val="99"/>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5"/>
    <w:uiPriority w:val="99"/>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5"/>
    <w:uiPriority w:val="99"/>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5"/>
    <w:uiPriority w:val="99"/>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5"/>
    <w:uiPriority w:val="99"/>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5"/>
    <w:uiPriority w:val="99"/>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5"/>
    <w:uiPriority w:val="99"/>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5"/>
    <w:uiPriority w:val="99"/>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5"/>
    <w:uiPriority w:val="99"/>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5"/>
    <w:uiPriority w:val="99"/>
    <w:rsid w:val="00133D77"/>
    <w:pPr>
      <w:shd w:val="clear" w:color="000000" w:fill="FFC000"/>
      <w:spacing w:before="100" w:beforeAutospacing="1" w:after="100" w:afterAutospacing="1"/>
      <w:jc w:val="center"/>
    </w:pPr>
    <w:rPr>
      <w:sz w:val="18"/>
      <w:szCs w:val="18"/>
    </w:rPr>
  </w:style>
  <w:style w:type="paragraph" w:customStyle="1" w:styleId="xl2454">
    <w:name w:val="xl2454"/>
    <w:basedOn w:val="a5"/>
    <w:uiPriority w:val="99"/>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5"/>
    <w:uiPriority w:val="99"/>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5"/>
    <w:uiPriority w:val="99"/>
    <w:rsid w:val="00133D77"/>
    <w:pPr>
      <w:spacing w:before="100" w:beforeAutospacing="1" w:after="100" w:afterAutospacing="1"/>
      <w:jc w:val="center"/>
      <w:textAlignment w:val="center"/>
    </w:pPr>
  </w:style>
  <w:style w:type="paragraph" w:customStyle="1" w:styleId="xl2459">
    <w:name w:val="xl2459"/>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5"/>
    <w:uiPriority w:val="99"/>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5"/>
    <w:uiPriority w:val="99"/>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5"/>
    <w:uiPriority w:val="99"/>
    <w:rsid w:val="00133D77"/>
    <w:pPr>
      <w:spacing w:before="100" w:beforeAutospacing="1" w:after="100" w:afterAutospacing="1"/>
      <w:jc w:val="center"/>
      <w:textAlignment w:val="center"/>
    </w:pPr>
  </w:style>
  <w:style w:type="paragraph" w:customStyle="1" w:styleId="xl2463">
    <w:name w:val="xl2463"/>
    <w:basedOn w:val="a5"/>
    <w:uiPriority w:val="99"/>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5"/>
    <w:uiPriority w:val="99"/>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5"/>
    <w:uiPriority w:val="99"/>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5"/>
    <w:uiPriority w:val="99"/>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5"/>
    <w:uiPriority w:val="99"/>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5"/>
    <w:uiPriority w:val="99"/>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b">
    <w:name w:val="_Обычный Знак"/>
    <w:basedOn w:val="a9"/>
    <w:link w:val="affffffc"/>
    <w:locked/>
    <w:rsid w:val="001D31E9"/>
    <w:rPr>
      <w:iCs/>
      <w:sz w:val="26"/>
      <w:szCs w:val="26"/>
    </w:rPr>
  </w:style>
  <w:style w:type="paragraph" w:customStyle="1" w:styleId="affffffc">
    <w:name w:val="_Обычный"/>
    <w:basedOn w:val="a5"/>
    <w:link w:val="affffffb"/>
    <w:rsid w:val="001D31E9"/>
    <w:pPr>
      <w:spacing w:before="120" w:after="120" w:line="360" w:lineRule="auto"/>
      <w:ind w:firstLine="709"/>
      <w:contextualSpacing/>
      <w:jc w:val="both"/>
    </w:pPr>
    <w:rPr>
      <w:rFonts w:eastAsiaTheme="minorHAnsi"/>
      <w:iCs/>
      <w:sz w:val="26"/>
      <w:szCs w:val="26"/>
    </w:rPr>
  </w:style>
  <w:style w:type="character" w:customStyle="1" w:styleId="affffffd">
    <w:name w:val="_Список маркерованный Знак"/>
    <w:basedOn w:val="affffffb"/>
    <w:link w:val="a2"/>
    <w:uiPriority w:val="99"/>
    <w:locked/>
    <w:rsid w:val="00133D77"/>
    <w:rPr>
      <w:iCs/>
      <w:sz w:val="26"/>
      <w:szCs w:val="26"/>
      <w:lang w:eastAsia="ru-RU"/>
    </w:rPr>
  </w:style>
  <w:style w:type="paragraph" w:customStyle="1" w:styleId="a2">
    <w:name w:val="_Список маркерованный"/>
    <w:basedOn w:val="affffffc"/>
    <w:link w:val="affffffd"/>
    <w:uiPriority w:val="99"/>
    <w:rsid w:val="00133D77"/>
    <w:pPr>
      <w:numPr>
        <w:numId w:val="11"/>
      </w:numPr>
      <w:tabs>
        <w:tab w:val="left" w:pos="284"/>
      </w:tabs>
      <w:spacing w:line="276" w:lineRule="auto"/>
    </w:pPr>
  </w:style>
  <w:style w:type="paragraph" w:customStyle="1" w:styleId="affffffe">
    <w:name w:val="_Таблица_по центру"/>
    <w:basedOn w:val="affffffc"/>
    <w:next w:val="affffffc"/>
    <w:link w:val="afffffff"/>
    <w:rsid w:val="001D31E9"/>
    <w:pPr>
      <w:spacing w:before="0" w:after="0" w:line="240" w:lineRule="auto"/>
      <w:ind w:firstLine="0"/>
      <w:jc w:val="center"/>
    </w:pPr>
    <w:rPr>
      <w:sz w:val="20"/>
      <w:szCs w:val="20"/>
    </w:rPr>
  </w:style>
  <w:style w:type="character" w:customStyle="1" w:styleId="afffffff">
    <w:name w:val="_Таблица_по центру Знак"/>
    <w:basedOn w:val="affffffb"/>
    <w:link w:val="affffffe"/>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9"/>
    <w:link w:val="340"/>
    <w:rsid w:val="0014496A"/>
    <w:rPr>
      <w:rFonts w:eastAsia="Times New Roman"/>
      <w:sz w:val="20"/>
      <w:szCs w:val="20"/>
    </w:rPr>
  </w:style>
  <w:style w:type="paragraph" w:customStyle="1" w:styleId="260">
    <w:name w:val="2.6 Заказчик"/>
    <w:basedOn w:val="a5"/>
    <w:link w:val="261"/>
    <w:rsid w:val="0014496A"/>
    <w:pPr>
      <w:snapToGrid w:val="0"/>
      <w:spacing w:before="40" w:after="40" w:line="300" w:lineRule="auto"/>
      <w:ind w:left="-57"/>
    </w:pPr>
    <w:rPr>
      <w:sz w:val="26"/>
      <w:szCs w:val="26"/>
    </w:rPr>
  </w:style>
  <w:style w:type="character" w:customStyle="1" w:styleId="261">
    <w:name w:val="2.6 Заказчик Знак"/>
    <w:basedOn w:val="a9"/>
    <w:link w:val="260"/>
    <w:rsid w:val="0014496A"/>
    <w:rPr>
      <w:rFonts w:eastAsia="Times New Roman"/>
      <w:sz w:val="26"/>
      <w:szCs w:val="26"/>
    </w:rPr>
  </w:style>
  <w:style w:type="character" w:customStyle="1" w:styleId="fontstyle01">
    <w:name w:val="fontstyle01"/>
    <w:basedOn w:val="a9"/>
    <w:rsid w:val="00C377F5"/>
    <w:rPr>
      <w:rFonts w:ascii="ArialMT" w:hAnsi="ArialMT" w:hint="default"/>
      <w:b w:val="0"/>
      <w:bCs w:val="0"/>
      <w:i w:val="0"/>
      <w:iCs w:val="0"/>
      <w:color w:val="000000"/>
      <w:sz w:val="24"/>
      <w:szCs w:val="24"/>
    </w:rPr>
  </w:style>
  <w:style w:type="paragraph" w:customStyle="1" w:styleId="1">
    <w:name w:val="Перечень 1"/>
    <w:basedOn w:val="a6"/>
    <w:link w:val="1fb"/>
    <w:uiPriority w:val="99"/>
    <w:rsid w:val="001D31E9"/>
    <w:pPr>
      <w:numPr>
        <w:numId w:val="12"/>
      </w:numPr>
      <w:spacing w:after="60"/>
      <w:ind w:left="1134" w:hanging="283"/>
      <w:jc w:val="both"/>
    </w:pPr>
    <w:rPr>
      <w:sz w:val="22"/>
    </w:rPr>
  </w:style>
  <w:style w:type="character" w:customStyle="1" w:styleId="1fb">
    <w:name w:val="Перечень 1 Знак"/>
    <w:basedOn w:val="af2"/>
    <w:link w:val="1"/>
    <w:uiPriority w:val="99"/>
    <w:rsid w:val="001D31E9"/>
    <w:rPr>
      <w:rFonts w:eastAsia="Times New Roman" w:cstheme="minorBidi"/>
      <w:sz w:val="22"/>
      <w:szCs w:val="22"/>
      <w:lang w:eastAsia="ru-RU"/>
    </w:rPr>
  </w:style>
  <w:style w:type="paragraph" w:customStyle="1" w:styleId="afffffff0">
    <w:name w:val="ОСНОВНОЙ"/>
    <w:basedOn w:val="a5"/>
    <w:link w:val="afffffff1"/>
    <w:rsid w:val="001D31E9"/>
    <w:pPr>
      <w:spacing w:after="60"/>
      <w:ind w:firstLine="567"/>
      <w:jc w:val="both"/>
    </w:pPr>
    <w:rPr>
      <w:color w:val="000000" w:themeColor="text1"/>
      <w:sz w:val="22"/>
    </w:rPr>
  </w:style>
  <w:style w:type="character" w:customStyle="1" w:styleId="afffffff1">
    <w:name w:val="ОСНОВНОЙ Знак"/>
    <w:basedOn w:val="a9"/>
    <w:link w:val="afffffff0"/>
    <w:rsid w:val="001D31E9"/>
    <w:rPr>
      <w:rFonts w:eastAsia="Times New Roman"/>
      <w:color w:val="000000" w:themeColor="text1"/>
      <w:sz w:val="22"/>
      <w:szCs w:val="22"/>
      <w:lang w:eastAsia="ru-RU"/>
    </w:rPr>
  </w:style>
  <w:style w:type="paragraph" w:customStyle="1" w:styleId="Gel-0">
    <w:name w:val="Gel_Список -"/>
    <w:basedOn w:val="a5"/>
    <w:uiPriority w:val="99"/>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a"/>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a"/>
    <w:uiPriority w:val="69"/>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2">
    <w:name w:val="Абзац_пост"/>
    <w:basedOn w:val="a5"/>
    <w:uiPriority w:val="99"/>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5"/>
    <w:uiPriority w:val="99"/>
    <w:rsid w:val="00384208"/>
    <w:pPr>
      <w:numPr>
        <w:numId w:val="14"/>
      </w:numPr>
      <w:spacing w:before="120"/>
      <w:jc w:val="both"/>
    </w:pPr>
    <w:rPr>
      <w:sz w:val="26"/>
    </w:rPr>
  </w:style>
  <w:style w:type="character" w:customStyle="1" w:styleId="1fd">
    <w:name w:val="Неразрешенное упоминание1"/>
    <w:basedOn w:val="a9"/>
    <w:uiPriority w:val="99"/>
    <w:semiHidden/>
    <w:unhideWhenUsed/>
    <w:rsid w:val="002921AE"/>
    <w:rPr>
      <w:color w:val="605E5C"/>
      <w:shd w:val="clear" w:color="auto" w:fill="E1DFDD"/>
    </w:rPr>
  </w:style>
  <w:style w:type="paragraph" w:customStyle="1" w:styleId="zag3">
    <w:name w:val="zag3"/>
    <w:basedOn w:val="a5"/>
    <w:uiPriority w:val="99"/>
    <w:rsid w:val="00C319EE"/>
    <w:pPr>
      <w:spacing w:before="240" w:after="240"/>
      <w:ind w:left="709" w:hanging="709"/>
      <w:jc w:val="center"/>
    </w:pPr>
  </w:style>
  <w:style w:type="paragraph" w:customStyle="1" w:styleId="msonormal0">
    <w:name w:val="msonormal"/>
    <w:basedOn w:val="a5"/>
    <w:rsid w:val="006C5999"/>
    <w:pPr>
      <w:spacing w:before="100" w:beforeAutospacing="1" w:after="100" w:afterAutospacing="1"/>
    </w:pPr>
  </w:style>
  <w:style w:type="character" w:customStyle="1" w:styleId="WW8Num12z3">
    <w:name w:val="WW8Num12z3"/>
    <w:rsid w:val="008E7079"/>
  </w:style>
  <w:style w:type="character" w:customStyle="1" w:styleId="afffffff3">
    <w:name w:val="_Об_Таблица Знак"/>
    <w:basedOn w:val="a9"/>
    <w:link w:val="afffffff4"/>
    <w:locked/>
    <w:rsid w:val="001D31E9"/>
    <w:rPr>
      <w:iCs/>
      <w:szCs w:val="26"/>
      <w:lang w:eastAsia="ru-RU"/>
    </w:rPr>
  </w:style>
  <w:style w:type="paragraph" w:customStyle="1" w:styleId="afffffff4">
    <w:name w:val="_Об_Таблица"/>
    <w:basedOn w:val="a5"/>
    <w:link w:val="afffffff3"/>
    <w:rsid w:val="001D31E9"/>
    <w:pPr>
      <w:keepNext/>
      <w:keepLines/>
      <w:spacing w:before="120"/>
      <w:jc w:val="both"/>
    </w:pPr>
    <w:rPr>
      <w:rFonts w:eastAsiaTheme="minorHAnsi"/>
      <w:iCs/>
      <w:szCs w:val="26"/>
    </w:rPr>
  </w:style>
  <w:style w:type="paragraph" w:customStyle="1" w:styleId="a1">
    <w:name w:val="Перечень"/>
    <w:basedOn w:val="a7"/>
    <w:link w:val="afffffff5"/>
    <w:uiPriority w:val="99"/>
    <w:rsid w:val="00894EDE"/>
    <w:pPr>
      <w:numPr>
        <w:numId w:val="18"/>
      </w:numPr>
      <w:spacing w:before="120" w:after="120"/>
    </w:pPr>
  </w:style>
  <w:style w:type="character" w:customStyle="1" w:styleId="afffffff5">
    <w:name w:val="Перечень Знак"/>
    <w:basedOn w:val="af5"/>
    <w:link w:val="a1"/>
    <w:uiPriority w:val="99"/>
    <w:rsid w:val="00894EDE"/>
  </w:style>
  <w:style w:type="paragraph" w:customStyle="1" w:styleId="xl1554">
    <w:name w:val="xl1554"/>
    <w:basedOn w:val="a5"/>
    <w:uiPriority w:val="99"/>
    <w:rsid w:val="00091788"/>
    <w:pPr>
      <w:spacing w:before="100" w:beforeAutospacing="1" w:after="100" w:afterAutospacing="1"/>
      <w:jc w:val="center"/>
      <w:textAlignment w:val="center"/>
    </w:pPr>
    <w:rPr>
      <w:sz w:val="20"/>
      <w:szCs w:val="20"/>
    </w:rPr>
  </w:style>
  <w:style w:type="paragraph" w:customStyle="1" w:styleId="xl1555">
    <w:name w:val="xl1555"/>
    <w:basedOn w:val="a5"/>
    <w:uiPriority w:val="99"/>
    <w:rsid w:val="00091788"/>
    <w:pPr>
      <w:spacing w:before="100" w:beforeAutospacing="1" w:after="100" w:afterAutospacing="1"/>
      <w:textAlignment w:val="center"/>
    </w:pPr>
    <w:rPr>
      <w:sz w:val="20"/>
      <w:szCs w:val="20"/>
    </w:rPr>
  </w:style>
  <w:style w:type="paragraph" w:customStyle="1" w:styleId="xl1556">
    <w:name w:val="xl1556"/>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5"/>
    <w:uiPriority w:val="99"/>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5"/>
    <w:uiPriority w:val="99"/>
    <w:rsid w:val="001F7216"/>
    <w:pPr>
      <w:autoSpaceDE w:val="0"/>
      <w:autoSpaceDN w:val="0"/>
      <w:adjustRightInd w:val="0"/>
      <w:ind w:firstLine="709"/>
      <w:jc w:val="both"/>
    </w:pPr>
    <w:rPr>
      <w:rFonts w:ascii="Tahoma" w:hAnsi="Tahoma" w:cs="Tahoma"/>
      <w:bCs/>
      <w:szCs w:val="28"/>
    </w:rPr>
  </w:style>
  <w:style w:type="paragraph" w:styleId="afffffff6">
    <w:name w:val="Intense Quote"/>
    <w:basedOn w:val="a5"/>
    <w:next w:val="a5"/>
    <w:link w:val="afffffff7"/>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7">
    <w:name w:val="Выделенная цитата Знак"/>
    <w:basedOn w:val="a9"/>
    <w:link w:val="afffffff6"/>
    <w:uiPriority w:val="30"/>
    <w:rsid w:val="001F7216"/>
    <w:rPr>
      <w:rFonts w:ascii="Cambria" w:eastAsia="Times New Roman" w:hAnsi="Cambria"/>
      <w:smallCaps/>
      <w:color w:val="365F91"/>
      <w:sz w:val="28"/>
      <w:szCs w:val="28"/>
    </w:rPr>
  </w:style>
  <w:style w:type="character" w:styleId="afffffff8">
    <w:name w:val="Subtle Emphasis"/>
    <w:basedOn w:val="a9"/>
    <w:uiPriority w:val="19"/>
    <w:rsid w:val="001F7216"/>
    <w:rPr>
      <w:smallCaps/>
      <w:color w:val="5A5A5A"/>
      <w:vertAlign w:val="baseline"/>
    </w:rPr>
  </w:style>
  <w:style w:type="character" w:styleId="afffffff9">
    <w:name w:val="Subtle Reference"/>
    <w:basedOn w:val="a9"/>
    <w:uiPriority w:val="31"/>
    <w:rsid w:val="001F7216"/>
    <w:rPr>
      <w:rFonts w:ascii="Cambria" w:hAnsi="Cambria"/>
      <w:i/>
      <w:smallCaps/>
      <w:color w:val="5A5A5A"/>
      <w:spacing w:val="20"/>
    </w:rPr>
  </w:style>
  <w:style w:type="character" w:styleId="afffffffa">
    <w:name w:val="Intense Reference"/>
    <w:basedOn w:val="a9"/>
    <w:uiPriority w:val="32"/>
    <w:rsid w:val="001F7216"/>
    <w:rPr>
      <w:rFonts w:ascii="Cambria" w:hAnsi="Cambria"/>
      <w:b/>
      <w:i/>
      <w:smallCaps/>
      <w:color w:val="17365D"/>
      <w:spacing w:val="20"/>
    </w:rPr>
  </w:style>
  <w:style w:type="paragraph" w:customStyle="1" w:styleId="afffffffb">
    <w:name w:val="Нименование раздела"/>
    <w:basedOn w:val="10"/>
    <w:next w:val="afffffffc"/>
    <w:link w:val="afffffffd"/>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c">
    <w:name w:val="Основной текст ТАХОМА"/>
    <w:basedOn w:val="a5"/>
    <w:link w:val="afffffffe"/>
    <w:uiPriority w:val="99"/>
    <w:rsid w:val="001F7216"/>
    <w:pPr>
      <w:autoSpaceDE w:val="0"/>
      <w:autoSpaceDN w:val="0"/>
      <w:adjustRightInd w:val="0"/>
      <w:ind w:firstLine="709"/>
      <w:jc w:val="both"/>
    </w:pPr>
    <w:rPr>
      <w:rFonts w:ascii="Tahoma" w:hAnsi="Tahoma" w:cs="Tahoma"/>
      <w:bCs/>
      <w:szCs w:val="28"/>
    </w:rPr>
  </w:style>
  <w:style w:type="character" w:customStyle="1" w:styleId="afffffffe">
    <w:name w:val="Основной текст ТАХОМА Знак"/>
    <w:link w:val="afffffffc"/>
    <w:uiPriority w:val="99"/>
    <w:locked/>
    <w:rsid w:val="001F7216"/>
    <w:rPr>
      <w:rFonts w:ascii="Tahoma" w:eastAsia="Times New Roman" w:hAnsi="Tahoma" w:cs="Tahoma"/>
      <w:bCs/>
      <w:szCs w:val="28"/>
      <w:lang w:eastAsia="ru-RU"/>
    </w:rPr>
  </w:style>
  <w:style w:type="character" w:customStyle="1" w:styleId="afffffffd">
    <w:name w:val="Нименование раздела Знак"/>
    <w:link w:val="afffffffb"/>
    <w:locked/>
    <w:rsid w:val="001F7216"/>
    <w:rPr>
      <w:rFonts w:ascii="Tahoma" w:eastAsia="Times New Roman" w:hAnsi="Tahoma"/>
      <w:b/>
      <w:color w:val="365F91"/>
      <w:spacing w:val="20"/>
      <w:szCs w:val="28"/>
      <w:lang w:eastAsia="ru-RU"/>
    </w:rPr>
  </w:style>
  <w:style w:type="paragraph" w:customStyle="1" w:styleId="21c">
    <w:name w:val="Основной текст 21"/>
    <w:basedOn w:val="a5"/>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5"/>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5"/>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9"/>
    <w:uiPriority w:val="99"/>
    <w:semiHidden/>
    <w:rsid w:val="001F7216"/>
    <w:rPr>
      <w:sz w:val="28"/>
    </w:rPr>
  </w:style>
  <w:style w:type="character" w:customStyle="1" w:styleId="11c">
    <w:name w:val="Основной текст с отступом Знак11"/>
    <w:basedOn w:val="a9"/>
    <w:uiPriority w:val="99"/>
    <w:rsid w:val="001F7216"/>
    <w:rPr>
      <w:rFonts w:cs="Times New Roman"/>
      <w:sz w:val="28"/>
    </w:rPr>
  </w:style>
  <w:style w:type="character" w:customStyle="1" w:styleId="21e">
    <w:name w:val="Основной текст с отступом 2 Знак1"/>
    <w:basedOn w:val="a9"/>
    <w:uiPriority w:val="99"/>
    <w:semiHidden/>
    <w:rsid w:val="001F7216"/>
    <w:rPr>
      <w:sz w:val="28"/>
    </w:rPr>
  </w:style>
  <w:style w:type="character" w:customStyle="1" w:styleId="2112">
    <w:name w:val="Основной текст с отступом 2 Знак11"/>
    <w:basedOn w:val="a9"/>
    <w:uiPriority w:val="99"/>
    <w:rsid w:val="001F7216"/>
    <w:rPr>
      <w:rFonts w:cs="Times New Roman"/>
      <w:sz w:val="28"/>
    </w:rPr>
  </w:style>
  <w:style w:type="character" w:customStyle="1" w:styleId="318">
    <w:name w:val="Основной текст с отступом 3 Знак1"/>
    <w:basedOn w:val="a9"/>
    <w:uiPriority w:val="99"/>
    <w:semiHidden/>
    <w:rsid w:val="001F7216"/>
    <w:rPr>
      <w:sz w:val="16"/>
      <w:szCs w:val="16"/>
    </w:rPr>
  </w:style>
  <w:style w:type="character" w:customStyle="1" w:styleId="3110">
    <w:name w:val="Основной текст с отступом 3 Знак11"/>
    <w:basedOn w:val="a9"/>
    <w:uiPriority w:val="99"/>
    <w:rsid w:val="001F7216"/>
    <w:rPr>
      <w:rFonts w:cs="Times New Roman"/>
      <w:sz w:val="16"/>
      <w:szCs w:val="16"/>
    </w:rPr>
  </w:style>
  <w:style w:type="character" w:customStyle="1" w:styleId="1ff1">
    <w:name w:val="Схема документа Знак1"/>
    <w:basedOn w:val="a9"/>
    <w:uiPriority w:val="99"/>
    <w:semiHidden/>
    <w:rsid w:val="001F7216"/>
    <w:rPr>
      <w:rFonts w:ascii="Tahoma" w:hAnsi="Tahoma" w:cs="Tahoma"/>
      <w:sz w:val="16"/>
      <w:szCs w:val="16"/>
    </w:rPr>
  </w:style>
  <w:style w:type="character" w:customStyle="1" w:styleId="11d">
    <w:name w:val="Схема документа Знак11"/>
    <w:basedOn w:val="a9"/>
    <w:uiPriority w:val="99"/>
    <w:rsid w:val="001F7216"/>
    <w:rPr>
      <w:rFonts w:ascii="Segoe UI" w:hAnsi="Segoe UI" w:cs="Segoe UI"/>
      <w:sz w:val="16"/>
      <w:szCs w:val="16"/>
    </w:rPr>
  </w:style>
  <w:style w:type="character" w:customStyle="1" w:styleId="319">
    <w:name w:val="Основной текст 3 Знак1"/>
    <w:basedOn w:val="a9"/>
    <w:uiPriority w:val="99"/>
    <w:semiHidden/>
    <w:rsid w:val="001F7216"/>
    <w:rPr>
      <w:sz w:val="16"/>
      <w:szCs w:val="16"/>
    </w:rPr>
  </w:style>
  <w:style w:type="character" w:customStyle="1" w:styleId="3111">
    <w:name w:val="Основной текст 3 Знак11"/>
    <w:basedOn w:val="a9"/>
    <w:uiPriority w:val="99"/>
    <w:rsid w:val="001F7216"/>
    <w:rPr>
      <w:rFonts w:cs="Times New Roman"/>
      <w:sz w:val="16"/>
      <w:szCs w:val="16"/>
    </w:rPr>
  </w:style>
  <w:style w:type="paragraph" w:customStyle="1" w:styleId="TAHOMA">
    <w:name w:val="Список TAHOMA"/>
    <w:basedOn w:val="afffffffc"/>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d"/>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f">
    <w:name w:val="Главные разделы"/>
    <w:basedOn w:val="afffffffb"/>
    <w:next w:val="afffffffb"/>
    <w:link w:val="affffffff0"/>
    <w:rsid w:val="001F7216"/>
    <w:pPr>
      <w:pBdr>
        <w:bottom w:val="none" w:sz="0" w:space="0" w:color="auto"/>
      </w:pBdr>
      <w:ind w:left="0" w:firstLine="0"/>
      <w:outlineLvl w:val="0"/>
    </w:pPr>
    <w:rPr>
      <w:sz w:val="28"/>
    </w:rPr>
  </w:style>
  <w:style w:type="character" w:customStyle="1" w:styleId="affffffff0">
    <w:name w:val="Главные разделы Знак"/>
    <w:link w:val="affffffff"/>
    <w:locked/>
    <w:rsid w:val="001F7216"/>
    <w:rPr>
      <w:rFonts w:ascii="Tahoma" w:eastAsia="Times New Roman" w:hAnsi="Tahoma"/>
      <w:b/>
      <w:color w:val="365F91"/>
      <w:spacing w:val="20"/>
      <w:sz w:val="28"/>
      <w:szCs w:val="28"/>
      <w:lang w:eastAsia="ru-RU"/>
    </w:rPr>
  </w:style>
  <w:style w:type="paragraph" w:customStyle="1" w:styleId="31a">
    <w:name w:val="Основной текст с отступом 31"/>
    <w:basedOn w:val="a5"/>
    <w:uiPriority w:val="99"/>
    <w:rsid w:val="001F7216"/>
    <w:pPr>
      <w:widowControl w:val="0"/>
      <w:suppressAutoHyphens/>
      <w:ind w:firstLine="858"/>
      <w:jc w:val="both"/>
    </w:pPr>
    <w:rPr>
      <w:kern w:val="1"/>
    </w:rPr>
  </w:style>
  <w:style w:type="paragraph" w:customStyle="1" w:styleId="Web">
    <w:name w:val="Обычный (Web)"/>
    <w:basedOn w:val="a5"/>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9"/>
    <w:uiPriority w:val="99"/>
    <w:semiHidden/>
    <w:rsid w:val="001F7216"/>
  </w:style>
  <w:style w:type="character" w:customStyle="1" w:styleId="11e">
    <w:name w:val="Текст концевой сноски Знак11"/>
    <w:basedOn w:val="a9"/>
    <w:uiPriority w:val="99"/>
    <w:rsid w:val="001F7216"/>
    <w:rPr>
      <w:rFonts w:cs="Times New Roman"/>
    </w:rPr>
  </w:style>
  <w:style w:type="character" w:customStyle="1" w:styleId="1ff3">
    <w:name w:val="Текст сноски Знак1"/>
    <w:basedOn w:val="a9"/>
    <w:uiPriority w:val="99"/>
    <w:semiHidden/>
    <w:rsid w:val="001F7216"/>
  </w:style>
  <w:style w:type="character" w:customStyle="1" w:styleId="11f">
    <w:name w:val="Текст сноски Знак11"/>
    <w:basedOn w:val="a9"/>
    <w:uiPriority w:val="99"/>
    <w:rsid w:val="001F7216"/>
    <w:rPr>
      <w:rFonts w:cs="Times New Roman"/>
    </w:rPr>
  </w:style>
  <w:style w:type="character" w:customStyle="1" w:styleId="1ff4">
    <w:name w:val="Текст примечания Знак1"/>
    <w:basedOn w:val="a9"/>
    <w:uiPriority w:val="99"/>
    <w:semiHidden/>
    <w:rsid w:val="001F7216"/>
  </w:style>
  <w:style w:type="character" w:customStyle="1" w:styleId="11f0">
    <w:name w:val="Текст примечания Знак11"/>
    <w:basedOn w:val="a9"/>
    <w:uiPriority w:val="99"/>
    <w:rsid w:val="001F7216"/>
    <w:rPr>
      <w:rFonts w:cs="Times New Roman"/>
    </w:rPr>
  </w:style>
  <w:style w:type="character" w:customStyle="1" w:styleId="1ff5">
    <w:name w:val="Тема примечания Знак1"/>
    <w:basedOn w:val="affd"/>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5"/>
    <w:next w:val="a5"/>
    <w:uiPriority w:val="99"/>
    <w:rsid w:val="001F7216"/>
    <w:pPr>
      <w:widowControl w:val="0"/>
      <w:suppressAutoHyphens/>
      <w:jc w:val="right"/>
    </w:pPr>
    <w:rPr>
      <w:rFonts w:ascii="Futuris" w:hAnsi="Futuris"/>
      <w:b/>
      <w:spacing w:val="30"/>
      <w:kern w:val="1"/>
      <w:lang w:eastAsia="ar-SA"/>
    </w:rPr>
  </w:style>
  <w:style w:type="paragraph" w:styleId="affffffff1">
    <w:name w:val="Block Text"/>
    <w:basedOn w:val="a5"/>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aliases w:val="ВерхКолонтитул1 Знак1,Знак4 Знак1,Знак8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5"/>
    <w:uiPriority w:val="99"/>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c"/>
    <w:uiPriority w:val="99"/>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5"/>
    <w:uiPriority w:val="99"/>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5"/>
    <w:uiPriority w:val="99"/>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5"/>
    <w:uiPriority w:val="99"/>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a"/>
    <w:next w:val="af8"/>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5"/>
    <w:uiPriority w:val="99"/>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5"/>
    <w:uiPriority w:val="99"/>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5"/>
    <w:uiPriority w:val="99"/>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5"/>
    <w:uiPriority w:val="99"/>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5"/>
    <w:uiPriority w:val="99"/>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5"/>
    <w:uiPriority w:val="99"/>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5"/>
    <w:uiPriority w:val="99"/>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5"/>
    <w:uiPriority w:val="99"/>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5"/>
    <w:uiPriority w:val="99"/>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5"/>
    <w:uiPriority w:val="99"/>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5"/>
    <w:uiPriority w:val="99"/>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5"/>
    <w:uiPriority w:val="99"/>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5"/>
    <w:uiPriority w:val="99"/>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5"/>
    <w:uiPriority w:val="99"/>
    <w:rsid w:val="00126711"/>
    <w:pPr>
      <w:spacing w:before="100" w:beforeAutospacing="1" w:after="100" w:afterAutospacing="1"/>
    </w:pPr>
    <w:rPr>
      <w:sz w:val="20"/>
      <w:szCs w:val="20"/>
    </w:rPr>
  </w:style>
  <w:style w:type="paragraph" w:customStyle="1" w:styleId="xl1507">
    <w:name w:val="xl1507"/>
    <w:basedOn w:val="a5"/>
    <w:uiPriority w:val="99"/>
    <w:rsid w:val="00126711"/>
    <w:pPr>
      <w:spacing w:before="100" w:beforeAutospacing="1" w:after="100" w:afterAutospacing="1"/>
    </w:pPr>
    <w:rPr>
      <w:b/>
      <w:bCs/>
      <w:sz w:val="20"/>
      <w:szCs w:val="20"/>
    </w:rPr>
  </w:style>
  <w:style w:type="paragraph" w:customStyle="1" w:styleId="xl1508">
    <w:name w:val="xl1508"/>
    <w:basedOn w:val="a5"/>
    <w:uiPriority w:val="99"/>
    <w:rsid w:val="00126711"/>
    <w:pPr>
      <w:spacing w:before="100" w:beforeAutospacing="1" w:after="100" w:afterAutospacing="1"/>
    </w:pPr>
    <w:rPr>
      <w:sz w:val="20"/>
      <w:szCs w:val="20"/>
    </w:rPr>
  </w:style>
  <w:style w:type="paragraph" w:customStyle="1" w:styleId="xl1509">
    <w:name w:val="xl1509"/>
    <w:basedOn w:val="a5"/>
    <w:uiPriority w:val="99"/>
    <w:rsid w:val="00126711"/>
    <w:pPr>
      <w:spacing w:before="100" w:beforeAutospacing="1" w:after="100" w:afterAutospacing="1"/>
    </w:pPr>
    <w:rPr>
      <w:sz w:val="20"/>
      <w:szCs w:val="20"/>
    </w:rPr>
  </w:style>
  <w:style w:type="paragraph" w:customStyle="1" w:styleId="xl1510">
    <w:name w:val="xl1510"/>
    <w:basedOn w:val="a5"/>
    <w:uiPriority w:val="99"/>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5"/>
    <w:uiPriority w:val="99"/>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5"/>
    <w:uiPriority w:val="99"/>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5"/>
    <w:uiPriority w:val="99"/>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5"/>
    <w:uiPriority w:val="99"/>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5"/>
    <w:uiPriority w:val="99"/>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5"/>
    <w:uiPriority w:val="99"/>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2">
    <w:name w:val="ДОК Титульник Должности"/>
    <w:basedOn w:val="a5"/>
    <w:uiPriority w:val="99"/>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E089F"/>
  </w:style>
  <w:style w:type="paragraph" w:customStyle="1" w:styleId="44">
    <w:name w:val="4 уровень  (Заголовок 4)"/>
    <w:basedOn w:val="a5"/>
    <w:uiPriority w:val="99"/>
    <w:rsid w:val="003D0834"/>
    <w:pPr>
      <w:numPr>
        <w:ilvl w:val="3"/>
        <w:numId w:val="16"/>
      </w:numPr>
    </w:pPr>
  </w:style>
  <w:style w:type="character" w:customStyle="1" w:styleId="01">
    <w:name w:val="0 уровень Знак"/>
    <w:basedOn w:val="12"/>
    <w:link w:val="00"/>
    <w:rsid w:val="00FE089F"/>
    <w:rPr>
      <w:rFonts w:cstheme="minorBidi"/>
      <w:b/>
    </w:rPr>
  </w:style>
  <w:style w:type="paragraph" w:customStyle="1" w:styleId="xl1564">
    <w:name w:val="xl1564"/>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5"/>
    <w:uiPriority w:val="99"/>
    <w:rsid w:val="00A253B5"/>
    <w:pPr>
      <w:spacing w:before="100" w:beforeAutospacing="1" w:after="100" w:afterAutospacing="1"/>
    </w:pPr>
    <w:rPr>
      <w:sz w:val="16"/>
      <w:szCs w:val="16"/>
    </w:rPr>
  </w:style>
  <w:style w:type="paragraph" w:customStyle="1" w:styleId="xl1567">
    <w:name w:val="xl1567"/>
    <w:basedOn w:val="a5"/>
    <w:uiPriority w:val="99"/>
    <w:rsid w:val="00A253B5"/>
    <w:pPr>
      <w:shd w:val="clear" w:color="000000" w:fill="808080"/>
      <w:spacing w:before="100" w:beforeAutospacing="1" w:after="100" w:afterAutospacing="1"/>
    </w:pPr>
    <w:rPr>
      <w:sz w:val="16"/>
      <w:szCs w:val="16"/>
    </w:rPr>
  </w:style>
  <w:style w:type="paragraph" w:customStyle="1" w:styleId="xl1568">
    <w:name w:val="xl1568"/>
    <w:basedOn w:val="a5"/>
    <w:uiPriority w:val="99"/>
    <w:rsid w:val="00A253B5"/>
    <w:pPr>
      <w:spacing w:before="100" w:beforeAutospacing="1" w:after="100" w:afterAutospacing="1"/>
    </w:pPr>
    <w:rPr>
      <w:sz w:val="16"/>
      <w:szCs w:val="16"/>
    </w:rPr>
  </w:style>
  <w:style w:type="paragraph" w:customStyle="1" w:styleId="xl1569">
    <w:name w:val="xl1569"/>
    <w:basedOn w:val="a5"/>
    <w:uiPriority w:val="99"/>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5"/>
    <w:uiPriority w:val="99"/>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5"/>
    <w:uiPriority w:val="99"/>
    <w:rsid w:val="00A253B5"/>
    <w:pPr>
      <w:spacing w:before="100" w:beforeAutospacing="1" w:after="100" w:afterAutospacing="1"/>
      <w:jc w:val="center"/>
      <w:textAlignment w:val="center"/>
    </w:pPr>
    <w:rPr>
      <w:sz w:val="16"/>
      <w:szCs w:val="16"/>
    </w:rPr>
  </w:style>
  <w:style w:type="paragraph" w:customStyle="1" w:styleId="xl1572">
    <w:name w:val="xl1572"/>
    <w:basedOn w:val="a5"/>
    <w:uiPriority w:val="99"/>
    <w:rsid w:val="00A253B5"/>
    <w:pPr>
      <w:spacing w:before="100" w:beforeAutospacing="1" w:after="100" w:afterAutospacing="1"/>
    </w:pPr>
    <w:rPr>
      <w:b/>
      <w:bCs/>
      <w:sz w:val="16"/>
      <w:szCs w:val="16"/>
    </w:rPr>
  </w:style>
  <w:style w:type="paragraph" w:customStyle="1" w:styleId="xl1573">
    <w:name w:val="xl1573"/>
    <w:basedOn w:val="a5"/>
    <w:uiPriority w:val="99"/>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5"/>
    <w:uiPriority w:val="99"/>
    <w:rsid w:val="004B46F8"/>
    <w:pPr>
      <w:spacing w:before="100" w:beforeAutospacing="1" w:after="100" w:afterAutospacing="1"/>
      <w:jc w:val="center"/>
      <w:textAlignment w:val="center"/>
    </w:pPr>
    <w:rPr>
      <w:sz w:val="16"/>
      <w:szCs w:val="16"/>
    </w:rPr>
  </w:style>
  <w:style w:type="paragraph" w:customStyle="1" w:styleId="xl1575">
    <w:name w:val="xl1575"/>
    <w:basedOn w:val="a5"/>
    <w:uiPriority w:val="99"/>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5"/>
    <w:uiPriority w:val="99"/>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5"/>
    <w:uiPriority w:val="99"/>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5"/>
    <w:uiPriority w:val="99"/>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5"/>
    <w:uiPriority w:val="99"/>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5"/>
    <w:uiPriority w:val="99"/>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5"/>
    <w:uiPriority w:val="99"/>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69">
    <w:name w:val="xl12169"/>
    <w:basedOn w:val="a5"/>
    <w:rsid w:val="000E6FF2"/>
    <w:pPr>
      <w:spacing w:before="100" w:beforeAutospacing="1" w:after="100" w:afterAutospacing="1"/>
      <w:jc w:val="center"/>
      <w:textAlignment w:val="center"/>
    </w:pPr>
    <w:rPr>
      <w:sz w:val="16"/>
      <w:szCs w:val="16"/>
    </w:rPr>
  </w:style>
  <w:style w:type="paragraph" w:customStyle="1" w:styleId="xl12170">
    <w:name w:val="xl12170"/>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1">
    <w:name w:val="xl12171"/>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xl12172">
    <w:name w:val="xl12172"/>
    <w:basedOn w:val="a5"/>
    <w:rsid w:val="000E6FF2"/>
    <w:pPr>
      <w:spacing w:before="100" w:beforeAutospacing="1" w:after="100" w:afterAutospacing="1"/>
      <w:jc w:val="center"/>
      <w:textAlignment w:val="center"/>
    </w:pPr>
    <w:rPr>
      <w:sz w:val="16"/>
      <w:szCs w:val="16"/>
    </w:rPr>
  </w:style>
  <w:style w:type="paragraph" w:customStyle="1" w:styleId="xl12173">
    <w:name w:val="xl12173"/>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4">
    <w:name w:val="xl12174"/>
    <w:basedOn w:val="a5"/>
    <w:rsid w:val="000E6FF2"/>
    <w:pPr>
      <w:spacing w:before="100" w:beforeAutospacing="1" w:after="100" w:afterAutospacing="1"/>
      <w:jc w:val="center"/>
      <w:textAlignment w:val="center"/>
    </w:pPr>
    <w:rPr>
      <w:b/>
      <w:bCs/>
      <w:sz w:val="16"/>
      <w:szCs w:val="16"/>
    </w:rPr>
  </w:style>
  <w:style w:type="paragraph" w:customStyle="1" w:styleId="xl12175">
    <w:name w:val="xl12175"/>
    <w:basedOn w:val="a5"/>
    <w:rsid w:val="000E6FF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2176">
    <w:name w:val="xl12176"/>
    <w:basedOn w:val="a5"/>
    <w:rsid w:val="000E6FF2"/>
    <w:pPr>
      <w:spacing w:before="100" w:beforeAutospacing="1" w:after="100" w:afterAutospacing="1"/>
      <w:jc w:val="center"/>
      <w:textAlignment w:val="center"/>
    </w:pPr>
    <w:rPr>
      <w:sz w:val="16"/>
      <w:szCs w:val="16"/>
    </w:rPr>
  </w:style>
  <w:style w:type="paragraph" w:customStyle="1" w:styleId="xl12177">
    <w:name w:val="xl1217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78">
    <w:name w:val="xl1217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u w:val="single"/>
    </w:rPr>
  </w:style>
  <w:style w:type="paragraph" w:customStyle="1" w:styleId="xl12179">
    <w:name w:val="xl12179"/>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2180">
    <w:name w:val="xl1218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2181">
    <w:name w:val="xl12181"/>
    <w:basedOn w:val="a5"/>
    <w:rsid w:val="000E6F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12182">
    <w:name w:val="xl12182"/>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3">
    <w:name w:val="xl12183"/>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4">
    <w:name w:val="xl12184"/>
    <w:basedOn w:val="a5"/>
    <w:rsid w:val="000E6F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2185">
    <w:name w:val="xl12185"/>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86">
    <w:name w:val="xl1218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187">
    <w:name w:val="xl12187"/>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2188">
    <w:name w:val="xl12188"/>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89">
    <w:name w:val="xl12189"/>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6"/>
      <w:szCs w:val="16"/>
    </w:rPr>
  </w:style>
  <w:style w:type="paragraph" w:customStyle="1" w:styleId="xl12190">
    <w:name w:val="xl1219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u w:val="single"/>
    </w:rPr>
  </w:style>
  <w:style w:type="paragraph" w:customStyle="1" w:styleId="xl12191">
    <w:name w:val="xl12191"/>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2">
    <w:name w:val="xl12192"/>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rPr>
  </w:style>
  <w:style w:type="paragraph" w:customStyle="1" w:styleId="xl12193">
    <w:name w:val="xl12193"/>
    <w:basedOn w:val="a5"/>
    <w:rsid w:val="000E6F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16"/>
      <w:szCs w:val="16"/>
    </w:rPr>
  </w:style>
  <w:style w:type="paragraph" w:customStyle="1" w:styleId="xl12194">
    <w:name w:val="xl12194"/>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5">
    <w:name w:val="xl12195"/>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u w:val="single"/>
    </w:rPr>
  </w:style>
  <w:style w:type="paragraph" w:customStyle="1" w:styleId="xl12196">
    <w:name w:val="xl12196"/>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rPr>
  </w:style>
  <w:style w:type="paragraph" w:customStyle="1" w:styleId="xl12197">
    <w:name w:val="xl12197"/>
    <w:basedOn w:val="a5"/>
    <w:rsid w:val="000E6FF2"/>
    <w:pPr>
      <w:spacing w:before="100" w:beforeAutospacing="1" w:after="100" w:afterAutospacing="1"/>
      <w:jc w:val="center"/>
      <w:textAlignment w:val="center"/>
    </w:pPr>
    <w:rPr>
      <w:i/>
      <w:iCs/>
      <w:sz w:val="16"/>
      <w:szCs w:val="16"/>
    </w:rPr>
  </w:style>
  <w:style w:type="paragraph" w:customStyle="1" w:styleId="xl12198">
    <w:name w:val="xl12198"/>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2199">
    <w:name w:val="xl12199"/>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u w:val="single"/>
    </w:rPr>
  </w:style>
  <w:style w:type="paragraph" w:customStyle="1" w:styleId="xl12200">
    <w:name w:val="xl12200"/>
    <w:basedOn w:val="a5"/>
    <w:rsid w:val="000E6F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6"/>
      <w:szCs w:val="16"/>
    </w:rPr>
  </w:style>
  <w:style w:type="paragraph" w:customStyle="1" w:styleId="xl1542">
    <w:name w:val="xl154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43">
    <w:name w:val="xl154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4">
    <w:name w:val="xl154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5">
    <w:name w:val="xl154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46">
    <w:name w:val="xl154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7">
    <w:name w:val="xl154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48">
    <w:name w:val="xl1548"/>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16"/>
      <w:szCs w:val="16"/>
    </w:rPr>
  </w:style>
  <w:style w:type="paragraph" w:customStyle="1" w:styleId="xl1549">
    <w:name w:val="xl154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50">
    <w:name w:val="xl155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51">
    <w:name w:val="xl1551"/>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2">
    <w:name w:val="xl155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sz w:val="16"/>
      <w:szCs w:val="16"/>
    </w:rPr>
  </w:style>
  <w:style w:type="paragraph" w:customStyle="1" w:styleId="xl1553">
    <w:name w:val="xl1553"/>
    <w:basedOn w:val="a5"/>
    <w:uiPriority w:val="99"/>
    <w:rsid w:val="00684856"/>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583">
    <w:name w:val="xl158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4">
    <w:name w:val="xl158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85">
    <w:name w:val="xl1585"/>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6">
    <w:name w:val="xl1586"/>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7">
    <w:name w:val="xl1587"/>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8">
    <w:name w:val="xl1588"/>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89">
    <w:name w:val="xl1589"/>
    <w:basedOn w:val="a5"/>
    <w:uiPriority w:val="99"/>
    <w:rsid w:val="00684856"/>
    <w:pPr>
      <w:pBdr>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0">
    <w:name w:val="xl1590"/>
    <w:basedOn w:val="a5"/>
    <w:uiPriority w:val="99"/>
    <w:rsid w:val="00684856"/>
    <w:pPr>
      <w:pBdr>
        <w:left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1">
    <w:name w:val="xl159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592">
    <w:name w:val="xl1592"/>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b/>
      <w:bCs/>
      <w:sz w:val="16"/>
      <w:szCs w:val="16"/>
    </w:rPr>
  </w:style>
  <w:style w:type="paragraph" w:customStyle="1" w:styleId="xl1593">
    <w:name w:val="xl1593"/>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4">
    <w:name w:val="xl1594"/>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595">
    <w:name w:val="xl1595"/>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6">
    <w:name w:val="xl1596"/>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sz w:val="16"/>
      <w:szCs w:val="16"/>
    </w:rPr>
  </w:style>
  <w:style w:type="paragraph" w:customStyle="1" w:styleId="xl1597">
    <w:name w:val="xl1597"/>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6"/>
      <w:szCs w:val="16"/>
    </w:rPr>
  </w:style>
  <w:style w:type="paragraph" w:customStyle="1" w:styleId="xl1598">
    <w:name w:val="xl1598"/>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color w:val="000000"/>
      <w:sz w:val="16"/>
      <w:szCs w:val="16"/>
    </w:rPr>
  </w:style>
  <w:style w:type="paragraph" w:customStyle="1" w:styleId="xl1599">
    <w:name w:val="xl1599"/>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sz w:val="16"/>
      <w:szCs w:val="16"/>
    </w:rPr>
  </w:style>
  <w:style w:type="paragraph" w:customStyle="1" w:styleId="xl1600">
    <w:name w:val="xl1600"/>
    <w:basedOn w:val="a5"/>
    <w:uiPriority w:val="99"/>
    <w:rsid w:val="0068485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1">
    <w:name w:val="xl1601"/>
    <w:basedOn w:val="a5"/>
    <w:uiPriority w:val="99"/>
    <w:rsid w:val="00684856"/>
    <w:pPr>
      <w:pBdr>
        <w:top w:val="single" w:sz="4" w:space="0" w:color="auto"/>
        <w:left w:val="single" w:sz="4" w:space="0" w:color="auto"/>
        <w:right w:val="single" w:sz="4" w:space="0" w:color="auto"/>
      </w:pBdr>
      <w:shd w:val="clear" w:color="auto" w:fill="FFFFFF"/>
      <w:spacing w:before="100" w:beforeAutospacing="1" w:after="100" w:afterAutospacing="1"/>
      <w:jc w:val="center"/>
    </w:pPr>
    <w:rPr>
      <w:sz w:val="16"/>
      <w:szCs w:val="16"/>
    </w:rPr>
  </w:style>
  <w:style w:type="paragraph" w:customStyle="1" w:styleId="xl1602">
    <w:name w:val="xl1602"/>
    <w:basedOn w:val="a5"/>
    <w:uiPriority w:val="99"/>
    <w:rsid w:val="00684856"/>
    <w:pPr>
      <w:pBdr>
        <w:left w:val="single" w:sz="4" w:space="0" w:color="auto"/>
        <w:bottom w:val="single" w:sz="4" w:space="0" w:color="auto"/>
        <w:right w:val="single" w:sz="4" w:space="0" w:color="auto"/>
      </w:pBdr>
      <w:shd w:val="clear" w:color="auto" w:fill="FFFFFF"/>
      <w:spacing w:before="100" w:beforeAutospacing="1" w:after="100" w:afterAutospacing="1"/>
      <w:jc w:val="center"/>
    </w:pPr>
    <w:rPr>
      <w:sz w:val="16"/>
      <w:szCs w:val="16"/>
    </w:rPr>
  </w:style>
  <w:style w:type="character" w:customStyle="1" w:styleId="UnresolvedMention">
    <w:name w:val="Unresolved Mention"/>
    <w:basedOn w:val="a9"/>
    <w:uiPriority w:val="99"/>
    <w:semiHidden/>
    <w:rsid w:val="00684856"/>
    <w:rPr>
      <w:color w:val="605E5C"/>
      <w:shd w:val="clear" w:color="auto" w:fill="E1DFDD"/>
    </w:rPr>
  </w:style>
  <w:style w:type="character" w:customStyle="1" w:styleId="2f9">
    <w:name w:val="Стиль2 Знак"/>
    <w:link w:val="2fa"/>
    <w:locked/>
    <w:rsid w:val="00321349"/>
    <w:rPr>
      <w:rFonts w:eastAsia="Times New Roman"/>
      <w:spacing w:val="-2"/>
      <w:szCs w:val="20"/>
    </w:rPr>
  </w:style>
  <w:style w:type="paragraph" w:customStyle="1" w:styleId="2fa">
    <w:name w:val="Стиль2"/>
    <w:basedOn w:val="a5"/>
    <w:link w:val="2f9"/>
    <w:rsid w:val="00321349"/>
    <w:pPr>
      <w:spacing w:before="80" w:after="80"/>
      <w:ind w:firstLine="709"/>
      <w:jc w:val="both"/>
    </w:pPr>
    <w:rPr>
      <w:spacing w:val="-2"/>
      <w:szCs w:val="20"/>
      <w:lang w:eastAsia="en-US"/>
    </w:rPr>
  </w:style>
  <w:style w:type="character" w:customStyle="1" w:styleId="af7">
    <w:name w:val="Заголовок оглавления Знак"/>
    <w:basedOn w:val="12"/>
    <w:link w:val="af6"/>
    <w:uiPriority w:val="39"/>
    <w:locked/>
    <w:rsid w:val="00321349"/>
    <w:rPr>
      <w:rFonts w:eastAsiaTheme="majorEastAsia" w:cstheme="majorBidi"/>
      <w:b/>
      <w:bCs/>
      <w:szCs w:val="28"/>
      <w:lang w:eastAsia="ru-RU"/>
    </w:rPr>
  </w:style>
  <w:style w:type="character" w:customStyle="1" w:styleId="NoSpacing">
    <w:name w:val="No Spacing Знак"/>
    <w:basedOn w:val="a9"/>
    <w:link w:val="1c"/>
    <w:locked/>
    <w:rsid w:val="00321349"/>
    <w:rPr>
      <w:lang w:val="uk-UA" w:eastAsia="ru-RU"/>
    </w:rPr>
  </w:style>
  <w:style w:type="paragraph" w:customStyle="1" w:styleId="a4">
    <w:name w:val="МаркТабл"/>
    <w:uiPriority w:val="99"/>
    <w:semiHidden/>
    <w:rsid w:val="00321349"/>
    <w:pPr>
      <w:numPr>
        <w:numId w:val="49"/>
      </w:numPr>
      <w:tabs>
        <w:tab w:val="num" w:pos="567"/>
        <w:tab w:val="left" w:pos="680"/>
      </w:tabs>
      <w:spacing w:after="0" w:line="240" w:lineRule="auto"/>
      <w:ind w:left="567"/>
    </w:pPr>
    <w:rPr>
      <w:rFonts w:eastAsia="SimSun"/>
      <w:szCs w:val="20"/>
      <w:lang w:eastAsia="ru-RU"/>
    </w:rPr>
  </w:style>
  <w:style w:type="character" w:customStyle="1" w:styleId="2fb">
    <w:name w:val="Основной текст2 Знак"/>
    <w:basedOn w:val="a9"/>
    <w:link w:val="2fc"/>
    <w:semiHidden/>
    <w:locked/>
    <w:rsid w:val="00321349"/>
    <w:rPr>
      <w:rFonts w:eastAsia="Times New Roman"/>
      <w:szCs w:val="28"/>
    </w:rPr>
  </w:style>
  <w:style w:type="paragraph" w:customStyle="1" w:styleId="2fc">
    <w:name w:val="Основной текст2"/>
    <w:basedOn w:val="a5"/>
    <w:link w:val="2fb"/>
    <w:semiHidden/>
    <w:qFormat/>
    <w:rsid w:val="00321349"/>
    <w:pPr>
      <w:spacing w:line="256" w:lineRule="auto"/>
      <w:ind w:firstLine="709"/>
      <w:jc w:val="both"/>
    </w:pPr>
    <w:rPr>
      <w:szCs w:val="28"/>
      <w:lang w:eastAsia="en-US"/>
    </w:rPr>
  </w:style>
  <w:style w:type="character" w:customStyle="1" w:styleId="1ffd">
    <w:name w:val="1 Знак"/>
    <w:link w:val="1ffe"/>
    <w:semiHidden/>
    <w:locked/>
    <w:rsid w:val="00321349"/>
    <w:rPr>
      <w:rFonts w:eastAsia="Times New Roman"/>
      <w:szCs w:val="28"/>
    </w:rPr>
  </w:style>
  <w:style w:type="paragraph" w:customStyle="1" w:styleId="1ffe">
    <w:name w:val="1"/>
    <w:basedOn w:val="a5"/>
    <w:link w:val="1ffd"/>
    <w:semiHidden/>
    <w:qFormat/>
    <w:rsid w:val="00321349"/>
    <w:pPr>
      <w:suppressAutoHyphens/>
      <w:spacing w:line="312" w:lineRule="auto"/>
      <w:ind w:firstLine="709"/>
      <w:jc w:val="both"/>
    </w:pPr>
    <w:rPr>
      <w:szCs w:val="28"/>
      <w:lang w:eastAsia="en-US"/>
    </w:rPr>
  </w:style>
  <w:style w:type="character" w:customStyle="1" w:styleId="02">
    <w:name w:val="0 Знак"/>
    <w:link w:val="03"/>
    <w:semiHidden/>
    <w:locked/>
    <w:rsid w:val="00321349"/>
    <w:rPr>
      <w:rFonts w:eastAsia="Times New Roman"/>
      <w:b/>
      <w:i/>
      <w:iCs/>
      <w:szCs w:val="28"/>
    </w:rPr>
  </w:style>
  <w:style w:type="paragraph" w:customStyle="1" w:styleId="03">
    <w:name w:val="0"/>
    <w:basedOn w:val="ad"/>
    <w:link w:val="02"/>
    <w:semiHidden/>
    <w:qFormat/>
    <w:rsid w:val="00321349"/>
    <w:pPr>
      <w:keepNext w:val="0"/>
      <w:keepLines w:val="0"/>
      <w:spacing w:before="0"/>
      <w:jc w:val="center"/>
      <w:outlineLvl w:val="0"/>
    </w:pPr>
    <w:rPr>
      <w:rFonts w:eastAsia="Times New Roman" w:cs="Times New Roman"/>
      <w:bCs w:val="0"/>
      <w:i/>
      <w:iCs/>
      <w:szCs w:val="28"/>
    </w:rPr>
  </w:style>
  <w:style w:type="character" w:customStyle="1" w:styleId="142">
    <w:name w:val="Стиль Название объекта + 14 пт полужирный Авто Знак"/>
    <w:basedOn w:val="af"/>
    <w:link w:val="143"/>
    <w:uiPriority w:val="99"/>
    <w:semiHidden/>
    <w:locked/>
    <w:rsid w:val="00321349"/>
    <w:rPr>
      <w:rFonts w:eastAsia="Times New Roman" w:cstheme="minorBidi"/>
      <w:b w:val="0"/>
      <w:bCs w:val="0"/>
      <w:i/>
      <w:iCs/>
      <w:color w:val="1F497D" w:themeColor="text2"/>
      <w:sz w:val="18"/>
      <w:szCs w:val="18"/>
    </w:rPr>
  </w:style>
  <w:style w:type="paragraph" w:customStyle="1" w:styleId="143">
    <w:name w:val="Стиль Название объекта + 14 пт полужирный Авто"/>
    <w:basedOn w:val="ad"/>
    <w:link w:val="142"/>
    <w:uiPriority w:val="99"/>
    <w:semiHidden/>
    <w:rsid w:val="00321349"/>
    <w:pPr>
      <w:keepNext w:val="0"/>
      <w:keepLines w:val="0"/>
      <w:spacing w:before="0" w:after="200"/>
      <w:jc w:val="center"/>
    </w:pPr>
    <w:rPr>
      <w:rFonts w:eastAsia="Times New Roman" w:cs="Times New Roman"/>
      <w:b w:val="0"/>
      <w:bCs w:val="0"/>
      <w:i/>
      <w:iCs/>
      <w:color w:val="1F497D" w:themeColor="text2"/>
      <w:sz w:val="18"/>
      <w:szCs w:val="18"/>
    </w:rPr>
  </w:style>
  <w:style w:type="paragraph" w:customStyle="1" w:styleId="5e">
    <w:name w:val="Без интервала5"/>
    <w:uiPriority w:val="99"/>
    <w:semiHidden/>
    <w:rsid w:val="00321349"/>
    <w:pPr>
      <w:spacing w:after="0" w:line="240" w:lineRule="auto"/>
    </w:pPr>
    <w:rPr>
      <w:rFonts w:eastAsia="Times New Roman"/>
      <w:sz w:val="22"/>
      <w:szCs w:val="22"/>
    </w:rPr>
  </w:style>
  <w:style w:type="character" w:customStyle="1" w:styleId="affffffff3">
    <w:name w:val="Заголовок Знак"/>
    <w:basedOn w:val="af7"/>
    <w:link w:val="1fff"/>
    <w:semiHidden/>
    <w:locked/>
    <w:rsid w:val="00321349"/>
    <w:rPr>
      <w:rFonts w:eastAsiaTheme="majorEastAsia" w:cstheme="majorBidi"/>
      <w:b w:val="0"/>
      <w:bCs/>
      <w:color w:val="000000" w:themeColor="text1"/>
      <w:sz w:val="28"/>
      <w:szCs w:val="28"/>
      <w:lang w:eastAsia="ru-RU"/>
    </w:rPr>
  </w:style>
  <w:style w:type="paragraph" w:customStyle="1" w:styleId="1fff">
    <w:name w:val="Заголовок1"/>
    <w:basedOn w:val="af6"/>
    <w:link w:val="affffffff3"/>
    <w:semiHidden/>
    <w:qFormat/>
    <w:rsid w:val="00321349"/>
    <w:pPr>
      <w:pageBreakBefore w:val="0"/>
      <w:spacing w:before="240" w:after="0" w:line="256" w:lineRule="auto"/>
      <w:jc w:val="left"/>
    </w:pPr>
    <w:rPr>
      <w:b w:val="0"/>
      <w:color w:val="000000" w:themeColor="text1"/>
      <w:sz w:val="28"/>
    </w:rPr>
  </w:style>
  <w:style w:type="character" w:customStyle="1" w:styleId="normal-p0">
    <w:name w:val="normal-p0 Знак"/>
    <w:link w:val="normal-p00"/>
    <w:uiPriority w:val="99"/>
    <w:semiHidden/>
    <w:locked/>
    <w:rsid w:val="00321349"/>
    <w:rPr>
      <w:rFonts w:eastAsia="Times New Roman"/>
      <w:szCs w:val="20"/>
      <w:lang w:eastAsia="ru-RU"/>
    </w:rPr>
  </w:style>
  <w:style w:type="paragraph" w:customStyle="1" w:styleId="normal-p00">
    <w:name w:val="normal-p0"/>
    <w:basedOn w:val="a5"/>
    <w:link w:val="normal-p0"/>
    <w:uiPriority w:val="99"/>
    <w:semiHidden/>
    <w:rsid w:val="00321349"/>
    <w:pPr>
      <w:spacing w:before="100" w:beforeAutospacing="1" w:after="100" w:afterAutospacing="1"/>
    </w:pPr>
    <w:rPr>
      <w:szCs w:val="20"/>
    </w:rPr>
  </w:style>
  <w:style w:type="paragraph" w:customStyle="1" w:styleId="TableParagraph">
    <w:name w:val="Table Paragraph"/>
    <w:basedOn w:val="a5"/>
    <w:uiPriority w:val="1"/>
    <w:semiHidden/>
    <w:qFormat/>
    <w:rsid w:val="00321349"/>
    <w:pPr>
      <w:widowControl w:val="0"/>
      <w:autoSpaceDE w:val="0"/>
      <w:autoSpaceDN w:val="0"/>
      <w:ind w:left="107"/>
    </w:pPr>
    <w:rPr>
      <w:sz w:val="22"/>
      <w:szCs w:val="22"/>
      <w:lang w:bidi="ru-RU"/>
    </w:rPr>
  </w:style>
  <w:style w:type="character" w:customStyle="1" w:styleId="1fff0">
    <w:name w:val="Моё Обычный 1 Знак"/>
    <w:basedOn w:val="a9"/>
    <w:link w:val="1fff1"/>
    <w:uiPriority w:val="99"/>
    <w:semiHidden/>
    <w:locked/>
    <w:rsid w:val="00321349"/>
    <w:rPr>
      <w:rFonts w:eastAsia="Times New Roman"/>
      <w:lang w:eastAsia="ru-RU"/>
    </w:rPr>
  </w:style>
  <w:style w:type="paragraph" w:customStyle="1" w:styleId="1fff1">
    <w:name w:val="Моё Обычный 1"/>
    <w:basedOn w:val="a5"/>
    <w:link w:val="1fff0"/>
    <w:uiPriority w:val="99"/>
    <w:semiHidden/>
    <w:rsid w:val="00321349"/>
    <w:pPr>
      <w:spacing w:line="312" w:lineRule="auto"/>
      <w:ind w:firstLine="709"/>
      <w:jc w:val="both"/>
    </w:pPr>
  </w:style>
  <w:style w:type="paragraph" w:customStyle="1" w:styleId="msolistparagraphmailrucssattributepostfixmailrucssattributepostfix">
    <w:name w:val="msolistparagraph_mailru_css_attribute_postfix_mailru_css_attribute_postfix"/>
    <w:basedOn w:val="a5"/>
    <w:uiPriority w:val="99"/>
    <w:semiHidden/>
    <w:rsid w:val="00321349"/>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5"/>
    <w:uiPriority w:val="99"/>
    <w:semiHidden/>
    <w:rsid w:val="00321349"/>
    <w:pPr>
      <w:spacing w:before="100" w:beforeAutospacing="1" w:after="100" w:afterAutospacing="1"/>
    </w:pPr>
  </w:style>
  <w:style w:type="character" w:customStyle="1" w:styleId="normal-c3">
    <w:name w:val="normal-c3"/>
    <w:basedOn w:val="a9"/>
    <w:rsid w:val="00321349"/>
  </w:style>
  <w:style w:type="table" w:customStyle="1" w:styleId="TableNormal">
    <w:name w:val="Table Normal"/>
    <w:uiPriority w:val="2"/>
    <w:semiHidden/>
    <w:qFormat/>
    <w:rsid w:val="00321349"/>
    <w:pPr>
      <w:widowControl w:val="0"/>
      <w:autoSpaceDE w:val="0"/>
      <w:autoSpaceDN w:val="0"/>
      <w:spacing w:after="0" w:line="240" w:lineRule="auto"/>
    </w:pPr>
    <w:rPr>
      <w:rFonts w:asciiTheme="minorHAnsi" w:hAnsiTheme="minorHAnsi" w:cstheme="minorBidi"/>
      <w:sz w:val="22"/>
      <w:szCs w:val="22"/>
      <w:lang w:val="en-US"/>
    </w:rPr>
    <w:tblPr>
      <w:tblCellMar>
        <w:top w:w="0" w:type="dxa"/>
        <w:left w:w="0" w:type="dxa"/>
        <w:bottom w:w="0" w:type="dxa"/>
        <w:right w:w="0" w:type="dxa"/>
      </w:tblCellMar>
    </w:tblPr>
  </w:style>
  <w:style w:type="paragraph" w:customStyle="1" w:styleId="xl197">
    <w:name w:val="xl197"/>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198">
    <w:name w:val="xl198"/>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99">
    <w:name w:val="xl199"/>
    <w:basedOn w:val="a5"/>
    <w:rsid w:val="00EE6EA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200">
    <w:name w:val="xl200"/>
    <w:basedOn w:val="a5"/>
    <w:rsid w:val="00EE6EA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01">
    <w:name w:val="xl201"/>
    <w:basedOn w:val="a5"/>
    <w:rsid w:val="00EE6EA7"/>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202">
    <w:name w:val="xl20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3">
    <w:name w:val="xl203"/>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04">
    <w:name w:val="xl204"/>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5">
    <w:name w:val="xl20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06">
    <w:name w:val="xl20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07">
    <w:name w:val="xl207"/>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08">
    <w:name w:val="xl20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top"/>
    </w:pPr>
  </w:style>
  <w:style w:type="paragraph" w:customStyle="1" w:styleId="xl209">
    <w:name w:val="xl20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0">
    <w:name w:val="xl210"/>
    <w:basedOn w:val="a5"/>
    <w:rsid w:val="00EE6EA7"/>
    <w:pPr>
      <w:pBdr>
        <w:left w:val="single" w:sz="8" w:space="0" w:color="auto"/>
        <w:right w:val="single" w:sz="8" w:space="0" w:color="auto"/>
      </w:pBdr>
      <w:shd w:val="clear" w:color="000000" w:fill="FFFFFF"/>
      <w:spacing w:before="100" w:beforeAutospacing="1" w:after="100" w:afterAutospacing="1"/>
      <w:textAlignment w:val="top"/>
    </w:pPr>
  </w:style>
  <w:style w:type="paragraph" w:customStyle="1" w:styleId="xl211">
    <w:name w:val="xl211"/>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12">
    <w:name w:val="xl21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top"/>
    </w:pPr>
  </w:style>
  <w:style w:type="paragraph" w:customStyle="1" w:styleId="xl213">
    <w:name w:val="xl213"/>
    <w:basedOn w:val="a5"/>
    <w:rsid w:val="00EE6EA7"/>
    <w:pPr>
      <w:pBdr>
        <w:bottom w:val="single" w:sz="8" w:space="0" w:color="auto"/>
      </w:pBdr>
      <w:shd w:val="clear" w:color="000000" w:fill="FFFFFF"/>
      <w:spacing w:before="100" w:beforeAutospacing="1" w:after="100" w:afterAutospacing="1"/>
      <w:textAlignment w:val="center"/>
    </w:pPr>
    <w:rPr>
      <w:b/>
      <w:bCs/>
    </w:rPr>
  </w:style>
  <w:style w:type="paragraph" w:customStyle="1" w:styleId="xl214">
    <w:name w:val="xl214"/>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15">
    <w:name w:val="xl215"/>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6">
    <w:name w:val="xl216"/>
    <w:basedOn w:val="a5"/>
    <w:rsid w:val="00EE6EA7"/>
    <w:pPr>
      <w:pBdr>
        <w:top w:val="single" w:sz="8" w:space="0" w:color="auto"/>
        <w:bottom w:val="single" w:sz="8" w:space="0" w:color="auto"/>
      </w:pBdr>
      <w:shd w:val="clear" w:color="000000" w:fill="FFFFFF"/>
      <w:spacing w:before="100" w:beforeAutospacing="1" w:after="100" w:afterAutospacing="1"/>
      <w:textAlignment w:val="center"/>
    </w:pPr>
    <w:rPr>
      <w:color w:val="000000"/>
    </w:rPr>
  </w:style>
  <w:style w:type="paragraph" w:customStyle="1" w:styleId="xl217">
    <w:name w:val="xl217"/>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8">
    <w:name w:val="xl218"/>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219">
    <w:name w:val="xl219"/>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20">
    <w:name w:val="xl220"/>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color w:val="000000"/>
    </w:rPr>
  </w:style>
  <w:style w:type="paragraph" w:customStyle="1" w:styleId="xl221">
    <w:name w:val="xl22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2">
    <w:name w:val="xl22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3">
    <w:name w:val="xl223"/>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4">
    <w:name w:val="xl224"/>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5">
    <w:name w:val="xl225"/>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6">
    <w:name w:val="xl226"/>
    <w:basedOn w:val="a5"/>
    <w:rsid w:val="00EE6EA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7">
    <w:name w:val="xl227"/>
    <w:basedOn w:val="a5"/>
    <w:rsid w:val="00EE6EA7"/>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28">
    <w:name w:val="xl228"/>
    <w:basedOn w:val="a5"/>
    <w:rsid w:val="00EE6EA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29">
    <w:name w:val="xl22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0">
    <w:name w:val="xl230"/>
    <w:basedOn w:val="a5"/>
    <w:rsid w:val="00EE6EA7"/>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31">
    <w:name w:val="xl231"/>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2">
    <w:name w:val="xl232"/>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3">
    <w:name w:val="xl233"/>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4">
    <w:name w:val="xl23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235">
    <w:name w:val="xl23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6">
    <w:name w:val="xl236"/>
    <w:basedOn w:val="a5"/>
    <w:rsid w:val="00EE6EA7"/>
    <w:pPr>
      <w:pBdr>
        <w:top w:val="single" w:sz="4" w:space="0" w:color="auto"/>
      </w:pBdr>
      <w:shd w:val="clear" w:color="000000" w:fill="FFFFFF"/>
      <w:spacing w:before="100" w:beforeAutospacing="1" w:after="100" w:afterAutospacing="1"/>
      <w:textAlignment w:val="center"/>
    </w:pPr>
  </w:style>
  <w:style w:type="paragraph" w:customStyle="1" w:styleId="xl237">
    <w:name w:val="xl23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38">
    <w:name w:val="xl238"/>
    <w:basedOn w:val="a5"/>
    <w:rsid w:val="00EE6EA7"/>
    <w:pPr>
      <w:pBdr>
        <w:left w:val="single" w:sz="8" w:space="0" w:color="auto"/>
        <w:bottom w:val="single" w:sz="8" w:space="0" w:color="auto"/>
      </w:pBdr>
      <w:shd w:val="clear" w:color="000000" w:fill="FFFFFF"/>
      <w:spacing w:before="100" w:beforeAutospacing="1" w:after="100" w:afterAutospacing="1"/>
    </w:pPr>
  </w:style>
  <w:style w:type="paragraph" w:customStyle="1" w:styleId="xl239">
    <w:name w:val="xl239"/>
    <w:basedOn w:val="a5"/>
    <w:rsid w:val="00EE6EA7"/>
    <w:pPr>
      <w:pBdr>
        <w:bottom w:val="single" w:sz="8" w:space="0" w:color="auto"/>
      </w:pBdr>
      <w:shd w:val="clear" w:color="000000" w:fill="FFFFFF"/>
      <w:spacing w:before="100" w:beforeAutospacing="1" w:after="100" w:afterAutospacing="1"/>
    </w:pPr>
  </w:style>
  <w:style w:type="paragraph" w:customStyle="1" w:styleId="xl240">
    <w:name w:val="xl24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41">
    <w:name w:val="xl241"/>
    <w:basedOn w:val="a5"/>
    <w:rsid w:val="00EE6EA7"/>
    <w:pPr>
      <w:pBdr>
        <w:bottom w:val="single" w:sz="8" w:space="0" w:color="auto"/>
      </w:pBdr>
      <w:shd w:val="clear" w:color="000000" w:fill="FFFFFF"/>
      <w:spacing w:before="100" w:beforeAutospacing="1" w:after="100" w:afterAutospacing="1"/>
    </w:pPr>
    <w:rPr>
      <w:b/>
      <w:bCs/>
    </w:rPr>
  </w:style>
  <w:style w:type="paragraph" w:customStyle="1" w:styleId="xl242">
    <w:name w:val="xl242"/>
    <w:basedOn w:val="a5"/>
    <w:rsid w:val="00EE6EA7"/>
    <w:pPr>
      <w:pBdr>
        <w:bottom w:val="single" w:sz="8" w:space="0" w:color="auto"/>
      </w:pBdr>
      <w:shd w:val="clear" w:color="000000" w:fill="FFFFFF"/>
      <w:spacing w:before="100" w:beforeAutospacing="1" w:after="100" w:afterAutospacing="1"/>
      <w:jc w:val="center"/>
      <w:textAlignment w:val="center"/>
    </w:pPr>
  </w:style>
  <w:style w:type="paragraph" w:customStyle="1" w:styleId="xl243">
    <w:name w:val="xl243"/>
    <w:basedOn w:val="a5"/>
    <w:rsid w:val="00EE6EA7"/>
    <w:pPr>
      <w:pBdr>
        <w:bottom w:val="single" w:sz="8" w:space="0" w:color="auto"/>
        <w:right w:val="single" w:sz="8" w:space="0" w:color="auto"/>
      </w:pBdr>
      <w:shd w:val="clear" w:color="000000" w:fill="FFFFFF"/>
      <w:spacing w:before="100" w:beforeAutospacing="1" w:after="100" w:afterAutospacing="1"/>
    </w:pPr>
  </w:style>
  <w:style w:type="paragraph" w:customStyle="1" w:styleId="xl244">
    <w:name w:val="xl244"/>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5">
    <w:name w:val="xl245"/>
    <w:basedOn w:val="a5"/>
    <w:rsid w:val="00EE6E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6">
    <w:name w:val="xl246"/>
    <w:basedOn w:val="a5"/>
    <w:rsid w:val="00EE6EA7"/>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247">
    <w:name w:val="xl247"/>
    <w:basedOn w:val="a5"/>
    <w:rsid w:val="00EE6EA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8">
    <w:name w:val="xl24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5"/>
    <w:rsid w:val="00EE6EA7"/>
    <w:pPr>
      <w:pBdr>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0">
    <w:name w:val="xl25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1">
    <w:name w:val="xl25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2">
    <w:name w:val="xl252"/>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3">
    <w:name w:val="xl253"/>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color w:val="000000"/>
    </w:rPr>
  </w:style>
  <w:style w:type="paragraph" w:customStyle="1" w:styleId="xl254">
    <w:name w:val="xl25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5">
    <w:name w:val="xl255"/>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6">
    <w:name w:val="xl256"/>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7">
    <w:name w:val="xl257"/>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58">
    <w:name w:val="xl258"/>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259">
    <w:name w:val="xl25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0">
    <w:name w:val="xl26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61">
    <w:name w:val="xl261"/>
    <w:basedOn w:val="a5"/>
    <w:rsid w:val="00EE6EA7"/>
    <w:pPr>
      <w:pBdr>
        <w:top w:val="single" w:sz="4" w:space="0" w:color="auto"/>
        <w:left w:val="single" w:sz="8" w:space="0" w:color="auto"/>
      </w:pBdr>
      <w:shd w:val="clear" w:color="000000" w:fill="FFFFFF"/>
      <w:spacing w:before="100" w:beforeAutospacing="1" w:after="100" w:afterAutospacing="1"/>
      <w:jc w:val="center"/>
      <w:textAlignment w:val="center"/>
    </w:pPr>
  </w:style>
  <w:style w:type="paragraph" w:customStyle="1" w:styleId="xl262">
    <w:name w:val="xl262"/>
    <w:basedOn w:val="a5"/>
    <w:rsid w:val="00EE6EA7"/>
    <w:pPr>
      <w:pBdr>
        <w:left w:val="single" w:sz="8" w:space="0" w:color="auto"/>
      </w:pBdr>
      <w:shd w:val="clear" w:color="000000" w:fill="FFFFFF"/>
      <w:spacing w:before="100" w:beforeAutospacing="1" w:after="100" w:afterAutospacing="1"/>
      <w:jc w:val="center"/>
      <w:textAlignment w:val="center"/>
    </w:pPr>
  </w:style>
  <w:style w:type="paragraph" w:customStyle="1" w:styleId="xl263">
    <w:name w:val="xl263"/>
    <w:basedOn w:val="a5"/>
    <w:rsid w:val="00EE6EA7"/>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264">
    <w:name w:val="xl26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5">
    <w:name w:val="xl26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6">
    <w:name w:val="xl26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67">
    <w:name w:val="xl26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68">
    <w:name w:val="xl268"/>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69">
    <w:name w:val="xl269"/>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0">
    <w:name w:val="xl270"/>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1">
    <w:name w:val="xl27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2">
    <w:name w:val="xl272"/>
    <w:basedOn w:val="a5"/>
    <w:rsid w:val="00EE6EA7"/>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273">
    <w:name w:val="xl273"/>
    <w:basedOn w:val="a5"/>
    <w:rsid w:val="00EE6EA7"/>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274">
    <w:name w:val="xl274"/>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5">
    <w:name w:val="xl275"/>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6">
    <w:name w:val="xl276"/>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77">
    <w:name w:val="xl277"/>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78">
    <w:name w:val="xl278"/>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79">
    <w:name w:val="xl27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0">
    <w:name w:val="xl280"/>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1">
    <w:name w:val="xl281"/>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82">
    <w:name w:val="xl282"/>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3">
    <w:name w:val="xl283"/>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84">
    <w:name w:val="xl284"/>
    <w:basedOn w:val="a5"/>
    <w:rsid w:val="00EE6EA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5">
    <w:name w:val="xl285"/>
    <w:basedOn w:val="a5"/>
    <w:rsid w:val="00EE6EA7"/>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286">
    <w:name w:val="xl286"/>
    <w:basedOn w:val="a5"/>
    <w:rsid w:val="00EE6EA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287">
    <w:name w:val="xl287"/>
    <w:basedOn w:val="a5"/>
    <w:rsid w:val="00EE6EA7"/>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8">
    <w:name w:val="xl288"/>
    <w:basedOn w:val="a5"/>
    <w:rsid w:val="00EE6EA7"/>
    <w:pPr>
      <w:pBdr>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89">
    <w:name w:val="xl289"/>
    <w:basedOn w:val="a5"/>
    <w:rsid w:val="00EE6EA7"/>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290">
    <w:name w:val="xl290"/>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291">
    <w:name w:val="xl291"/>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292">
    <w:name w:val="xl292"/>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293">
    <w:name w:val="xl293"/>
    <w:basedOn w:val="a5"/>
    <w:rsid w:val="00EE6EA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4">
    <w:name w:val="xl294"/>
    <w:basedOn w:val="a5"/>
    <w:rsid w:val="00EE6EA7"/>
    <w:pPr>
      <w:pBdr>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295">
    <w:name w:val="xl295"/>
    <w:basedOn w:val="a5"/>
    <w:rsid w:val="00EE6EA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font9">
    <w:name w:val="font9"/>
    <w:basedOn w:val="a5"/>
    <w:rsid w:val="00EE6EA7"/>
    <w:pPr>
      <w:spacing w:before="100" w:beforeAutospacing="1" w:after="100" w:afterAutospacing="1"/>
    </w:pPr>
    <w:rPr>
      <w:rFonts w:ascii="Tahoma" w:hAnsi="Tahoma" w:cs="Tahoma"/>
      <w:b/>
      <w:bCs/>
      <w:color w:val="000000"/>
      <w:sz w:val="18"/>
      <w:szCs w:val="18"/>
    </w:rPr>
  </w:style>
  <w:style w:type="paragraph" w:customStyle="1" w:styleId="xl28430">
    <w:name w:val="xl28430"/>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28431">
    <w:name w:val="xl28431"/>
    <w:basedOn w:val="a5"/>
    <w:rsid w:val="002E691C"/>
    <w:pPr>
      <w:spacing w:before="100" w:beforeAutospacing="1" w:after="100" w:afterAutospacing="1"/>
    </w:pPr>
    <w:rPr>
      <w:sz w:val="16"/>
      <w:szCs w:val="16"/>
    </w:rPr>
  </w:style>
  <w:style w:type="paragraph" w:customStyle="1" w:styleId="xl28432">
    <w:name w:val="xl28432"/>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33">
    <w:name w:val="xl28433"/>
    <w:basedOn w:val="a5"/>
    <w:rsid w:val="002E691C"/>
    <w:pPr>
      <w:spacing w:before="100" w:beforeAutospacing="1" w:after="100" w:afterAutospacing="1"/>
      <w:jc w:val="center"/>
      <w:textAlignment w:val="center"/>
    </w:pPr>
    <w:rPr>
      <w:sz w:val="16"/>
      <w:szCs w:val="16"/>
    </w:rPr>
  </w:style>
  <w:style w:type="paragraph" w:customStyle="1" w:styleId="xl28434">
    <w:name w:val="xl28434"/>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5">
    <w:name w:val="xl28435"/>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36">
    <w:name w:val="xl28436"/>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437">
    <w:name w:val="xl28437"/>
    <w:basedOn w:val="a5"/>
    <w:rsid w:val="002E691C"/>
    <w:pPr>
      <w:spacing w:before="100" w:beforeAutospacing="1" w:after="100" w:afterAutospacing="1"/>
    </w:pPr>
    <w:rPr>
      <w:b/>
      <w:bCs/>
      <w:sz w:val="16"/>
      <w:szCs w:val="16"/>
    </w:rPr>
  </w:style>
  <w:style w:type="paragraph" w:customStyle="1" w:styleId="xl28438">
    <w:name w:val="xl28438"/>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28439">
    <w:name w:val="xl28439"/>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4"/>
      <w:szCs w:val="14"/>
    </w:rPr>
  </w:style>
  <w:style w:type="paragraph" w:customStyle="1" w:styleId="xl28440">
    <w:name w:val="xl28440"/>
    <w:basedOn w:val="a5"/>
    <w:rsid w:val="002E69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4"/>
      <w:szCs w:val="14"/>
    </w:rPr>
  </w:style>
  <w:style w:type="paragraph" w:customStyle="1" w:styleId="xl28441">
    <w:name w:val="xl28441"/>
    <w:basedOn w:val="a5"/>
    <w:rsid w:val="002E691C"/>
    <w:pPr>
      <w:spacing w:before="100" w:beforeAutospacing="1" w:after="100" w:afterAutospacing="1"/>
      <w:jc w:val="center"/>
      <w:textAlignment w:val="center"/>
    </w:pPr>
    <w:rPr>
      <w:b/>
      <w:bCs/>
      <w:sz w:val="16"/>
      <w:szCs w:val="16"/>
    </w:rPr>
  </w:style>
  <w:style w:type="paragraph" w:customStyle="1" w:styleId="xl28442">
    <w:name w:val="xl28442"/>
    <w:basedOn w:val="a5"/>
    <w:rsid w:val="002E69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443">
    <w:name w:val="xl28443"/>
    <w:basedOn w:val="a5"/>
    <w:rsid w:val="002E691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28444">
    <w:name w:val="xl28444"/>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6"/>
      <w:szCs w:val="16"/>
    </w:rPr>
  </w:style>
  <w:style w:type="paragraph" w:customStyle="1" w:styleId="xl28445">
    <w:name w:val="xl28445"/>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sz w:val="14"/>
      <w:szCs w:val="14"/>
    </w:rPr>
  </w:style>
  <w:style w:type="paragraph" w:customStyle="1" w:styleId="xl28446">
    <w:name w:val="xl28446"/>
    <w:basedOn w:val="a5"/>
    <w:rsid w:val="002E691C"/>
    <w:pPr>
      <w:shd w:val="clear" w:color="000000" w:fill="808080"/>
      <w:spacing w:before="100" w:beforeAutospacing="1" w:after="100" w:afterAutospacing="1"/>
    </w:pPr>
    <w:rPr>
      <w:sz w:val="16"/>
      <w:szCs w:val="16"/>
    </w:rPr>
  </w:style>
  <w:style w:type="paragraph" w:customStyle="1" w:styleId="xl28447">
    <w:name w:val="xl28447"/>
    <w:basedOn w:val="a5"/>
    <w:rsid w:val="002E691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jc w:val="center"/>
      <w:textAlignment w:val="center"/>
    </w:pPr>
    <w:rPr>
      <w:b/>
      <w:bCs/>
      <w:sz w:val="14"/>
      <w:szCs w:val="14"/>
    </w:rPr>
  </w:style>
  <w:style w:type="paragraph" w:customStyle="1" w:styleId="xl28448">
    <w:name w:val="xl28448"/>
    <w:basedOn w:val="a5"/>
    <w:rsid w:val="002E691C"/>
    <w:pPr>
      <w:spacing w:before="100" w:beforeAutospacing="1" w:after="100" w:afterAutospacing="1"/>
      <w:jc w:val="center"/>
      <w:textAlignment w:val="center"/>
    </w:pPr>
    <w:rPr>
      <w:b/>
      <w:bCs/>
      <w:sz w:val="16"/>
      <w:szCs w:val="16"/>
    </w:rPr>
  </w:style>
  <w:style w:type="character" w:customStyle="1" w:styleId="2fd">
    <w:name w:val="Неразрешенное упоминание2"/>
    <w:basedOn w:val="a9"/>
    <w:uiPriority w:val="99"/>
    <w:semiHidden/>
    <w:rsid w:val="005F6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8609130">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4840780">
      <w:bodyDiv w:val="1"/>
      <w:marLeft w:val="0"/>
      <w:marRight w:val="0"/>
      <w:marTop w:val="0"/>
      <w:marBottom w:val="0"/>
      <w:divBdr>
        <w:top w:val="none" w:sz="0" w:space="0" w:color="auto"/>
        <w:left w:val="none" w:sz="0" w:space="0" w:color="auto"/>
        <w:bottom w:val="none" w:sz="0" w:space="0" w:color="auto"/>
        <w:right w:val="none" w:sz="0" w:space="0" w:color="auto"/>
      </w:divBdr>
    </w:div>
    <w:div w:id="25758879">
      <w:bodyDiv w:val="1"/>
      <w:marLeft w:val="0"/>
      <w:marRight w:val="0"/>
      <w:marTop w:val="0"/>
      <w:marBottom w:val="0"/>
      <w:divBdr>
        <w:top w:val="none" w:sz="0" w:space="0" w:color="auto"/>
        <w:left w:val="none" w:sz="0" w:space="0" w:color="auto"/>
        <w:bottom w:val="none" w:sz="0" w:space="0" w:color="auto"/>
        <w:right w:val="none" w:sz="0" w:space="0" w:color="auto"/>
      </w:divBdr>
    </w:div>
    <w:div w:id="25915762">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465635">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65341532">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8812312">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61837219">
      <w:bodyDiv w:val="1"/>
      <w:marLeft w:val="0"/>
      <w:marRight w:val="0"/>
      <w:marTop w:val="0"/>
      <w:marBottom w:val="0"/>
      <w:divBdr>
        <w:top w:val="none" w:sz="0" w:space="0" w:color="auto"/>
        <w:left w:val="none" w:sz="0" w:space="0" w:color="auto"/>
        <w:bottom w:val="none" w:sz="0" w:space="0" w:color="auto"/>
        <w:right w:val="none" w:sz="0" w:space="0" w:color="auto"/>
      </w:divBdr>
    </w:div>
    <w:div w:id="265500952">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5240675">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09141862">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4065797">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81297217">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19059245">
      <w:bodyDiv w:val="1"/>
      <w:marLeft w:val="0"/>
      <w:marRight w:val="0"/>
      <w:marTop w:val="0"/>
      <w:marBottom w:val="0"/>
      <w:divBdr>
        <w:top w:val="none" w:sz="0" w:space="0" w:color="auto"/>
        <w:left w:val="none" w:sz="0" w:space="0" w:color="auto"/>
        <w:bottom w:val="none" w:sz="0" w:space="0" w:color="auto"/>
        <w:right w:val="none" w:sz="0" w:space="0" w:color="auto"/>
      </w:divBdr>
    </w:div>
    <w:div w:id="434834949">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0948663">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0123253">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494956108">
      <w:bodyDiv w:val="1"/>
      <w:marLeft w:val="0"/>
      <w:marRight w:val="0"/>
      <w:marTop w:val="0"/>
      <w:marBottom w:val="0"/>
      <w:divBdr>
        <w:top w:val="none" w:sz="0" w:space="0" w:color="auto"/>
        <w:left w:val="none" w:sz="0" w:space="0" w:color="auto"/>
        <w:bottom w:val="none" w:sz="0" w:space="0" w:color="auto"/>
        <w:right w:val="none" w:sz="0" w:space="0" w:color="auto"/>
      </w:divBdr>
    </w:div>
    <w:div w:id="499465654">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61713387">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959192">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59388128">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0543520">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5588632">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44513789">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89925118">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01141556">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3801481">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3341136">
      <w:bodyDiv w:val="1"/>
      <w:marLeft w:val="0"/>
      <w:marRight w:val="0"/>
      <w:marTop w:val="0"/>
      <w:marBottom w:val="0"/>
      <w:divBdr>
        <w:top w:val="none" w:sz="0" w:space="0" w:color="auto"/>
        <w:left w:val="none" w:sz="0" w:space="0" w:color="auto"/>
        <w:bottom w:val="none" w:sz="0" w:space="0" w:color="auto"/>
        <w:right w:val="none" w:sz="0" w:space="0" w:color="auto"/>
      </w:divBdr>
    </w:div>
    <w:div w:id="945235140">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0670778">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17192835">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09164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099133898">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624605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3978751">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411670">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89972298">
      <w:bodyDiv w:val="1"/>
      <w:marLeft w:val="0"/>
      <w:marRight w:val="0"/>
      <w:marTop w:val="0"/>
      <w:marBottom w:val="0"/>
      <w:divBdr>
        <w:top w:val="none" w:sz="0" w:space="0" w:color="auto"/>
        <w:left w:val="none" w:sz="0" w:space="0" w:color="auto"/>
        <w:bottom w:val="none" w:sz="0" w:space="0" w:color="auto"/>
        <w:right w:val="none" w:sz="0" w:space="0" w:color="auto"/>
      </w:divBdr>
    </w:div>
    <w:div w:id="1291782542">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0190138">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09433537">
      <w:bodyDiv w:val="1"/>
      <w:marLeft w:val="0"/>
      <w:marRight w:val="0"/>
      <w:marTop w:val="0"/>
      <w:marBottom w:val="0"/>
      <w:divBdr>
        <w:top w:val="none" w:sz="0" w:space="0" w:color="auto"/>
        <w:left w:val="none" w:sz="0" w:space="0" w:color="auto"/>
        <w:bottom w:val="none" w:sz="0" w:space="0" w:color="auto"/>
        <w:right w:val="none" w:sz="0" w:space="0" w:color="auto"/>
      </w:divBdr>
    </w:div>
    <w:div w:id="1319572896">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0122349">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1149861">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09637175">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16768833">
      <w:bodyDiv w:val="1"/>
      <w:marLeft w:val="0"/>
      <w:marRight w:val="0"/>
      <w:marTop w:val="0"/>
      <w:marBottom w:val="0"/>
      <w:divBdr>
        <w:top w:val="none" w:sz="0" w:space="0" w:color="auto"/>
        <w:left w:val="none" w:sz="0" w:space="0" w:color="auto"/>
        <w:bottom w:val="none" w:sz="0" w:space="0" w:color="auto"/>
        <w:right w:val="none" w:sz="0" w:space="0" w:color="auto"/>
      </w:divBdr>
    </w:div>
    <w:div w:id="1522816934">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0912457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19013120">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08427457">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7156973">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2136073">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90164156">
      <w:bodyDiv w:val="1"/>
      <w:marLeft w:val="0"/>
      <w:marRight w:val="0"/>
      <w:marTop w:val="0"/>
      <w:marBottom w:val="0"/>
      <w:divBdr>
        <w:top w:val="none" w:sz="0" w:space="0" w:color="auto"/>
        <w:left w:val="none" w:sz="0" w:space="0" w:color="auto"/>
        <w:bottom w:val="none" w:sz="0" w:space="0" w:color="auto"/>
        <w:right w:val="none" w:sz="0" w:space="0" w:color="auto"/>
      </w:divBdr>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
    <w:div w:id="1998337056">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9137503">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1280945">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5942924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g"/><Relationship Id="rId28" Type="http://schemas.openxmlformats.org/officeDocument/2006/relationships/image" Target="media/image14.emf"/><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e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5540-1EAA-4152-AECC-4EE4DADA3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1</TotalTime>
  <Pages>131</Pages>
  <Words>39664</Words>
  <Characters>226087</Characters>
  <Application>Microsoft Office Word</Application>
  <DocSecurity>0</DocSecurity>
  <Lines>1884</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1</cp:lastModifiedBy>
  <cp:revision>2</cp:revision>
  <cp:lastPrinted>2021-07-27T14:13:00Z</cp:lastPrinted>
  <dcterms:created xsi:type="dcterms:W3CDTF">2021-08-05T07:20:00Z</dcterms:created>
  <dcterms:modified xsi:type="dcterms:W3CDTF">2021-08-05T07:20:00Z</dcterms:modified>
</cp:coreProperties>
</file>